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8" w:type="dxa"/>
        <w:tblInd w:w="93" w:type="dxa"/>
        <w:tblLook w:val="04A0" w:firstRow="1" w:lastRow="0" w:firstColumn="1" w:lastColumn="0" w:noHBand="0" w:noVBand="1"/>
      </w:tblPr>
      <w:tblGrid>
        <w:gridCol w:w="3400"/>
        <w:gridCol w:w="600"/>
        <w:gridCol w:w="500"/>
        <w:gridCol w:w="500"/>
        <w:gridCol w:w="920"/>
        <w:gridCol w:w="516"/>
        <w:gridCol w:w="1264"/>
        <w:gridCol w:w="1268"/>
      </w:tblGrid>
      <w:tr w:rsidR="00944E62" w:rsidRPr="00944E62" w:rsidTr="00944E62">
        <w:trPr>
          <w:trHeight w:val="315"/>
        </w:trPr>
        <w:tc>
          <w:tcPr>
            <w:tcW w:w="8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44E62" w:rsidRPr="00944E62" w:rsidRDefault="00944E62" w:rsidP="0094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использовании средств городского бюджета</w:t>
            </w:r>
          </w:p>
        </w:tc>
      </w:tr>
      <w:tr w:rsidR="00944E62" w:rsidRPr="00944E62" w:rsidTr="00944E62">
        <w:trPr>
          <w:trHeight w:val="315"/>
        </w:trPr>
        <w:tc>
          <w:tcPr>
            <w:tcW w:w="8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44E62" w:rsidRDefault="00944E62" w:rsidP="0094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контрольно-счетной палатой муниципального образования </w:t>
            </w:r>
          </w:p>
          <w:p w:rsidR="00944E62" w:rsidRPr="00944E62" w:rsidRDefault="00944E62" w:rsidP="0094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"Город Архангельск"</w:t>
            </w:r>
          </w:p>
        </w:tc>
      </w:tr>
      <w:tr w:rsidR="00944E62" w:rsidRPr="00944E62" w:rsidTr="00944E62">
        <w:trPr>
          <w:trHeight w:val="270"/>
        </w:trPr>
        <w:tc>
          <w:tcPr>
            <w:tcW w:w="8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944E62" w:rsidRPr="00944E62" w:rsidRDefault="00944E62" w:rsidP="0094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2014 год</w:t>
            </w:r>
          </w:p>
        </w:tc>
      </w:tr>
      <w:tr w:rsidR="00944E62" w:rsidRPr="00944E62" w:rsidTr="00944E62">
        <w:trPr>
          <w:trHeight w:val="315"/>
        </w:trPr>
        <w:tc>
          <w:tcPr>
            <w:tcW w:w="8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944E62" w:rsidRPr="00944E62" w:rsidRDefault="00944E62" w:rsidP="0094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E62" w:rsidRPr="00944E62" w:rsidTr="00944E62">
        <w:trPr>
          <w:trHeight w:val="1279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44E62" w:rsidRPr="00944E62" w:rsidRDefault="00944E62" w:rsidP="0094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44E62" w:rsidRPr="00944E62" w:rsidRDefault="00944E62" w:rsidP="0094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44E62" w:rsidRPr="00944E62" w:rsidRDefault="00944E62" w:rsidP="0094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44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44E62" w:rsidRPr="00944E62" w:rsidRDefault="00944E62" w:rsidP="0094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44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44E62" w:rsidRPr="00944E62" w:rsidRDefault="00944E62" w:rsidP="0094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44E62" w:rsidRPr="00944E62" w:rsidRDefault="00944E62" w:rsidP="0094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F72" w:rsidRDefault="00944E62" w:rsidP="009B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44E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по бюджету (в ред. от 11.12.2014</w:t>
            </w:r>
            <w:proofErr w:type="gramEnd"/>
          </w:p>
          <w:p w:rsidR="00944E62" w:rsidRPr="00944E62" w:rsidRDefault="00944E62" w:rsidP="009B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944E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194),            тыс. рублей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44E62" w:rsidRPr="00944E62" w:rsidRDefault="00944E62" w:rsidP="0094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Кассовое исполнение, тыс. рублей</w:t>
            </w:r>
          </w:p>
        </w:tc>
      </w:tr>
      <w:tr w:rsidR="00944E62" w:rsidRPr="00944E62" w:rsidTr="003E2936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44E62" w:rsidRPr="00944E62" w:rsidTr="003E2936">
        <w:trPr>
          <w:trHeight w:val="808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  <w:t>КОНТРОЛЬНО-СЧЕТНАЯ ПАЛАТА МУНИЦИПАЛЬНОГО ОБРАЗОВАНИЯ "ГОРОД АРХАНГЕЛЬСК"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  <w:t>9 793,3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  <w:t>9 535,6</w:t>
            </w:r>
          </w:p>
        </w:tc>
      </w:tr>
      <w:tr w:rsidR="00944E62" w:rsidRPr="00944E62" w:rsidTr="003E2936">
        <w:trPr>
          <w:trHeight w:val="253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  <w:t>9 793,3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  <w:t>9 535,6</w:t>
            </w:r>
          </w:p>
        </w:tc>
      </w:tr>
      <w:tr w:rsidR="00944E62" w:rsidRPr="00944E62" w:rsidTr="003E2936">
        <w:trPr>
          <w:trHeight w:val="76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9 774,3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9 516,6</w:t>
            </w:r>
          </w:p>
        </w:tc>
      </w:tr>
      <w:tr w:rsidR="00944E62" w:rsidRPr="00944E62" w:rsidTr="003E2936">
        <w:trPr>
          <w:trHeight w:val="497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Обеспечение деятельности контрольно-счетной палаты муниципального образования "Город Архангельск"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8100000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9 774,3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9 516,6</w:t>
            </w:r>
          </w:p>
        </w:tc>
      </w:tr>
      <w:tr w:rsidR="00944E62" w:rsidRPr="00944E62" w:rsidTr="003E2936">
        <w:trPr>
          <w:trHeight w:val="41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и его заместитель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8100003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2 802,7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2 793,5</w:t>
            </w:r>
          </w:p>
        </w:tc>
      </w:tr>
      <w:tr w:rsidR="00944E62" w:rsidRPr="00944E62" w:rsidTr="003E2936">
        <w:trPr>
          <w:trHeight w:val="1263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8100003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2 802,7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2 793,5</w:t>
            </w:r>
          </w:p>
        </w:tc>
      </w:tr>
      <w:tr w:rsidR="00944E62" w:rsidRPr="00944E62" w:rsidTr="003E2936">
        <w:trPr>
          <w:trHeight w:val="21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Аппарат контрольно-счетной палаты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8100006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6 971,6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6 723,1</w:t>
            </w:r>
          </w:p>
        </w:tc>
      </w:tr>
      <w:tr w:rsidR="00944E62" w:rsidRPr="00944E62" w:rsidTr="003E2936">
        <w:trPr>
          <w:trHeight w:val="125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8100006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6 808,1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6 678,3</w:t>
            </w:r>
          </w:p>
        </w:tc>
      </w:tr>
      <w:tr w:rsidR="00944E62" w:rsidRPr="00944E62" w:rsidTr="003E2936">
        <w:trPr>
          <w:trHeight w:val="41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8100006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163,5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44,8</w:t>
            </w:r>
          </w:p>
        </w:tc>
      </w:tr>
      <w:tr w:rsidR="00944E62" w:rsidRPr="00944E62" w:rsidTr="003E2936">
        <w:trPr>
          <w:trHeight w:val="277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19,0</w:t>
            </w:r>
          </w:p>
        </w:tc>
      </w:tr>
      <w:tr w:rsidR="00944E62" w:rsidRPr="00944E62" w:rsidTr="003E2936">
        <w:trPr>
          <w:trHeight w:val="693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Обеспечение деятельности контрольно-счетной палаты муниципального образования "Город Архангельск"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8100000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19,0</w:t>
            </w:r>
          </w:p>
        </w:tc>
      </w:tr>
      <w:tr w:rsidR="00944E62" w:rsidRPr="00944E62" w:rsidTr="003E2936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8100099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19,0</w:t>
            </w:r>
          </w:p>
        </w:tc>
      </w:tr>
      <w:tr w:rsidR="00944E62" w:rsidRPr="00944E62" w:rsidTr="003E2936">
        <w:trPr>
          <w:trHeight w:val="3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8100099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E62" w:rsidRPr="00944E62" w:rsidRDefault="00944E62" w:rsidP="003E293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44E62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19,0</w:t>
            </w:r>
          </w:p>
        </w:tc>
      </w:tr>
    </w:tbl>
    <w:p w:rsidR="00944E62" w:rsidRDefault="00944E62" w:rsidP="003E2936">
      <w:pPr>
        <w:jc w:val="right"/>
        <w:rPr>
          <w:rFonts w:ascii="Times New Roman" w:hAnsi="Times New Roman" w:cs="Times New Roman"/>
          <w:sz w:val="16"/>
          <w:szCs w:val="16"/>
        </w:rPr>
      </w:pPr>
    </w:p>
    <w:sectPr w:rsidR="00944E62" w:rsidSect="00944E6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204E"/>
    <w:rsid w:val="002E3EBF"/>
    <w:rsid w:val="00357361"/>
    <w:rsid w:val="003C1D2E"/>
    <w:rsid w:val="003E2936"/>
    <w:rsid w:val="004809E0"/>
    <w:rsid w:val="00530D34"/>
    <w:rsid w:val="00557E05"/>
    <w:rsid w:val="0065360A"/>
    <w:rsid w:val="0073011A"/>
    <w:rsid w:val="00737EA8"/>
    <w:rsid w:val="00795368"/>
    <w:rsid w:val="007A4E13"/>
    <w:rsid w:val="00941785"/>
    <w:rsid w:val="00944E62"/>
    <w:rsid w:val="0097746A"/>
    <w:rsid w:val="009B2F72"/>
    <w:rsid w:val="00B24DE0"/>
    <w:rsid w:val="00D23DBE"/>
    <w:rsid w:val="00DB1EBC"/>
    <w:rsid w:val="00DD204E"/>
    <w:rsid w:val="00F8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D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KuykinaTA</dc:creator>
  <cp:keywords/>
  <dc:description/>
  <cp:lastModifiedBy>Анна Юрьевна Знатных</cp:lastModifiedBy>
  <cp:revision>17</cp:revision>
  <cp:lastPrinted>2015-05-26T07:40:00Z</cp:lastPrinted>
  <dcterms:created xsi:type="dcterms:W3CDTF">2014-04-30T05:22:00Z</dcterms:created>
  <dcterms:modified xsi:type="dcterms:W3CDTF">2015-05-26T08:33:00Z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