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FC" w:rsidRDefault="009D12FC" w:rsidP="009D1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F9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Pr="007E59F9">
        <w:rPr>
          <w:rFonts w:ascii="Times New Roman" w:hAnsi="Times New Roman"/>
          <w:b/>
          <w:sz w:val="24"/>
          <w:szCs w:val="24"/>
        </w:rPr>
        <w:t xml:space="preserve">законности и эффективности использования средств городского бюджета администрацией Северного территориального округа Администрации муниципального образования «Город Архангельск» </w:t>
      </w:r>
      <w:r>
        <w:rPr>
          <w:rFonts w:ascii="Times New Roman" w:hAnsi="Times New Roman"/>
          <w:b/>
          <w:sz w:val="24"/>
          <w:szCs w:val="24"/>
        </w:rPr>
        <w:t>з</w:t>
      </w:r>
      <w:r w:rsidRPr="007E59F9">
        <w:rPr>
          <w:rFonts w:ascii="Times New Roman" w:hAnsi="Times New Roman"/>
          <w:b/>
          <w:sz w:val="24"/>
          <w:szCs w:val="24"/>
        </w:rPr>
        <w:t>а 2018</w:t>
      </w:r>
      <w:r>
        <w:rPr>
          <w:rFonts w:ascii="Times New Roman" w:hAnsi="Times New Roman"/>
          <w:b/>
          <w:sz w:val="24"/>
          <w:szCs w:val="24"/>
        </w:rPr>
        <w:t xml:space="preserve"> год – текущий период 2019 года</w:t>
      </w:r>
    </w:p>
    <w:p w:rsidR="009D12FC" w:rsidRPr="007E59F9" w:rsidRDefault="009D12FC" w:rsidP="009D12F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2FC" w:rsidRDefault="009D12FC" w:rsidP="009D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848">
        <w:rPr>
          <w:rFonts w:ascii="Times New Roman" w:hAnsi="Times New Roman"/>
          <w:sz w:val="23"/>
          <w:szCs w:val="23"/>
          <w:lang w:eastAsia="ru-RU"/>
        </w:rPr>
        <w:t>Контрольно-счетной палатой проведена проверка</w:t>
      </w:r>
      <w:r w:rsidRPr="00416848">
        <w:rPr>
          <w:sz w:val="23"/>
          <w:szCs w:val="23"/>
        </w:rPr>
        <w:t xml:space="preserve"> </w:t>
      </w:r>
      <w:r w:rsidRPr="007E59F9">
        <w:rPr>
          <w:rFonts w:ascii="Times New Roman" w:hAnsi="Times New Roman"/>
          <w:sz w:val="24"/>
          <w:szCs w:val="24"/>
        </w:rPr>
        <w:t>законности и эффективности использования средств городского бюджета администрацией Северного территориального округа Администрации муниципального образования «Город Архангельск» за 2018 год – текущий период 2019 года.</w:t>
      </w:r>
    </w:p>
    <w:p w:rsidR="009D12FC" w:rsidRPr="00F803FA" w:rsidRDefault="009D12FC" w:rsidP="009D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D12FC" w:rsidRPr="007E59F9" w:rsidRDefault="009D12FC" w:rsidP="009D1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9F9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 (замечания):</w:t>
      </w:r>
    </w:p>
    <w:p w:rsidR="009D12FC" w:rsidRDefault="009D12FC" w:rsidP="009D12F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3"/>
          <w:szCs w:val="23"/>
        </w:rPr>
        <w:t>1</w:t>
      </w:r>
      <w:r w:rsidRPr="00416848">
        <w:rPr>
          <w:rFonts w:ascii="Times New Roman" w:eastAsiaTheme="minorHAnsi" w:hAnsi="Times New Roman"/>
          <w:sz w:val="23"/>
          <w:szCs w:val="23"/>
        </w:rPr>
        <w:t>.</w:t>
      </w:r>
      <w:r w:rsidRPr="00416848">
        <w:rPr>
          <w:rFonts w:ascii="Times New Roman" w:eastAsiaTheme="minorHAnsi" w:hAnsi="Times New Roman"/>
          <w:color w:val="FF0000"/>
          <w:sz w:val="23"/>
          <w:szCs w:val="23"/>
        </w:rPr>
        <w:t xml:space="preserve"> </w:t>
      </w:r>
      <w:proofErr w:type="gramStart"/>
      <w:r w:rsidRPr="00B238ED">
        <w:rPr>
          <w:rFonts w:ascii="Times New Roman" w:eastAsiaTheme="minorHAnsi" w:hAnsi="Times New Roman"/>
          <w:sz w:val="23"/>
          <w:szCs w:val="23"/>
        </w:rPr>
        <w:t>П</w:t>
      </w:r>
      <w:r w:rsidRPr="00B238ED">
        <w:rPr>
          <w:rFonts w:ascii="Times New Roman" w:hAnsi="Times New Roman"/>
          <w:sz w:val="24"/>
          <w:szCs w:val="24"/>
        </w:rPr>
        <w:t>одпу</w:t>
      </w:r>
      <w:r w:rsidRPr="00CC38B3">
        <w:rPr>
          <w:rFonts w:ascii="Times New Roman" w:hAnsi="Times New Roman"/>
          <w:sz w:val="24"/>
          <w:szCs w:val="24"/>
        </w:rPr>
        <w:t>нкта 2 пункта 1 статьи 162 Бюджетного кодекса Российской Федерации, пункта 8 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Минфина России от 30.12.2015 №221н, пункта 5 Порядка учета Управлением 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утвержденного постановлением Министерства</w:t>
      </w:r>
      <w:proofErr w:type="gramEnd"/>
      <w:r w:rsidRPr="00CC38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C38B3">
        <w:rPr>
          <w:rFonts w:ascii="Times New Roman" w:hAnsi="Times New Roman"/>
          <w:sz w:val="24"/>
          <w:szCs w:val="24"/>
        </w:rPr>
        <w:t>финансов Архангельской области от 23.12.2016 №24-пф</w:t>
      </w:r>
      <w:r>
        <w:rPr>
          <w:rFonts w:ascii="Times New Roman" w:hAnsi="Times New Roman"/>
          <w:sz w:val="24"/>
          <w:szCs w:val="24"/>
        </w:rPr>
        <w:t xml:space="preserve">, в части представления </w:t>
      </w:r>
      <w:r w:rsidRPr="00CC38B3">
        <w:rPr>
          <w:rFonts w:ascii="Times New Roman" w:hAnsi="Times New Roman"/>
          <w:sz w:val="24"/>
          <w:szCs w:val="24"/>
        </w:rPr>
        <w:t>позже установленного срока сведения о бюджетном обязательстве</w:t>
      </w:r>
      <w:r>
        <w:rPr>
          <w:rFonts w:ascii="Times New Roman" w:hAnsi="Times New Roman"/>
          <w:sz w:val="24"/>
          <w:szCs w:val="24"/>
        </w:rPr>
        <w:t>.</w:t>
      </w:r>
    </w:p>
    <w:p w:rsidR="009D12FC" w:rsidRDefault="009D12FC" w:rsidP="009D12F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Пункта</w:t>
      </w:r>
      <w:r w:rsidRPr="00CC38B3">
        <w:rPr>
          <w:rFonts w:ascii="Times New Roman" w:hAnsi="Times New Roman"/>
          <w:sz w:val="24"/>
          <w:szCs w:val="24"/>
        </w:rPr>
        <w:t xml:space="preserve"> 2.14. Методических указаний по инвентаризации имущества и финансовых обязательств, утвержденных приказом Минфина РФ от 13.06.1995 № 49</w:t>
      </w:r>
      <w:r>
        <w:rPr>
          <w:rFonts w:ascii="Times New Roman" w:hAnsi="Times New Roman"/>
          <w:sz w:val="24"/>
          <w:szCs w:val="24"/>
        </w:rPr>
        <w:t>, в части оформления</w:t>
      </w:r>
      <w:r w:rsidRPr="00AC10EE"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ов</w:t>
      </w:r>
      <w:r w:rsidRPr="00CC38B3">
        <w:rPr>
          <w:rFonts w:ascii="Times New Roman" w:hAnsi="Times New Roman"/>
          <w:sz w:val="24"/>
          <w:szCs w:val="24"/>
        </w:rPr>
        <w:t xml:space="preserve"> инвентаризации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9D12FC" w:rsidRDefault="009D12FC" w:rsidP="009D12F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Пункта</w:t>
      </w:r>
      <w:r w:rsidRPr="00CC38B3">
        <w:rPr>
          <w:rFonts w:ascii="Times New Roman" w:hAnsi="Times New Roman"/>
          <w:sz w:val="24"/>
          <w:szCs w:val="24"/>
        </w:rPr>
        <w:t xml:space="preserve"> 4.6.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</w:rPr>
        <w:t>Положения о порядке учета и управления имуществом, составляющим казну МО «Город Архангельск», утвержденного постановлением мэра г. Архангельска от 21.05.2008 № 209</w:t>
      </w:r>
      <w:r>
        <w:rPr>
          <w:rFonts w:ascii="Times New Roman" w:hAnsi="Times New Roman"/>
          <w:sz w:val="24"/>
          <w:szCs w:val="24"/>
        </w:rPr>
        <w:t xml:space="preserve"> (далее – Положение </w:t>
      </w:r>
      <w:r w:rsidRPr="00CC38B3">
        <w:rPr>
          <w:rFonts w:ascii="Times New Roman" w:hAnsi="Times New Roman"/>
          <w:sz w:val="24"/>
          <w:szCs w:val="24"/>
        </w:rPr>
        <w:t>о порядке учета и управления имуществом</w:t>
      </w:r>
      <w:r>
        <w:rPr>
          <w:rFonts w:ascii="Times New Roman" w:hAnsi="Times New Roman"/>
          <w:sz w:val="24"/>
          <w:szCs w:val="24"/>
        </w:rPr>
        <w:t xml:space="preserve">), в части несвоевременного представления </w:t>
      </w:r>
      <w:r w:rsidRPr="00CC38B3">
        <w:rPr>
          <w:rFonts w:ascii="Times New Roman" w:hAnsi="Times New Roman"/>
          <w:sz w:val="24"/>
          <w:szCs w:val="24"/>
        </w:rPr>
        <w:t>данны</w:t>
      </w:r>
      <w:r>
        <w:rPr>
          <w:rFonts w:ascii="Times New Roman" w:hAnsi="Times New Roman"/>
          <w:sz w:val="24"/>
          <w:szCs w:val="24"/>
        </w:rPr>
        <w:t>х</w:t>
      </w:r>
      <w:r w:rsidRPr="00CC38B3">
        <w:rPr>
          <w:rFonts w:ascii="Times New Roman" w:hAnsi="Times New Roman"/>
          <w:sz w:val="24"/>
          <w:szCs w:val="24"/>
        </w:rPr>
        <w:t>, содержащи</w:t>
      </w:r>
      <w:r>
        <w:rPr>
          <w:rFonts w:ascii="Times New Roman" w:hAnsi="Times New Roman"/>
          <w:sz w:val="24"/>
          <w:szCs w:val="24"/>
        </w:rPr>
        <w:t>х</w:t>
      </w:r>
      <w:r w:rsidRPr="00CC38B3">
        <w:rPr>
          <w:rFonts w:ascii="Times New Roman" w:hAnsi="Times New Roman"/>
          <w:sz w:val="24"/>
          <w:szCs w:val="24"/>
        </w:rPr>
        <w:t xml:space="preserve"> сведения об имуществе, для внесения их в реестр имущества, принадлежащего муниципальному образованию «Город Архангельск»</w:t>
      </w:r>
      <w:r>
        <w:rPr>
          <w:rFonts w:ascii="Times New Roman" w:hAnsi="Times New Roman"/>
          <w:sz w:val="24"/>
          <w:szCs w:val="24"/>
        </w:rPr>
        <w:t>.</w:t>
      </w:r>
    </w:p>
    <w:p w:rsidR="009D12FC" w:rsidRDefault="009D12FC" w:rsidP="009D12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Пункта </w:t>
      </w:r>
      <w:r w:rsidRPr="00CC38B3">
        <w:rPr>
          <w:rFonts w:ascii="Times New Roman" w:hAnsi="Times New Roman"/>
          <w:sz w:val="24"/>
          <w:szCs w:val="24"/>
        </w:rPr>
        <w:t xml:space="preserve">5.2.2. 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Pr="00CC38B3">
        <w:rPr>
          <w:rFonts w:ascii="Times New Roman" w:hAnsi="Times New Roman"/>
          <w:sz w:val="24"/>
          <w:szCs w:val="24"/>
        </w:rPr>
        <w:t>о порядке учета и управления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</w:rPr>
        <w:t>в отчетах о движении имущества казны МО «Город Архангельск» за октябрь-ноябрь 2018 года, направленных администрацией</w:t>
      </w:r>
      <w:r>
        <w:rPr>
          <w:rFonts w:ascii="Times New Roman" w:hAnsi="Times New Roman"/>
          <w:sz w:val="24"/>
          <w:szCs w:val="24"/>
        </w:rPr>
        <w:t xml:space="preserve"> Северного</w:t>
      </w:r>
      <w:r w:rsidRPr="00CC38B3">
        <w:rPr>
          <w:rFonts w:ascii="Times New Roman" w:hAnsi="Times New Roman"/>
          <w:sz w:val="24"/>
          <w:szCs w:val="24"/>
        </w:rPr>
        <w:t xml:space="preserve"> округа в адрес ДМИ, отсутствуют записи о поступивших объектах уче</w:t>
      </w:r>
      <w:r>
        <w:rPr>
          <w:rFonts w:ascii="Times New Roman" w:hAnsi="Times New Roman"/>
          <w:sz w:val="24"/>
          <w:szCs w:val="24"/>
        </w:rPr>
        <w:t>та.</w:t>
      </w:r>
    </w:p>
    <w:p w:rsidR="009D12FC" w:rsidRDefault="009D12FC" w:rsidP="009D12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8B3">
        <w:rPr>
          <w:rFonts w:ascii="Times New Roman" w:hAnsi="Times New Roman"/>
          <w:sz w:val="24"/>
          <w:szCs w:val="24"/>
        </w:rPr>
        <w:t>Установлены расхождения между фактическим наличием имущества и учетными данными, отраженными в списке нефинансовых активов</w:t>
      </w:r>
      <w:r>
        <w:rPr>
          <w:rFonts w:ascii="Times New Roman" w:hAnsi="Times New Roman"/>
          <w:sz w:val="24"/>
          <w:szCs w:val="24"/>
        </w:rPr>
        <w:t>,</w:t>
      </w:r>
      <w:r w:rsidRPr="00CC38B3">
        <w:rPr>
          <w:rFonts w:ascii="Times New Roman" w:hAnsi="Times New Roman"/>
          <w:sz w:val="24"/>
          <w:szCs w:val="24"/>
        </w:rPr>
        <w:t xml:space="preserve"> на дату проведения инвентаризации (с 20.09.2018 по 20.10.2018)</w:t>
      </w:r>
      <w:r>
        <w:rPr>
          <w:rFonts w:ascii="Times New Roman" w:hAnsi="Times New Roman"/>
          <w:sz w:val="24"/>
          <w:szCs w:val="24"/>
        </w:rPr>
        <w:t>.</w:t>
      </w:r>
    </w:p>
    <w:p w:rsidR="009D12FC" w:rsidRPr="00832E6B" w:rsidRDefault="009D12FC" w:rsidP="009D12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238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Пункта 3, п.п.3 пункта 5 п</w:t>
      </w:r>
      <w:r w:rsidRPr="00CC38B3">
        <w:rPr>
          <w:rFonts w:ascii="Times New Roman" w:eastAsia="Times New Roman" w:hAnsi="Times New Roman"/>
          <w:sz w:val="24"/>
          <w:szCs w:val="24"/>
        </w:rPr>
        <w:t>риказа Минтранса РФ от 18.09.2008 №152 «Об утверждении обязательных реквизитов и порядка заполнения путевых листов»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C38B3">
        <w:rPr>
          <w:rFonts w:ascii="Times New Roman" w:hAnsi="Times New Roman"/>
          <w:bCs/>
          <w:sz w:val="24"/>
          <w:szCs w:val="24"/>
        </w:rPr>
        <w:t xml:space="preserve">статьи 9 </w:t>
      </w:r>
      <w:r w:rsidRPr="00CC38B3">
        <w:rPr>
          <w:rFonts w:ascii="Times New Roman" w:hAnsi="Times New Roman"/>
          <w:sz w:val="24"/>
          <w:szCs w:val="24"/>
        </w:rPr>
        <w:t>Федерального закона от 06.12.2011 № 402-ФЗ «О бухгалтерском учете»</w:t>
      </w:r>
      <w:r>
        <w:rPr>
          <w:rFonts w:ascii="Times New Roman" w:hAnsi="Times New Roman"/>
          <w:sz w:val="24"/>
          <w:szCs w:val="24"/>
        </w:rPr>
        <w:t xml:space="preserve"> в части отсутствия отдельных реквизитов в путевых листах.</w:t>
      </w:r>
    </w:p>
    <w:p w:rsidR="009D12FC" w:rsidRDefault="009D12FC" w:rsidP="009D12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Пункта </w:t>
      </w:r>
      <w:r w:rsidRPr="00CC38B3">
        <w:rPr>
          <w:rFonts w:ascii="Times New Roman" w:eastAsia="Times New Roman" w:hAnsi="Times New Roman"/>
          <w:sz w:val="24"/>
          <w:szCs w:val="24"/>
        </w:rPr>
        <w:t>1.10 Санитарных правил содержания территорий населенных мест СанПиН 42-128-4690-88, утвержденных Главным государственным санитарным врачом СССР 05.08.1988 №4690-88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8B3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части 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отсутствия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отметк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администрации Архангельского городского полигона ТБО</w:t>
      </w:r>
      <w:r>
        <w:rPr>
          <w:rFonts w:ascii="Times New Roman" w:eastAsia="Times New Roman" w:hAnsi="Times New Roman"/>
          <w:sz w:val="24"/>
          <w:szCs w:val="24"/>
        </w:rPr>
        <w:t xml:space="preserve"> в ряде </w:t>
      </w:r>
      <w:r w:rsidRPr="00CC38B3">
        <w:rPr>
          <w:rFonts w:ascii="Times New Roman" w:eastAsia="Times New Roman" w:hAnsi="Times New Roman"/>
          <w:sz w:val="24"/>
          <w:szCs w:val="24"/>
        </w:rPr>
        <w:t>путевых лист</w:t>
      </w:r>
      <w:r>
        <w:rPr>
          <w:rFonts w:ascii="Times New Roman" w:eastAsia="Times New Roman" w:hAnsi="Times New Roman"/>
          <w:sz w:val="24"/>
          <w:szCs w:val="24"/>
        </w:rPr>
        <w:t>ов.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Условий 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ряда </w:t>
      </w:r>
      <w:r w:rsidRPr="00CC38B3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части отсутствия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акт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на транспортирование, передачу отходов для предъявления на объекте, предназначенном для размещения (захоронения) отходов. 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832E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Пункта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1.1. муниципального контракта от</w:t>
      </w:r>
      <w:r w:rsidRPr="00CC38B3"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21.08.2018 №20 </w:t>
      </w:r>
      <w:r>
        <w:rPr>
          <w:rFonts w:ascii="Times New Roman" w:eastAsia="Times New Roman" w:hAnsi="Times New Roman"/>
          <w:sz w:val="24"/>
          <w:szCs w:val="24"/>
        </w:rPr>
        <w:t xml:space="preserve">связанное с тем, что </w:t>
      </w:r>
      <w:r w:rsidRPr="00CC38B3">
        <w:rPr>
          <w:rFonts w:ascii="Times New Roman" w:eastAsia="Times New Roman" w:hAnsi="Times New Roman"/>
          <w:sz w:val="24"/>
          <w:szCs w:val="24"/>
        </w:rPr>
        <w:t>Подрядчиком  не  обеспечено соответствие выполняемой работы требованиям Технического задания в части  оформления путевых листов в соответствии с Приказом Минтранса РФ от 18.09.2008 №152.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832E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Пункта </w:t>
      </w:r>
      <w:r w:rsidRPr="00CC38B3">
        <w:rPr>
          <w:rFonts w:ascii="Times New Roman" w:eastAsia="Times New Roman" w:hAnsi="Times New Roman"/>
          <w:sz w:val="24"/>
          <w:szCs w:val="24"/>
        </w:rPr>
        <w:t>7.1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муниципального контракта от 31.08.2018 №22</w:t>
      </w:r>
      <w:r>
        <w:rPr>
          <w:rFonts w:ascii="Times New Roman" w:eastAsia="Times New Roman" w:hAnsi="Times New Roman"/>
          <w:sz w:val="24"/>
          <w:szCs w:val="24"/>
        </w:rPr>
        <w:t xml:space="preserve"> в части того, что 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администрация Северного округа в пределах гарантийного срока не воспользовалась правом устрани</w:t>
      </w:r>
      <w:r>
        <w:rPr>
          <w:rFonts w:ascii="Times New Roman" w:eastAsia="Times New Roman" w:hAnsi="Times New Roman"/>
          <w:sz w:val="24"/>
          <w:szCs w:val="24"/>
        </w:rPr>
        <w:t>ть недостатки выполненных работ.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С</w:t>
      </w:r>
      <w:r w:rsidRPr="00CC38B3">
        <w:rPr>
          <w:rFonts w:ascii="Times New Roman" w:eastAsia="Times New Roman" w:hAnsi="Times New Roman"/>
          <w:sz w:val="24"/>
          <w:szCs w:val="24"/>
        </w:rPr>
        <w:t>татьи 749 ГК РФ в муниципальн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 от 25.06.2018 №15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8B3">
        <w:rPr>
          <w:rFonts w:ascii="Times New Roman" w:eastAsia="Times New Roman" w:hAnsi="Times New Roman"/>
          <w:sz w:val="24"/>
          <w:szCs w:val="24"/>
        </w:rPr>
        <w:t xml:space="preserve">не определены функции, связанные с оказанием услуг по проведению технического </w:t>
      </w:r>
      <w:proofErr w:type="gramStart"/>
      <w:r w:rsidRPr="00CC38B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CC38B3">
        <w:rPr>
          <w:rFonts w:ascii="Times New Roman" w:eastAsia="Times New Roman" w:hAnsi="Times New Roman"/>
          <w:sz w:val="24"/>
          <w:szCs w:val="24"/>
        </w:rPr>
        <w:t xml:space="preserve"> выполнением работ по благоустройству дворовой территории </w:t>
      </w:r>
      <w:r>
        <w:rPr>
          <w:rFonts w:ascii="Times New Roman" w:eastAsia="Times New Roman" w:hAnsi="Times New Roman"/>
          <w:sz w:val="24"/>
          <w:szCs w:val="24"/>
        </w:rPr>
        <w:t>многоквартирного дома.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12. П</w:t>
      </w:r>
      <w:r w:rsidRPr="00CC38B3">
        <w:rPr>
          <w:rFonts w:ascii="Times New Roman" w:hAnsi="Times New Roman"/>
          <w:sz w:val="24"/>
          <w:szCs w:val="24"/>
          <w:lang w:eastAsia="ru-RU"/>
        </w:rPr>
        <w:t xml:space="preserve">одпункта «б» пункта 1 части 1 статьи 95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</w:t>
      </w:r>
      <w:r w:rsidRPr="00CC38B3">
        <w:rPr>
          <w:rFonts w:ascii="Times New Roman" w:hAnsi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  <w:lang w:eastAsia="ru-RU"/>
        </w:rPr>
        <w:t xml:space="preserve">и пункта 10.2. муниципального контракта от </w:t>
      </w:r>
      <w:r w:rsidRPr="00CC38B3"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  <w:lang w:eastAsia="ru-RU"/>
        </w:rPr>
        <w:t>25.06.2018 №15</w:t>
      </w:r>
      <w:r w:rsidRPr="00CC38B3">
        <w:rPr>
          <w:rFonts w:ascii="Times New Roman" w:hAnsi="Times New Roman"/>
          <w:sz w:val="24"/>
          <w:szCs w:val="24"/>
        </w:rPr>
        <w:t xml:space="preserve"> в части </w:t>
      </w:r>
      <w:r w:rsidRPr="00CC38B3">
        <w:rPr>
          <w:rFonts w:ascii="Times New Roman" w:hAnsi="Times New Roman"/>
          <w:sz w:val="24"/>
          <w:szCs w:val="24"/>
          <w:lang w:eastAsia="ru-RU"/>
        </w:rPr>
        <w:t>завышения объема дополнительных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D12FC" w:rsidRDefault="009D12FC" w:rsidP="009D12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>
        <w:rPr>
          <w:rFonts w:ascii="Times New Roman" w:hAnsi="Times New Roman"/>
          <w:sz w:val="24"/>
          <w:szCs w:val="24"/>
        </w:rPr>
        <w:t>Пункта</w:t>
      </w:r>
      <w:r w:rsidRPr="00CC38B3">
        <w:rPr>
          <w:rFonts w:ascii="Times New Roman" w:hAnsi="Times New Roman"/>
          <w:sz w:val="24"/>
          <w:szCs w:val="24"/>
        </w:rPr>
        <w:t xml:space="preserve"> 1.27.37 Технической части сборника ТЕР27 «Автомобильные работы» и требований Дизайн - проекта благоустройства дворовой территории</w:t>
      </w:r>
      <w:r>
        <w:rPr>
          <w:rFonts w:ascii="Times New Roman" w:hAnsi="Times New Roman"/>
          <w:sz w:val="24"/>
          <w:szCs w:val="24"/>
        </w:rPr>
        <w:t xml:space="preserve"> в части</w:t>
      </w:r>
      <w:r w:rsidRPr="00A32DDA">
        <w:rPr>
          <w:rFonts w:ascii="Times New Roman" w:hAnsi="Times New Roman"/>
          <w:sz w:val="24"/>
          <w:szCs w:val="24"/>
        </w:rPr>
        <w:t xml:space="preserve"> </w:t>
      </w:r>
      <w:r w:rsidRPr="00CC38B3">
        <w:rPr>
          <w:rFonts w:ascii="Times New Roman" w:hAnsi="Times New Roman"/>
          <w:sz w:val="24"/>
          <w:szCs w:val="24"/>
        </w:rPr>
        <w:t>необоснованно</w:t>
      </w:r>
      <w:r>
        <w:rPr>
          <w:rFonts w:ascii="Times New Roman" w:hAnsi="Times New Roman"/>
          <w:sz w:val="24"/>
          <w:szCs w:val="24"/>
        </w:rPr>
        <w:t>го</w:t>
      </w:r>
      <w:r w:rsidRPr="00CC38B3">
        <w:rPr>
          <w:rFonts w:ascii="Times New Roman" w:hAnsi="Times New Roman"/>
          <w:sz w:val="24"/>
          <w:szCs w:val="24"/>
        </w:rPr>
        <w:t xml:space="preserve"> увеличени</w:t>
      </w:r>
      <w:r>
        <w:rPr>
          <w:rFonts w:ascii="Times New Roman" w:hAnsi="Times New Roman"/>
          <w:sz w:val="24"/>
          <w:szCs w:val="24"/>
        </w:rPr>
        <w:t>я</w:t>
      </w:r>
      <w:r w:rsidRPr="00CC38B3">
        <w:rPr>
          <w:rFonts w:ascii="Times New Roman" w:hAnsi="Times New Roman"/>
          <w:sz w:val="24"/>
          <w:szCs w:val="24"/>
        </w:rPr>
        <w:t xml:space="preserve">  сметной стоимости</w:t>
      </w:r>
      <w:r>
        <w:rPr>
          <w:rFonts w:ascii="Times New Roman" w:hAnsi="Times New Roman"/>
          <w:sz w:val="24"/>
          <w:szCs w:val="24"/>
        </w:rPr>
        <w:t>.</w:t>
      </w:r>
    </w:p>
    <w:p w:rsidR="009D12FC" w:rsidRPr="00416848" w:rsidRDefault="009D12FC" w:rsidP="009D12FC">
      <w:pPr>
        <w:pStyle w:val="a3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9D12FC" w:rsidRDefault="009D12FC" w:rsidP="009D12F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10BB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администрации Северного территориального округа  Администрации муниципального образования «Город Архангельск» направлены предложения по устранению выявленных нарушений. 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p w:rsidR="00DF7D1D" w:rsidRDefault="00DF7D1D"/>
    <w:sectPr w:rsidR="00DF7D1D" w:rsidSect="00F803FA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C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2FC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03FA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12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D12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12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D12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</cp:revision>
  <dcterms:created xsi:type="dcterms:W3CDTF">2019-08-27T07:44:00Z</dcterms:created>
  <dcterms:modified xsi:type="dcterms:W3CDTF">2019-08-27T07:46:00Z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