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4" w:rsidRDefault="00072F14">
      <w:pPr>
        <w:pStyle w:val="ConsPlusTitle"/>
        <w:jc w:val="center"/>
        <w:outlineLvl w:val="0"/>
      </w:pPr>
      <w:bookmarkStart w:id="0" w:name="_GoBack"/>
      <w:bookmarkEnd w:id="0"/>
      <w:r>
        <w:t>МЭРИЯ ГОРОДА АРХАНГЕЛЬСКА</w:t>
      </w:r>
    </w:p>
    <w:p w:rsidR="00072F14" w:rsidRDefault="00072F14">
      <w:pPr>
        <w:pStyle w:val="ConsPlusTitle"/>
        <w:jc w:val="center"/>
      </w:pPr>
    </w:p>
    <w:p w:rsidR="00072F14" w:rsidRDefault="00072F14">
      <w:pPr>
        <w:pStyle w:val="ConsPlusTitle"/>
        <w:jc w:val="center"/>
      </w:pPr>
      <w:r>
        <w:t>ПОСТАНОВЛЕНИЕ</w:t>
      </w:r>
    </w:p>
    <w:p w:rsidR="00072F14" w:rsidRDefault="00072F14">
      <w:pPr>
        <w:pStyle w:val="ConsPlusTitle"/>
        <w:jc w:val="center"/>
      </w:pPr>
      <w:r>
        <w:t>от 25 мая 2012 г. N 129</w:t>
      </w:r>
    </w:p>
    <w:p w:rsidR="00072F14" w:rsidRDefault="00072F14">
      <w:pPr>
        <w:pStyle w:val="ConsPlusTitle"/>
        <w:jc w:val="center"/>
      </w:pPr>
    </w:p>
    <w:p w:rsidR="00072F14" w:rsidRDefault="00072F1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72F14" w:rsidRDefault="00072F14">
      <w:pPr>
        <w:pStyle w:val="ConsPlusTitle"/>
        <w:jc w:val="center"/>
      </w:pPr>
      <w:r>
        <w:t>МУНИЦИПАЛЬНОЙ УСЛУГИ "ВЫДАЧА РАЗРЕШЕНИЙ НА ПРАВО ОРГАНИЗАЦИИ</w:t>
      </w:r>
    </w:p>
    <w:p w:rsidR="00072F14" w:rsidRDefault="00072F14">
      <w:pPr>
        <w:pStyle w:val="ConsPlusTitle"/>
        <w:jc w:val="center"/>
      </w:pPr>
      <w:r>
        <w:t>РОЗНИЧНОГО РЫНКА НА ТЕРРИТОРИИ МУНИЦИПАЛЬНОГО ОБРАЗОВАНИЯ</w:t>
      </w:r>
    </w:p>
    <w:p w:rsidR="00072F14" w:rsidRDefault="00072F14">
      <w:pPr>
        <w:pStyle w:val="ConsPlusTitle"/>
        <w:jc w:val="center"/>
      </w:pPr>
      <w:r>
        <w:t>"ГОРОД АРХАНГЕЛЬСК"</w:t>
      </w:r>
    </w:p>
    <w:p w:rsidR="00072F14" w:rsidRDefault="00072F14">
      <w:pPr>
        <w:pStyle w:val="ConsPlusNormal"/>
        <w:jc w:val="center"/>
      </w:pPr>
      <w:r>
        <w:t>Список изменяющих документов</w:t>
      </w:r>
    </w:p>
    <w:p w:rsidR="00072F14" w:rsidRDefault="00072F14">
      <w:pPr>
        <w:pStyle w:val="ConsPlusNormal"/>
        <w:jc w:val="center"/>
      </w:pPr>
      <w:proofErr w:type="gramStart"/>
      <w:r>
        <w:t>(в ред. постановлений мэрии г. Архангельска</w:t>
      </w:r>
      <w:proofErr w:type="gramEnd"/>
    </w:p>
    <w:p w:rsidR="00072F14" w:rsidRDefault="00072F14">
      <w:pPr>
        <w:pStyle w:val="ConsPlusNormal"/>
        <w:jc w:val="center"/>
      </w:pPr>
      <w:r>
        <w:t xml:space="preserve">от 28.06.2012 </w:t>
      </w:r>
      <w:hyperlink r:id="rId5" w:history="1">
        <w:r>
          <w:rPr>
            <w:color w:val="0000FF"/>
          </w:rPr>
          <w:t>N 172</w:t>
        </w:r>
      </w:hyperlink>
      <w:r>
        <w:t xml:space="preserve">, от 23.05.2013 </w:t>
      </w:r>
      <w:hyperlink r:id="rId6" w:history="1">
        <w:r>
          <w:rPr>
            <w:color w:val="0000FF"/>
          </w:rPr>
          <w:t>N 357</w:t>
        </w:r>
      </w:hyperlink>
      <w:r>
        <w:t xml:space="preserve">, от 24.10.2013 </w:t>
      </w:r>
      <w:hyperlink r:id="rId7" w:history="1">
        <w:r>
          <w:rPr>
            <w:color w:val="0000FF"/>
          </w:rPr>
          <w:t>N 754</w:t>
        </w:r>
      </w:hyperlink>
      <w:r>
        <w:t>,</w:t>
      </w:r>
    </w:p>
    <w:p w:rsidR="00072F14" w:rsidRDefault="00072F14">
      <w:pPr>
        <w:pStyle w:val="ConsPlusNormal"/>
        <w:jc w:val="center"/>
      </w:pPr>
      <w:r>
        <w:t xml:space="preserve">от 14.01.2014 </w:t>
      </w:r>
      <w:hyperlink r:id="rId8" w:history="1">
        <w:r>
          <w:rPr>
            <w:color w:val="0000FF"/>
          </w:rPr>
          <w:t>N 13</w:t>
        </w:r>
      </w:hyperlink>
      <w:r>
        <w:t xml:space="preserve">, от 06.08.2014 </w:t>
      </w:r>
      <w:hyperlink r:id="rId9" w:history="1">
        <w:r>
          <w:rPr>
            <w:color w:val="0000FF"/>
          </w:rPr>
          <w:t>N 658</w:t>
        </w:r>
      </w:hyperlink>
      <w:r>
        <w:t>,</w:t>
      </w:r>
    </w:p>
    <w:p w:rsidR="00072F14" w:rsidRDefault="00072F14">
      <w:pPr>
        <w:pStyle w:val="ConsPlusNormal"/>
        <w:jc w:val="center"/>
      </w:pPr>
      <w:r>
        <w:t>постановлений Администрации муниципального образования "Город Архангельск"</w:t>
      </w:r>
    </w:p>
    <w:p w:rsidR="00072F14" w:rsidRDefault="00072F14">
      <w:pPr>
        <w:pStyle w:val="ConsPlusNormal"/>
        <w:jc w:val="center"/>
      </w:pPr>
      <w:r>
        <w:t xml:space="preserve">от 18.01.2016 </w:t>
      </w:r>
      <w:hyperlink r:id="rId10" w:history="1">
        <w:r>
          <w:rPr>
            <w:color w:val="0000FF"/>
          </w:rPr>
          <w:t>N 28</w:t>
        </w:r>
      </w:hyperlink>
      <w:r>
        <w:t xml:space="preserve">, от 01.03.2016 </w:t>
      </w:r>
      <w:hyperlink r:id="rId11" w:history="1">
        <w:r>
          <w:rPr>
            <w:color w:val="0000FF"/>
          </w:rPr>
          <w:t>N 202</w:t>
        </w:r>
      </w:hyperlink>
      <w:r>
        <w:t xml:space="preserve">, от 10.05.2016 </w:t>
      </w:r>
      <w:hyperlink r:id="rId12" w:history="1">
        <w:r>
          <w:rPr>
            <w:color w:val="0000FF"/>
          </w:rPr>
          <w:t>N 516</w:t>
        </w:r>
      </w:hyperlink>
      <w:r>
        <w:t>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14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30.12.2006 </w:t>
      </w:r>
      <w:hyperlink r:id="rId15" w:history="1">
        <w:r>
          <w:rPr>
            <w:color w:val="0000FF"/>
          </w:rPr>
          <w:t>N 271-ФЗ</w:t>
        </w:r>
      </w:hyperlink>
      <w:r>
        <w:t xml:space="preserve"> "О </w:t>
      </w:r>
      <w:proofErr w:type="gramStart"/>
      <w:r>
        <w:t xml:space="preserve">розничных рынках и о внесении изменений в Трудовой кодекс Российской Федерации",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мэрии города от 26.08.2011 N 392 "О разработке и утверждении административных регламентов предоставления муниципальных услуг мэрией города Архангельска", </w:t>
      </w:r>
      <w:hyperlink r:id="rId17" w:history="1">
        <w:r>
          <w:rPr>
            <w:color w:val="0000FF"/>
          </w:rPr>
          <w:t>Перечнем</w:t>
        </w:r>
      </w:hyperlink>
      <w:r>
        <w:t xml:space="preserve"> муниципальных услуг, предоставляемых органами мэрии города Архангельска, утвержденным постановлением мэрии города от 22.06.2012 N 164, мэрия города Архангельска постановляет:</w:t>
      </w:r>
      <w:proofErr w:type="gramEnd"/>
    </w:p>
    <w:p w:rsidR="00072F14" w:rsidRDefault="00072F1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14.01.2014 N 13)</w:t>
      </w:r>
    </w:p>
    <w:p w:rsidR="00072F14" w:rsidRDefault="00072F14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право организации розничного рынка на территории муниципального образования "Город Архангельск" (далее - административный регламент).</w:t>
      </w:r>
    </w:p>
    <w:p w:rsidR="00072F14" w:rsidRDefault="00072F1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w:anchor="P119" w:history="1">
        <w:r>
          <w:rPr>
            <w:color w:val="0000FF"/>
          </w:rPr>
          <w:t>абзацев девятого</w:t>
        </w:r>
      </w:hyperlink>
      <w:r>
        <w:t xml:space="preserve">, </w:t>
      </w:r>
      <w:hyperlink w:anchor="P120" w:history="1">
        <w:r>
          <w:rPr>
            <w:color w:val="0000FF"/>
          </w:rPr>
          <w:t>десятого</w:t>
        </w:r>
      </w:hyperlink>
      <w:r>
        <w:t xml:space="preserve">, </w:t>
      </w:r>
      <w:hyperlink w:anchor="P123" w:history="1">
        <w:r>
          <w:rPr>
            <w:color w:val="0000FF"/>
          </w:rPr>
          <w:t>тринадцатого подраздела 2.6</w:t>
        </w:r>
      </w:hyperlink>
      <w:r>
        <w:t xml:space="preserve">, </w:t>
      </w:r>
      <w:hyperlink w:anchor="P223" w:history="1">
        <w:r>
          <w:rPr>
            <w:color w:val="0000FF"/>
          </w:rPr>
          <w:t>абзаца второго подраздела 3.3</w:t>
        </w:r>
      </w:hyperlink>
      <w:r>
        <w:t xml:space="preserve"> административного регламента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</w:t>
      </w:r>
      <w:proofErr w:type="gramEnd"/>
      <w:r>
        <w:t>, органов местного самоуправления, территориальных государственных внебюджетных фондов либо подведомственных государственным органам, или органам местного самоуправления организаций, участвующих в предоставлении государственных или муниципальных услуг.</w:t>
      </w:r>
    </w:p>
    <w:p w:rsidR="00072F14" w:rsidRDefault="00072F14">
      <w:pPr>
        <w:pStyle w:val="ConsPlusNormal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072F14" w:rsidRDefault="00072F1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right"/>
      </w:pPr>
      <w:r>
        <w:t>Мэр города</w:t>
      </w:r>
    </w:p>
    <w:p w:rsidR="00072F14" w:rsidRDefault="00072F14">
      <w:pPr>
        <w:pStyle w:val="ConsPlusNormal"/>
        <w:jc w:val="right"/>
      </w:pPr>
      <w:r>
        <w:t>В.Н.ПАВЛЕНКО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right"/>
        <w:outlineLvl w:val="0"/>
      </w:pPr>
      <w:r>
        <w:t>Утвержден</w:t>
      </w:r>
    </w:p>
    <w:p w:rsidR="00072F14" w:rsidRDefault="00072F14">
      <w:pPr>
        <w:pStyle w:val="ConsPlusNormal"/>
        <w:jc w:val="right"/>
      </w:pPr>
      <w:r>
        <w:t>постановлением мэрии</w:t>
      </w:r>
    </w:p>
    <w:p w:rsidR="00072F14" w:rsidRDefault="00072F14">
      <w:pPr>
        <w:pStyle w:val="ConsPlusNormal"/>
        <w:jc w:val="right"/>
      </w:pPr>
      <w:r>
        <w:t>города Архангельска</w:t>
      </w:r>
    </w:p>
    <w:p w:rsidR="00072F14" w:rsidRDefault="00072F14">
      <w:pPr>
        <w:pStyle w:val="ConsPlusNormal"/>
        <w:jc w:val="right"/>
      </w:pPr>
      <w:r>
        <w:t>от 25.05.2012 N 129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072F14" w:rsidRDefault="00072F14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072F14" w:rsidRDefault="00072F14">
      <w:pPr>
        <w:pStyle w:val="ConsPlusTitle"/>
        <w:jc w:val="center"/>
      </w:pPr>
      <w:r>
        <w:t>НА ПРАВО ОРГАНИЗАЦИИ РОЗНИЧНОГО РЫНКА НА ТЕРРИТОРИИ</w:t>
      </w:r>
    </w:p>
    <w:p w:rsidR="00072F14" w:rsidRDefault="00072F14">
      <w:pPr>
        <w:pStyle w:val="ConsPlusTitle"/>
        <w:jc w:val="center"/>
      </w:pPr>
      <w:r>
        <w:t>МУНИЦИПАЛЬНОГО ОБРАЗОВАНИЯ "ГОРОД АРХАНГЕЛЬСК"</w:t>
      </w:r>
    </w:p>
    <w:p w:rsidR="00072F14" w:rsidRDefault="00072F14">
      <w:pPr>
        <w:pStyle w:val="ConsPlusNormal"/>
        <w:jc w:val="center"/>
      </w:pPr>
      <w:r>
        <w:t>Список изменяющих документов</w:t>
      </w:r>
    </w:p>
    <w:p w:rsidR="00072F14" w:rsidRDefault="00072F14">
      <w:pPr>
        <w:pStyle w:val="ConsPlusNormal"/>
        <w:jc w:val="center"/>
      </w:pPr>
      <w:proofErr w:type="gramStart"/>
      <w:r>
        <w:t>(в ред. постановлений мэрии г. Архангельска</w:t>
      </w:r>
      <w:proofErr w:type="gramEnd"/>
    </w:p>
    <w:p w:rsidR="00072F14" w:rsidRDefault="00072F14">
      <w:pPr>
        <w:pStyle w:val="ConsPlusNormal"/>
        <w:jc w:val="center"/>
      </w:pPr>
      <w:r>
        <w:t xml:space="preserve">от 28.06.2012 </w:t>
      </w:r>
      <w:hyperlink r:id="rId20" w:history="1">
        <w:r>
          <w:rPr>
            <w:color w:val="0000FF"/>
          </w:rPr>
          <w:t>N 172</w:t>
        </w:r>
      </w:hyperlink>
      <w:r>
        <w:t xml:space="preserve">, от 23.05.2013 </w:t>
      </w:r>
      <w:hyperlink r:id="rId21" w:history="1">
        <w:r>
          <w:rPr>
            <w:color w:val="0000FF"/>
          </w:rPr>
          <w:t>N 357</w:t>
        </w:r>
      </w:hyperlink>
      <w:r>
        <w:t xml:space="preserve">, от 24.10.2013 </w:t>
      </w:r>
      <w:hyperlink r:id="rId22" w:history="1">
        <w:r>
          <w:rPr>
            <w:color w:val="0000FF"/>
          </w:rPr>
          <w:t>N 754</w:t>
        </w:r>
      </w:hyperlink>
      <w:r>
        <w:t>,</w:t>
      </w:r>
    </w:p>
    <w:p w:rsidR="00072F14" w:rsidRDefault="00072F14">
      <w:pPr>
        <w:pStyle w:val="ConsPlusNormal"/>
        <w:jc w:val="center"/>
      </w:pPr>
      <w:r>
        <w:t xml:space="preserve">от 14.01.2014 </w:t>
      </w:r>
      <w:hyperlink r:id="rId23" w:history="1">
        <w:r>
          <w:rPr>
            <w:color w:val="0000FF"/>
          </w:rPr>
          <w:t>N 13</w:t>
        </w:r>
      </w:hyperlink>
      <w:r>
        <w:t xml:space="preserve">, от 06.08.2014 </w:t>
      </w:r>
      <w:hyperlink r:id="rId24" w:history="1">
        <w:r>
          <w:rPr>
            <w:color w:val="0000FF"/>
          </w:rPr>
          <w:t>N 658</w:t>
        </w:r>
      </w:hyperlink>
      <w:r>
        <w:t>,</w:t>
      </w:r>
    </w:p>
    <w:p w:rsidR="00072F14" w:rsidRDefault="00072F14">
      <w:pPr>
        <w:pStyle w:val="ConsPlusNormal"/>
        <w:jc w:val="center"/>
      </w:pPr>
      <w:r>
        <w:t>постановлений Администрации муниципального образования "Город Архангельск"</w:t>
      </w:r>
    </w:p>
    <w:p w:rsidR="00072F14" w:rsidRDefault="00072F14">
      <w:pPr>
        <w:pStyle w:val="ConsPlusNormal"/>
        <w:jc w:val="center"/>
      </w:pPr>
      <w:r>
        <w:t xml:space="preserve">от 18.01.2016 </w:t>
      </w:r>
      <w:hyperlink r:id="rId25" w:history="1">
        <w:r>
          <w:rPr>
            <w:color w:val="0000FF"/>
          </w:rPr>
          <w:t>N 28</w:t>
        </w:r>
      </w:hyperlink>
      <w:r>
        <w:t xml:space="preserve">, от 01.03.2016 </w:t>
      </w:r>
      <w:hyperlink r:id="rId26" w:history="1">
        <w:r>
          <w:rPr>
            <w:color w:val="0000FF"/>
          </w:rPr>
          <w:t>N 202</w:t>
        </w:r>
      </w:hyperlink>
      <w:r>
        <w:t xml:space="preserve">, от 10.05.2016 </w:t>
      </w:r>
      <w:hyperlink r:id="rId27" w:history="1">
        <w:r>
          <w:rPr>
            <w:color w:val="0000FF"/>
          </w:rPr>
          <w:t>N 516</w:t>
        </w:r>
      </w:hyperlink>
      <w:r>
        <w:t>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1"/>
      </w:pPr>
      <w:r>
        <w:t>1. ОБЩИЕ ПОЛОЖЕНИЯ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Предметом регулирования административного регламента предоставления муниципальной услуги "Выдача разрешений на право организации розничного рынка на территории муниципального образования "Город Архангельск" (далее - регламент) является выдача, продление срока действия или переоформление разрешений на право организации розничного рынка на территории муниципального образования "Город Архангельск" (далее - муниципальная услуга).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1.2. Круг заявителей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Муниципальная услуга предоставляется юридическим лицам, обратившимся с заявлением о выдаче, продлении срока действия или переоформлении разрешения на право организации розничного рынка (далее - заявители).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bookmarkStart w:id="2" w:name="P58"/>
      <w:bookmarkEnd w:id="2"/>
      <w:r>
        <w:t>1.3. Требования к порядку информирования</w:t>
      </w:r>
    </w:p>
    <w:p w:rsidR="00072F14" w:rsidRDefault="00072F14">
      <w:pPr>
        <w:pStyle w:val="ConsPlusNormal"/>
        <w:jc w:val="center"/>
      </w:pPr>
      <w:r>
        <w:t>о предоставлении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bookmarkStart w:id="3" w:name="P61"/>
      <w:bookmarkEnd w:id="3"/>
      <w:r>
        <w:t xml:space="preserve">1.3.1. Место нахождения управления по торговле и услугам населению Администрации муниципального образования "Город Архангельск": 163000, г. Архангельск, пр. </w:t>
      </w:r>
      <w:proofErr w:type="gramStart"/>
      <w:r>
        <w:t xml:space="preserve">Троицкий, д. 61; почтовый адрес: 163000, г. Архангельск, пл. </w:t>
      </w:r>
      <w:proofErr w:type="spellStart"/>
      <w:r>
        <w:t>В.И.Ленина</w:t>
      </w:r>
      <w:proofErr w:type="spellEnd"/>
      <w:r>
        <w:t>, д. 5.</w:t>
      </w:r>
      <w:proofErr w:type="gramEnd"/>
    </w:p>
    <w:p w:rsidR="00072F14" w:rsidRDefault="00072F1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 xml:space="preserve">График работы управления: ежедневно с 8.30 до 12.30 и с 13.30 до 16.45, в пятницу с 8.30 </w:t>
      </w:r>
      <w:proofErr w:type="gramStart"/>
      <w:r>
        <w:t>до</w:t>
      </w:r>
      <w:proofErr w:type="gramEnd"/>
      <w:r>
        <w:t xml:space="preserve"> 12.30 и с 13.30 до 16.30, суббота, воскресенье - выходные дни.</w:t>
      </w:r>
    </w:p>
    <w:p w:rsidR="00072F14" w:rsidRDefault="00072F14">
      <w:pPr>
        <w:pStyle w:val="ConsPlusNormal"/>
        <w:ind w:firstLine="540"/>
        <w:jc w:val="both"/>
      </w:pPr>
      <w:r>
        <w:t>1.3.2. Справочные телефоны: (8182) 21-54-55, 21-05-03, телефон/факс: 20-11-19.</w:t>
      </w:r>
    </w:p>
    <w:p w:rsidR="00072F14" w:rsidRDefault="00072F14">
      <w:pPr>
        <w:pStyle w:val="ConsPlusNormal"/>
        <w:ind w:firstLine="540"/>
        <w:jc w:val="both"/>
      </w:pPr>
      <w:bookmarkStart w:id="4" w:name="P65"/>
      <w:bookmarkEnd w:id="4"/>
      <w:r>
        <w:t xml:space="preserve">1.3.3. Адрес официального информационного </w:t>
      </w:r>
      <w:proofErr w:type="gramStart"/>
      <w:r>
        <w:t>интернет-портала</w:t>
      </w:r>
      <w:proofErr w:type="gramEnd"/>
      <w:r>
        <w:t xml:space="preserve"> муниципального образования "Город Архангельск": http://www.arhcity.ru.</w:t>
      </w:r>
    </w:p>
    <w:p w:rsidR="00072F14" w:rsidRDefault="00072F14">
      <w:pPr>
        <w:pStyle w:val="ConsPlusNormal"/>
        <w:ind w:firstLine="540"/>
        <w:jc w:val="both"/>
      </w:pPr>
      <w:r>
        <w:t>Адрес электронной почты управления: uprtorg@arhcity.ru.</w:t>
      </w:r>
    </w:p>
    <w:p w:rsidR="00072F14" w:rsidRDefault="00072F14">
      <w:pPr>
        <w:pStyle w:val="ConsPlusNormal"/>
        <w:ind w:firstLine="540"/>
        <w:jc w:val="both"/>
      </w:pPr>
      <w:bookmarkStart w:id="5" w:name="P67"/>
      <w:bookmarkEnd w:id="5"/>
      <w:r>
        <w:t xml:space="preserve">1.3.4. Информация по вопросам предоставления муниципальной услуги, сведения о ходе предоставления муниципальной услуги предоставляются заявителям специалистами управления, участвующими в предоставлении муниципальной услуги (далее - специалисты управления), по телефону и на личном приеме. Кроме того, информация по вопросам предоставления муниципальной услуги размещается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 (http://www.arhcity.ru), а с 1 июля 2012 года - </w:t>
      </w:r>
      <w:r>
        <w:lastRenderedPageBreak/>
        <w:t>на интернет-портале государственных и муниципальных услуг Архангельской области (http://pgu.dvinaland.ru) и государственном интернет-портале государственных и муниципальных услуг (http://www.gosuslugi.ru).</w:t>
      </w:r>
    </w:p>
    <w:p w:rsidR="00072F14" w:rsidRDefault="00072F14">
      <w:pPr>
        <w:pStyle w:val="ConsPlusNormal"/>
        <w:ind w:firstLine="540"/>
        <w:jc w:val="both"/>
      </w:pPr>
      <w:r>
        <w:t xml:space="preserve">1.3.5. Информация, указанная в </w:t>
      </w:r>
      <w:hyperlink w:anchor="P61" w:history="1">
        <w:r>
          <w:rPr>
            <w:color w:val="0000FF"/>
          </w:rPr>
          <w:t>пунктах 1.3.1</w:t>
        </w:r>
      </w:hyperlink>
      <w:r>
        <w:t xml:space="preserve"> - </w:t>
      </w:r>
      <w:hyperlink w:anchor="P65" w:history="1">
        <w:r>
          <w:rPr>
            <w:color w:val="0000FF"/>
          </w:rPr>
          <w:t>1.3.3</w:t>
        </w:r>
      </w:hyperlink>
      <w:r>
        <w:t xml:space="preserve"> регламента, размещается в электронной форме в сети Интернет по адресам, указанным в </w:t>
      </w:r>
      <w:hyperlink w:anchor="P67" w:history="1">
        <w:r>
          <w:rPr>
            <w:color w:val="0000FF"/>
          </w:rPr>
          <w:t>пункте 1.3.4</w:t>
        </w:r>
      </w:hyperlink>
      <w:r>
        <w:t xml:space="preserve"> регламента, а также на бумажных </w:t>
      </w:r>
      <w:proofErr w:type="gramStart"/>
      <w:r>
        <w:t>носителях</w:t>
      </w:r>
      <w:proofErr w:type="gramEnd"/>
      <w:r>
        <w:t xml:space="preserve"> на информационных стендах в местах предоставления муниципальной услуги, доступных для заявителей.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2.1. Наименование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Наименование муниципальной услуги - "Выдача разрешений на право организации розничного рынка на территории муниципального образования "Город Архангельск".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2.2. Наименование органа Администрации муниципального</w:t>
      </w:r>
    </w:p>
    <w:p w:rsidR="00072F14" w:rsidRDefault="00072F14">
      <w:pPr>
        <w:pStyle w:val="ConsPlusNormal"/>
        <w:jc w:val="center"/>
      </w:pPr>
      <w:r>
        <w:t>образования "Город Архангельск", предоставляющего</w:t>
      </w:r>
    </w:p>
    <w:p w:rsidR="00072F14" w:rsidRDefault="00072F14">
      <w:pPr>
        <w:pStyle w:val="ConsPlusNormal"/>
        <w:jc w:val="center"/>
      </w:pPr>
      <w:r>
        <w:t>муниципальную услугу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Муниципальная услуга предоставляется Администрацией муниципального образования "Город Архангельск", в лице управления по торговле и услугам населению Администрации муниципального образования "Город Архангельск" (далее - управление).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proofErr w:type="gramStart"/>
      <w:r>
        <w:t xml:space="preserve">От заявителя запрещается требовать осуществления действий, в том числе согласований, необходимых для получения муниципальной услуги и связанных с обращением в иные органы Администрации муниципального образования "Город Архангельск", органы местного самоуправления, государственные органы и организации, за исключением получения услуг, включенных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Архангельской городской Думы от 21.03.2012 N 410.</w:t>
      </w:r>
      <w:proofErr w:type="gramEnd"/>
    </w:p>
    <w:p w:rsidR="00072F14" w:rsidRDefault="00072F1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2.3. Описание результата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Результатом предоставления муниципальной услуги является выдача, продление срока действия, переоформление или отказ в выдаче, продлении срока действия, переоформлении разрешения на право организации розничного рынка на территории муниципального образования "Город Архангельск".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2.4. Срок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Срок рассмотрения заявления о предоставлении разрешения на право организации розничного рынка составляет не более тридцати календарных дней.</w:t>
      </w:r>
    </w:p>
    <w:p w:rsidR="00072F14" w:rsidRDefault="00072F14">
      <w:pPr>
        <w:pStyle w:val="ConsPlusNormal"/>
        <w:ind w:firstLine="540"/>
        <w:jc w:val="both"/>
      </w:pPr>
      <w:r>
        <w:t>Срок рассмотрения заявления о продлении срока действия разрешения или о его переоформлении составляет не более пятнадцати календарных дней.</w:t>
      </w:r>
    </w:p>
    <w:p w:rsidR="00072F14" w:rsidRDefault="00072F14">
      <w:pPr>
        <w:pStyle w:val="ConsPlusNormal"/>
        <w:ind w:firstLine="540"/>
        <w:jc w:val="both"/>
      </w:pPr>
      <w:r>
        <w:t>Уведомление о принятом решении направляется заявителю в срок не позднее дня, следующего за днем принятия указанного решения.</w:t>
      </w:r>
    </w:p>
    <w:p w:rsidR="00072F14" w:rsidRDefault="00072F14">
      <w:pPr>
        <w:pStyle w:val="ConsPlusNormal"/>
        <w:ind w:firstLine="540"/>
        <w:jc w:val="both"/>
      </w:pPr>
      <w:r>
        <w:t>Выдача разрешения на право организации розничного рынка осуществляется не позднее трех дней со дня принятия решения о выдаче, продлении срока действия, переоформлении разрешения на право организации розничного рынка.</w:t>
      </w:r>
    </w:p>
    <w:p w:rsidR="00072F14" w:rsidRDefault="00072F14">
      <w:pPr>
        <w:pStyle w:val="ConsPlusNormal"/>
        <w:ind w:firstLine="540"/>
        <w:jc w:val="both"/>
      </w:pPr>
      <w:r>
        <w:lastRenderedPageBreak/>
        <w:t>Срок выдачи дубликата и копий ранее выданного разрешения составляет три рабочих дня.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072F14" w:rsidRDefault="00072F14">
      <w:pPr>
        <w:pStyle w:val="ConsPlusNormal"/>
        <w:jc w:val="center"/>
      </w:pPr>
      <w:r>
        <w:t>отношения, возникающие в связи с предоставлением</w:t>
      </w:r>
    </w:p>
    <w:p w:rsidR="00072F14" w:rsidRDefault="00072F14">
      <w:pPr>
        <w:pStyle w:val="ConsPlusNormal"/>
        <w:jc w:val="center"/>
      </w:pPr>
      <w:r>
        <w:t>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Федерации";</w:t>
      </w:r>
    </w:p>
    <w:p w:rsidR="00072F14" w:rsidRDefault="005A253E">
      <w:pPr>
        <w:pStyle w:val="ConsPlusNormal"/>
        <w:ind w:firstLine="540"/>
        <w:jc w:val="both"/>
      </w:pPr>
      <w:hyperlink r:id="rId34" w:history="1">
        <w:r w:rsidR="00072F14">
          <w:rPr>
            <w:color w:val="0000FF"/>
          </w:rPr>
          <w:t>Правила</w:t>
        </w:r>
      </w:hyperlink>
      <w:r w:rsidR="00072F14">
        <w:t xml:space="preserve"> выдачи разрешений на право организации розничного рынка, утвержденные постановлением Правительства Российской Федерации от 10.03.2007 N 148;</w:t>
      </w:r>
    </w:p>
    <w:p w:rsidR="00072F14" w:rsidRDefault="00072F14">
      <w:pPr>
        <w:pStyle w:val="ConsPlusNormal"/>
        <w:ind w:firstLine="540"/>
        <w:jc w:val="both"/>
      </w:pPr>
      <w:r>
        <w:t xml:space="preserve">областной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23.05.2007 N 359-18-ОЗ "О реализации государственных полномочий Архангельской области по организации розничных рынков на территории Архангельской области";</w:t>
      </w:r>
    </w:p>
    <w:p w:rsidR="00072F14" w:rsidRDefault="005A253E">
      <w:pPr>
        <w:pStyle w:val="ConsPlusNormal"/>
        <w:ind w:firstLine="540"/>
        <w:jc w:val="both"/>
      </w:pPr>
      <w:hyperlink r:id="rId36" w:history="1">
        <w:r w:rsidR="00072F14">
          <w:rPr>
            <w:color w:val="0000FF"/>
          </w:rPr>
          <w:t>постановление</w:t>
        </w:r>
      </w:hyperlink>
      <w:r w:rsidR="00072F14">
        <w:t xml:space="preserve"> администрации Архангельской области от 25.05.2007 N 106-па "Об утверждении форм документов, необходимых для соблюдения Правил выдачи разрешений на право организации розничного рынка";</w:t>
      </w:r>
    </w:p>
    <w:p w:rsidR="00072F14" w:rsidRDefault="005A253E">
      <w:pPr>
        <w:pStyle w:val="ConsPlusNormal"/>
        <w:ind w:firstLine="540"/>
        <w:jc w:val="both"/>
      </w:pPr>
      <w:hyperlink r:id="rId37" w:history="1">
        <w:r w:rsidR="00072F14">
          <w:rPr>
            <w:color w:val="0000FF"/>
          </w:rPr>
          <w:t>постановление</w:t>
        </w:r>
      </w:hyperlink>
      <w:r w:rsidR="00072F14">
        <w:t xml:space="preserve"> правительства Архангельской области от 19.02.2013 N 63-пп "Об утверждении плана организации розничных рынков на территории Архангельской области".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bookmarkStart w:id="6" w:name="P108"/>
      <w:bookmarkEnd w:id="6"/>
      <w:r>
        <w:t>2.6. Исчерпывающий перечень документов, необходимых</w:t>
      </w:r>
    </w:p>
    <w:p w:rsidR="00072F14" w:rsidRDefault="00072F14">
      <w:pPr>
        <w:pStyle w:val="ConsPlusNormal"/>
        <w:jc w:val="center"/>
      </w:pPr>
      <w:r>
        <w:t>для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Для получения муниципальной услуги заявитель подает в управление:</w:t>
      </w:r>
    </w:p>
    <w:p w:rsidR="00072F14" w:rsidRDefault="00072F14">
      <w:pPr>
        <w:pStyle w:val="ConsPlusNormal"/>
        <w:ind w:firstLine="540"/>
        <w:jc w:val="both"/>
      </w:pPr>
      <w:bookmarkStart w:id="7" w:name="P112"/>
      <w:bookmarkEnd w:id="7"/>
      <w:r>
        <w:t>1) заявление о предоставлении, продлении срока действия, переоформлении разрешения на право организации розничного рынка (в произвольной форме), в котором указываются:</w:t>
      </w:r>
    </w:p>
    <w:p w:rsidR="00072F14" w:rsidRDefault="00072F14">
      <w:pPr>
        <w:pStyle w:val="ConsPlusNormal"/>
        <w:ind w:firstLine="540"/>
        <w:jc w:val="both"/>
      </w:pPr>
      <w:proofErr w:type="gramStart"/>
      <w:r>
        <w:t>полное и (в случае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072F14" w:rsidRDefault="00072F14">
      <w:pPr>
        <w:pStyle w:val="ConsPlusNormal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072F14" w:rsidRDefault="00072F14">
      <w:pPr>
        <w:pStyle w:val="ConsPlusNormal"/>
        <w:ind w:firstLine="540"/>
        <w:jc w:val="both"/>
      </w:pPr>
      <w:r>
        <w:t>тип рынка, который предполагается организовать;</w:t>
      </w:r>
    </w:p>
    <w:p w:rsidR="00072F14" w:rsidRDefault="00072F14">
      <w:pPr>
        <w:pStyle w:val="ConsPlusNormal"/>
        <w:ind w:firstLine="540"/>
        <w:jc w:val="both"/>
      </w:pPr>
      <w:bookmarkStart w:id="8" w:name="P116"/>
      <w:bookmarkEnd w:id="8"/>
      <w: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072F14" w:rsidRDefault="00072F14">
      <w:pPr>
        <w:pStyle w:val="ConsPlusNormal"/>
        <w:ind w:firstLine="540"/>
        <w:jc w:val="both"/>
      </w:pPr>
      <w:bookmarkStart w:id="9" w:name="P117"/>
      <w:bookmarkEnd w:id="9"/>
      <w:r>
        <w:t>3)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072F14" w:rsidRDefault="00072F14">
      <w:pPr>
        <w:pStyle w:val="ConsPlusNormal"/>
        <w:ind w:firstLine="540"/>
        <w:jc w:val="both"/>
      </w:pPr>
      <w:bookmarkStart w:id="10" w:name="P118"/>
      <w:bookmarkEnd w:id="10"/>
      <w:r>
        <w:t>4)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072F14" w:rsidRDefault="00072F14">
      <w:pPr>
        <w:pStyle w:val="ConsPlusNormal"/>
        <w:ind w:firstLine="540"/>
        <w:jc w:val="both"/>
      </w:pPr>
      <w:bookmarkStart w:id="11" w:name="P119"/>
      <w:bookmarkEnd w:id="11"/>
      <w:r>
        <w:t xml:space="preserve">Документы, указанные в </w:t>
      </w:r>
      <w:hyperlink w:anchor="P11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16" w:history="1">
        <w:r>
          <w:rPr>
            <w:color w:val="0000FF"/>
          </w:rPr>
          <w:t>2 подраздела 2.6</w:t>
        </w:r>
      </w:hyperlink>
      <w:r>
        <w:t xml:space="preserve"> регламента, представляются заявителем самостоятельно.</w:t>
      </w:r>
    </w:p>
    <w:p w:rsidR="00072F14" w:rsidRDefault="00072F14">
      <w:pPr>
        <w:pStyle w:val="ConsPlusNormal"/>
        <w:ind w:firstLine="540"/>
        <w:jc w:val="both"/>
      </w:pPr>
      <w:bookmarkStart w:id="12" w:name="P120"/>
      <w:bookmarkEnd w:id="12"/>
      <w:r>
        <w:t xml:space="preserve">Документы, указанные в </w:t>
      </w:r>
      <w:hyperlink w:anchor="P11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18" w:history="1">
        <w:r>
          <w:rPr>
            <w:color w:val="0000FF"/>
          </w:rPr>
          <w:t>4 подраздела 2.6</w:t>
        </w:r>
      </w:hyperlink>
      <w:r>
        <w:t xml:space="preserve"> регламента, запрашиваются управлением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072F14" w:rsidRDefault="00072F14">
      <w:pPr>
        <w:pStyle w:val="ConsPlusNormal"/>
        <w:ind w:firstLine="540"/>
        <w:jc w:val="both"/>
      </w:pPr>
      <w:r>
        <w:t>От заявителя запрещается требовать:</w:t>
      </w:r>
    </w:p>
    <w:p w:rsidR="00072F14" w:rsidRDefault="00072F14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2F14" w:rsidRDefault="00072F14">
      <w:pPr>
        <w:pStyle w:val="ConsPlusNormal"/>
        <w:ind w:firstLine="540"/>
        <w:jc w:val="both"/>
      </w:pPr>
      <w:bookmarkStart w:id="13" w:name="P123"/>
      <w:bookmarkEnd w:id="13"/>
      <w:proofErr w:type="gramStart"/>
      <w:r>
        <w:t xml:space="preserve">представления документов и информации, которые находятся в распоряжении органов </w:t>
      </w:r>
      <w:r>
        <w:lastRenderedPageBreak/>
        <w:t>Администрации муниципального образования "Город Архангельск", предоставляющих муниципальную услугу, иных органов Администрации муниципального образования "Город Архангельск",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"Город Архангельск".</w:t>
      </w:r>
      <w:proofErr w:type="gramEnd"/>
    </w:p>
    <w:p w:rsidR="00072F14" w:rsidRDefault="00072F1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2.7. Исчерпывающий перечень оснований для отказа</w:t>
      </w:r>
    </w:p>
    <w:p w:rsidR="00072F14" w:rsidRDefault="00072F14">
      <w:pPr>
        <w:pStyle w:val="ConsPlusNormal"/>
        <w:jc w:val="center"/>
      </w:pPr>
      <w:r>
        <w:t>в приеме документов, необходимых для предоставления</w:t>
      </w:r>
    </w:p>
    <w:p w:rsidR="00072F14" w:rsidRDefault="00072F14">
      <w:pPr>
        <w:pStyle w:val="ConsPlusNormal"/>
        <w:jc w:val="center"/>
      </w:pPr>
      <w:r>
        <w:t>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Отсутствие полномочий на подачу документов, указанных в </w:t>
      </w:r>
      <w:hyperlink w:anchor="P108" w:history="1">
        <w:r>
          <w:rPr>
            <w:color w:val="0000FF"/>
          </w:rPr>
          <w:t>подразделе 2.6</w:t>
        </w:r>
      </w:hyperlink>
      <w:r>
        <w:t xml:space="preserve"> регламента.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2.8. Исчерпывающий перечень оснований для приостановления</w:t>
      </w:r>
    </w:p>
    <w:p w:rsidR="00072F14" w:rsidRDefault="00072F14">
      <w:pPr>
        <w:pStyle w:val="ConsPlusNormal"/>
        <w:jc w:val="center"/>
      </w:pPr>
      <w:r>
        <w:t>или отказа в предоставлении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не имеется.</w:t>
      </w:r>
    </w:p>
    <w:p w:rsidR="00072F14" w:rsidRDefault="00072F14">
      <w:pPr>
        <w:pStyle w:val="ConsPlusNormal"/>
        <w:ind w:firstLine="540"/>
        <w:jc w:val="both"/>
      </w:pPr>
      <w:r>
        <w:t>2.8.2. Заявитель получает отказ в предоставлении разрешения по следующим основаниям: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10.05.2016 N 516)</w:t>
      </w:r>
    </w:p>
    <w:p w:rsidR="00072F14" w:rsidRDefault="00072F14">
      <w:pPr>
        <w:pStyle w:val="ConsPlusNormal"/>
        <w:ind w:firstLine="540"/>
        <w:jc w:val="both"/>
      </w:pPr>
      <w: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 на территории Архангельской области (далее - план);</w:t>
      </w:r>
    </w:p>
    <w:p w:rsidR="00072F14" w:rsidRDefault="00072F14">
      <w:pPr>
        <w:pStyle w:val="ConsPlusNormal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072F14" w:rsidRDefault="00072F14">
      <w:pPr>
        <w:pStyle w:val="ConsPlusNormal"/>
        <w:ind w:firstLine="540"/>
        <w:jc w:val="both"/>
      </w:pPr>
      <w:r>
        <w:t xml:space="preserve">3) подача заявления о предоставлении разрешения с нарушением требований, установленных </w:t>
      </w:r>
      <w:hyperlink w:anchor="P108" w:history="1">
        <w:r>
          <w:rPr>
            <w:color w:val="0000FF"/>
          </w:rPr>
          <w:t>подразделом 2.6</w:t>
        </w:r>
      </w:hyperlink>
      <w:r>
        <w:t xml:space="preserve"> регламента, а также документов, содержащих недостоверные сведения.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0" w:history="1">
        <w:r w:rsidR="00072F14">
          <w:rPr>
            <w:color w:val="0000FF"/>
          </w:rPr>
          <w:t>2.9</w:t>
        </w:r>
      </w:hyperlink>
      <w:r w:rsidR="00072F14">
        <w:t>. Размер платы, взимаемой с заявителя при предоставлении</w:t>
      </w:r>
    </w:p>
    <w:p w:rsidR="00072F14" w:rsidRDefault="00072F14">
      <w:pPr>
        <w:pStyle w:val="ConsPlusNormal"/>
        <w:jc w:val="center"/>
      </w:pPr>
      <w:r>
        <w:t>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бесплатно.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1" w:history="1">
        <w:r w:rsidR="00072F14">
          <w:rPr>
            <w:color w:val="0000FF"/>
          </w:rPr>
          <w:t>2.10</w:t>
        </w:r>
      </w:hyperlink>
      <w:r w:rsidR="00072F14">
        <w:t>. Максимальный срок ожидания в очереди при подаче</w:t>
      </w:r>
    </w:p>
    <w:p w:rsidR="00072F14" w:rsidRDefault="00072F14">
      <w:pPr>
        <w:pStyle w:val="ConsPlusNormal"/>
        <w:jc w:val="center"/>
      </w:pPr>
      <w:r>
        <w:t xml:space="preserve">заявления о предоставлении муниципальной услуги и </w:t>
      </w:r>
      <w:proofErr w:type="gramStart"/>
      <w:r>
        <w:t>при</w:t>
      </w:r>
      <w:proofErr w:type="gramEnd"/>
    </w:p>
    <w:p w:rsidR="00072F14" w:rsidRDefault="00072F14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результата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06.08.2014 N 658)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3" w:history="1">
        <w:r w:rsidR="00072F14">
          <w:rPr>
            <w:color w:val="0000FF"/>
          </w:rPr>
          <w:t>2.11</w:t>
        </w:r>
      </w:hyperlink>
      <w:r w:rsidR="00072F14">
        <w:t>. Срок и порядок регистрации заявления</w:t>
      </w:r>
    </w:p>
    <w:p w:rsidR="00072F14" w:rsidRDefault="00072F14">
      <w:pPr>
        <w:pStyle w:val="ConsPlusNormal"/>
        <w:jc w:val="center"/>
      </w:pPr>
      <w:r>
        <w:t>о предоставлении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Заявление регистрируется в день поступления.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4" w:history="1">
        <w:r w:rsidR="00072F14">
          <w:rPr>
            <w:color w:val="0000FF"/>
          </w:rPr>
          <w:t>2.12</w:t>
        </w:r>
      </w:hyperlink>
      <w:r w:rsidR="00072F14">
        <w:t>. Требования к помещениям, в которых предоставляется</w:t>
      </w:r>
    </w:p>
    <w:p w:rsidR="00072F14" w:rsidRDefault="00072F14">
      <w:pPr>
        <w:pStyle w:val="ConsPlusNormal"/>
        <w:jc w:val="center"/>
      </w:pPr>
      <w:r>
        <w:t>муниципальная услуга, к месту ожидания и приема заявителей,</w:t>
      </w:r>
    </w:p>
    <w:p w:rsidR="00072F14" w:rsidRDefault="00072F14">
      <w:pPr>
        <w:pStyle w:val="ConsPlusNormal"/>
        <w:jc w:val="center"/>
      </w:pPr>
      <w:r>
        <w:t xml:space="preserve">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072F14" w:rsidRDefault="00072F14">
      <w:pPr>
        <w:pStyle w:val="ConsPlusNormal"/>
        <w:jc w:val="center"/>
      </w:pPr>
      <w:r>
        <w:t>и мультимедийной информации о порядке</w:t>
      </w:r>
    </w:p>
    <w:p w:rsidR="00072F14" w:rsidRDefault="00072F14">
      <w:pPr>
        <w:pStyle w:val="ConsPlusNormal"/>
        <w:jc w:val="center"/>
      </w:pPr>
      <w:r>
        <w:lastRenderedPageBreak/>
        <w:t>предоставления таких услуг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На территориях, прилегающих к зданию, в котором находится управление, предусматриваются места для парковки автомобилей.</w:t>
      </w:r>
    </w:p>
    <w:p w:rsidR="00072F14" w:rsidRDefault="00072F14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072F14" w:rsidRDefault="00072F14">
      <w:pPr>
        <w:pStyle w:val="ConsPlusNormal"/>
        <w:ind w:firstLine="540"/>
        <w:jc w:val="both"/>
      </w:pPr>
      <w:r>
        <w:t>Вход в здание оборудуется соответствующими указателями.</w:t>
      </w:r>
    </w:p>
    <w:p w:rsidR="00072F14" w:rsidRDefault="00072F14">
      <w:pPr>
        <w:pStyle w:val="ConsPlusNormal"/>
        <w:ind w:firstLine="540"/>
        <w:jc w:val="both"/>
      </w:pPr>
      <w:r>
        <w:t>Помещения управления оборудуются системами противопожарной защиты и средствами пожаротушения.</w:t>
      </w:r>
    </w:p>
    <w:p w:rsidR="00072F14" w:rsidRDefault="00072F14">
      <w:pPr>
        <w:pStyle w:val="ConsPlusNormal"/>
        <w:ind w:firstLine="540"/>
        <w:jc w:val="both"/>
      </w:pPr>
      <w:r>
        <w:t>Места для ожидания заявителей оборудуются информационными стендами, стульями, столами, обеспечиваются канцелярскими принадлежностями.</w:t>
      </w:r>
    </w:p>
    <w:p w:rsidR="00072F14" w:rsidRDefault="00072F14">
      <w:pPr>
        <w:pStyle w:val="ConsPlusNormal"/>
        <w:ind w:firstLine="540"/>
        <w:jc w:val="both"/>
      </w:pPr>
      <w:r>
        <w:t>На информационных стендах размещается следующая информация:</w:t>
      </w:r>
    </w:p>
    <w:p w:rsidR="00072F14" w:rsidRDefault="00072F14">
      <w:pPr>
        <w:pStyle w:val="ConsPlusNormal"/>
        <w:ind w:firstLine="540"/>
        <w:jc w:val="both"/>
      </w:pPr>
      <w:r>
        <w:t>выписки из нормативных правовых актов, регулирующих деятельность по предоставлению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>график работы специалистов управления;</w:t>
      </w:r>
    </w:p>
    <w:p w:rsidR="00072F14" w:rsidRDefault="00072F14">
      <w:pPr>
        <w:pStyle w:val="ConsPlusNormal"/>
        <w:ind w:firstLine="540"/>
        <w:jc w:val="both"/>
      </w:pPr>
      <w:r>
        <w:t>текст регламента.</w:t>
      </w:r>
    </w:p>
    <w:p w:rsidR="00072F14" w:rsidRDefault="00072F14">
      <w:pPr>
        <w:pStyle w:val="ConsPlusNormal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 управления.</w:t>
      </w:r>
    </w:p>
    <w:p w:rsidR="00072F14" w:rsidRDefault="00072F14">
      <w:pPr>
        <w:pStyle w:val="ConsPlusNormal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специалистов управления с заявителями.</w:t>
      </w:r>
    </w:p>
    <w:p w:rsidR="00072F14" w:rsidRDefault="00072F14">
      <w:pPr>
        <w:pStyle w:val="ConsPlusNormal"/>
        <w:ind w:firstLine="540"/>
        <w:jc w:val="both"/>
      </w:pPr>
      <w:r>
        <w:t>Рабочее место специалиста управления оборудуется персональным компьютером, позволяющим организовать предоставление муниципальной услуги.</w:t>
      </w:r>
    </w:p>
    <w:p w:rsidR="00072F14" w:rsidRDefault="00072F14">
      <w:pPr>
        <w:pStyle w:val="ConsPlusNormal"/>
        <w:ind w:firstLine="540"/>
        <w:jc w:val="both"/>
      </w:pPr>
      <w:r>
        <w:t>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072F14" w:rsidRDefault="00072F1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18.01.2016 N 28)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6" w:history="1">
        <w:r w:rsidR="00072F14">
          <w:rPr>
            <w:color w:val="0000FF"/>
          </w:rPr>
          <w:t>2.13</w:t>
        </w:r>
      </w:hyperlink>
      <w:r w:rsidR="00072F14">
        <w:t>. Показатели доступности и качества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Показатели доступности и качества предоставления муниципальной услуги:</w:t>
      </w:r>
    </w:p>
    <w:p w:rsidR="00072F14" w:rsidRDefault="00072F14">
      <w:pPr>
        <w:pStyle w:val="ConsPlusNormal"/>
        <w:ind w:firstLine="540"/>
        <w:jc w:val="both"/>
      </w:pPr>
      <w:r>
        <w:t>взаимодействие заявителя со специалистами управления при предоставлении муниципальной услуги осуществляется 2 раза в течение 10 минут при подаче заявления и при получении результата предоставления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 xml:space="preserve">возможно взаимодействие заявителя со специалистами управления в случае получения заявителем консультации на приеме или уведомлений, указанных в </w:t>
      </w:r>
      <w:hyperlink w:anchor="P205" w:history="1">
        <w:r>
          <w:rPr>
            <w:color w:val="0000FF"/>
          </w:rPr>
          <w:t>подразделах 3.2</w:t>
        </w:r>
      </w:hyperlink>
      <w:r>
        <w:t xml:space="preserve">, </w:t>
      </w:r>
      <w:hyperlink w:anchor="P241" w:history="1">
        <w:r>
          <w:rPr>
            <w:color w:val="0000FF"/>
          </w:rPr>
          <w:t>3.5</w:t>
        </w:r>
      </w:hyperlink>
      <w:r>
        <w:t xml:space="preserve"> регламента;</w:t>
      </w:r>
    </w:p>
    <w:p w:rsidR="00072F14" w:rsidRDefault="00072F14">
      <w:pPr>
        <w:pStyle w:val="ConsPlusNormal"/>
        <w:ind w:firstLine="540"/>
        <w:jc w:val="both"/>
      </w:pPr>
      <w:r>
        <w:t>расположенность помещений, где предоставляется муниципальная услуга, в зоне доступности к основным транспортным магистралям, нахождение их для заявителей в пределах пешеходной доступности от остановок общественного транспорта;</w:t>
      </w:r>
    </w:p>
    <w:p w:rsidR="00072F14" w:rsidRDefault="00072F14">
      <w:pPr>
        <w:pStyle w:val="ConsPlusNormal"/>
        <w:ind w:firstLine="540"/>
        <w:jc w:val="both"/>
      </w:pPr>
      <w:r>
        <w:t>наличие полной и исчерпывающей информации о способах, сроках, документах, необходимых для предоставления муниципальной услуги, на информационных стендах, информационных ресурсах в сети Интернет, возможность предоставления указанной информации по телефону специалистами управления;</w:t>
      </w:r>
    </w:p>
    <w:p w:rsidR="00072F14" w:rsidRDefault="00072F14">
      <w:pPr>
        <w:pStyle w:val="ConsPlusNormal"/>
        <w:ind w:firstLine="540"/>
        <w:jc w:val="both"/>
      </w:pPr>
      <w:r>
        <w:t>предоставление заявителю информации о сроках предоставления муниципальной услуги.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jc w:val="center"/>
        <w:outlineLvl w:val="2"/>
      </w:pPr>
      <w:hyperlink r:id="rId47" w:history="1">
        <w:r w:rsidR="00072F14">
          <w:rPr>
            <w:color w:val="0000FF"/>
          </w:rPr>
          <w:t>2.14</w:t>
        </w:r>
      </w:hyperlink>
      <w:r w:rsidR="00072F14">
        <w:t>. Особенности предоставления муниципальной услуги</w:t>
      </w:r>
    </w:p>
    <w:p w:rsidR="00072F14" w:rsidRDefault="00072F14">
      <w:pPr>
        <w:pStyle w:val="ConsPlusNormal"/>
        <w:jc w:val="center"/>
      </w:pPr>
      <w:r>
        <w:t>в электронном виде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Муниципальная услуга в электронном виде предоставляется путем информирования о предоставлении муниципальной услуги в соответствии с требованиями </w:t>
      </w:r>
      <w:hyperlink w:anchor="P58" w:history="1">
        <w:r>
          <w:rPr>
            <w:color w:val="0000FF"/>
          </w:rPr>
          <w:t>подраздела 1.3</w:t>
        </w:r>
      </w:hyperlink>
      <w:r>
        <w:t xml:space="preserve"> регламента.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072F14" w:rsidRDefault="00072F14">
      <w:pPr>
        <w:pStyle w:val="ConsPlusNormal"/>
        <w:jc w:val="center"/>
      </w:pPr>
      <w:r>
        <w:lastRenderedPageBreak/>
        <w:t>АДМИНИСТРАТИВНЫХ ПРОЦЕДУР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3.1. Состав и последовательность административных процедур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072F14" w:rsidRDefault="00072F14">
      <w:pPr>
        <w:pStyle w:val="ConsPlusNormal"/>
        <w:ind w:firstLine="540"/>
        <w:jc w:val="both"/>
      </w:pPr>
      <w:r>
        <w:t>прием, проверка и регистрация заявления о предоставлении муниципальной услуги (включая направление уведомления);</w:t>
      </w:r>
    </w:p>
    <w:p w:rsidR="00072F14" w:rsidRDefault="00072F14">
      <w:pPr>
        <w:pStyle w:val="ConsPlusNormal"/>
        <w:ind w:firstLine="540"/>
        <w:jc w:val="both"/>
      </w:pPr>
      <w:r>
        <w:t>рассмотрение заявления (проверка полноты и достоверности сведений о заявителе, содержащихся в представленных им заявлении и документах);</w:t>
      </w:r>
    </w:p>
    <w:p w:rsidR="00072F14" w:rsidRDefault="00072F14">
      <w:pPr>
        <w:pStyle w:val="ConsPlusNormal"/>
        <w:ind w:firstLine="540"/>
        <w:jc w:val="both"/>
      </w:pPr>
      <w:r>
        <w:t>принятие решения о выдаче, продлении срока действия, переоформлении или об отказе в выдаче, продлении срока действия, переоформлении разрешения;</w:t>
      </w:r>
    </w:p>
    <w:p w:rsidR="00072F14" w:rsidRDefault="00072F14">
      <w:pPr>
        <w:pStyle w:val="ConsPlusNormal"/>
        <w:ind w:firstLine="540"/>
        <w:jc w:val="both"/>
      </w:pPr>
      <w:r>
        <w:t>уведомление заявителя о принятом решении, выдача разрешения на право организации розничного рынка.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bookmarkStart w:id="14" w:name="P205"/>
      <w:bookmarkEnd w:id="14"/>
      <w:r>
        <w:t>3.2. Прием, проверка и регистрация заявления</w:t>
      </w:r>
    </w:p>
    <w:p w:rsidR="00072F14" w:rsidRDefault="00072F14">
      <w:pPr>
        <w:pStyle w:val="ConsPlusNormal"/>
        <w:jc w:val="center"/>
      </w:pPr>
      <w:r>
        <w:t>о предоставлении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Для получения муниципальной услуги заявитель подает заявление и документы, указанные в </w:t>
      </w:r>
      <w:hyperlink w:anchor="P108" w:history="1">
        <w:r>
          <w:rPr>
            <w:color w:val="0000FF"/>
          </w:rPr>
          <w:t>подразделе 2.6</w:t>
        </w:r>
      </w:hyperlink>
      <w:r>
        <w:t xml:space="preserve"> регламента, в отдел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Архангельск", находящийся по адресу: 163000, г. Архангельск, пр. Троицкий, д. 64, </w:t>
      </w:r>
      <w:proofErr w:type="spellStart"/>
      <w:r>
        <w:t>каб</w:t>
      </w:r>
      <w:proofErr w:type="spellEnd"/>
      <w:r>
        <w:t>. 7 (далее - отдел координации).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06.08.2014 N 658,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>В день поступления заявления и прилагаемых к нему документов специалист отдела координации: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06.08.2014 N 658)</w:t>
      </w:r>
    </w:p>
    <w:p w:rsidR="00072F14" w:rsidRDefault="00072F14">
      <w:pPr>
        <w:pStyle w:val="ConsPlusNormal"/>
        <w:ind w:firstLine="540"/>
        <w:jc w:val="both"/>
      </w:pPr>
      <w:r>
        <w:t>проверяет наличие полномочий у заявителя на подачу заявления;</w:t>
      </w:r>
    </w:p>
    <w:p w:rsidR="00072F14" w:rsidRDefault="00072F14">
      <w:pPr>
        <w:pStyle w:val="ConsPlusNormal"/>
        <w:ind w:firstLine="540"/>
        <w:jc w:val="both"/>
      </w:pPr>
      <w:r>
        <w:t>осуществляет проверку правильности заполнения заявления и наличия прилагаемых к нему документов;</w:t>
      </w:r>
    </w:p>
    <w:p w:rsidR="00072F14" w:rsidRDefault="00072F14">
      <w:pPr>
        <w:pStyle w:val="ConsPlusNormal"/>
        <w:ind w:firstLine="540"/>
        <w:jc w:val="both"/>
      </w:pPr>
      <w:r>
        <w:t>регистрирует заявление.</w:t>
      </w:r>
    </w:p>
    <w:p w:rsidR="00072F14" w:rsidRDefault="00072F14">
      <w:pPr>
        <w:pStyle w:val="ConsPlusNormal"/>
        <w:ind w:firstLine="540"/>
        <w:jc w:val="both"/>
      </w:pPr>
      <w:r>
        <w:t>В течение дня, следующего за днем поступления документов, специалист отдела координации: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06.08.2014 N 658)</w:t>
      </w:r>
    </w:p>
    <w:p w:rsidR="00072F14" w:rsidRDefault="00072F14">
      <w:pPr>
        <w:pStyle w:val="ConsPlusNormal"/>
        <w:ind w:firstLine="540"/>
        <w:jc w:val="both"/>
      </w:pPr>
      <w:r>
        <w:t>вручает (направляет) заявителю уведомление о приеме заявления к рассмотрению;</w:t>
      </w:r>
    </w:p>
    <w:p w:rsidR="00072F14" w:rsidRDefault="00072F14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указанное заявление оформлено не в соответствии с требованиями </w:t>
      </w:r>
      <w:hyperlink w:anchor="P108" w:history="1">
        <w:r>
          <w:rPr>
            <w:color w:val="0000FF"/>
          </w:rPr>
          <w:t>подраздела 2.6</w:t>
        </w:r>
      </w:hyperlink>
      <w:r>
        <w:t xml:space="preserve"> регламента, а в составе прилагаемых к нему документов отсутствуют необходимые документы, вручает (направляет) заявителю уведомление о необходимости устранения нарушений в оформлении заявления и (или) представления отсутствующих документов.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3.3. Рассмотрение заявления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Специалист управления проводит проверку полноты и достоверности сведений о заявителе, содержащихся в представленных в соответствии с </w:t>
      </w:r>
      <w:hyperlink w:anchor="P108" w:history="1">
        <w:r>
          <w:rPr>
            <w:color w:val="0000FF"/>
          </w:rPr>
          <w:t>подразделом 2.6</w:t>
        </w:r>
      </w:hyperlink>
      <w:r>
        <w:t xml:space="preserve"> регламента документах.</w:t>
      </w:r>
    </w:p>
    <w:p w:rsidR="00072F14" w:rsidRDefault="00072F14">
      <w:pPr>
        <w:pStyle w:val="ConsPlusNormal"/>
        <w:ind w:firstLine="540"/>
        <w:jc w:val="both"/>
      </w:pPr>
      <w:bookmarkStart w:id="15" w:name="P223"/>
      <w:bookmarkEnd w:id="15"/>
      <w:r>
        <w:t xml:space="preserve">В случае отсутствия документов, указанных в </w:t>
      </w:r>
      <w:hyperlink w:anchor="P11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18" w:history="1">
        <w:r>
          <w:rPr>
            <w:color w:val="0000FF"/>
          </w:rPr>
          <w:t>4 подраздела 2.6</w:t>
        </w:r>
      </w:hyperlink>
      <w:r>
        <w:t xml:space="preserve"> регламента, специалист управления направляет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3.4. Принятие решения о выдаче, продлении срока действия,</w:t>
      </w:r>
    </w:p>
    <w:p w:rsidR="00072F14" w:rsidRDefault="00072F14">
      <w:pPr>
        <w:pStyle w:val="ConsPlusNormal"/>
        <w:jc w:val="center"/>
      </w:pPr>
      <w:proofErr w:type="gramStart"/>
      <w:r>
        <w:t>переоформлении</w:t>
      </w:r>
      <w:proofErr w:type="gramEnd"/>
      <w:r>
        <w:t xml:space="preserve"> или об отказе в выдаче, продлении срока</w:t>
      </w:r>
    </w:p>
    <w:p w:rsidR="00072F14" w:rsidRDefault="00072F14">
      <w:pPr>
        <w:pStyle w:val="ConsPlusNormal"/>
        <w:jc w:val="center"/>
      </w:pPr>
      <w:r>
        <w:t xml:space="preserve">действия, </w:t>
      </w:r>
      <w:proofErr w:type="gramStart"/>
      <w:r>
        <w:t>переоформлении</w:t>
      </w:r>
      <w:proofErr w:type="gramEnd"/>
      <w:r>
        <w:t xml:space="preserve"> разрешения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По результатам проверки принимается решение о:</w:t>
      </w:r>
    </w:p>
    <w:p w:rsidR="00072F14" w:rsidRDefault="00072F14">
      <w:pPr>
        <w:pStyle w:val="ConsPlusNormal"/>
        <w:ind w:firstLine="540"/>
        <w:jc w:val="both"/>
      </w:pPr>
      <w:r>
        <w:t>выдаче или об отказе в выдаче разрешения (в срок, не превышающий 30 календарных дней со дня поступления заявления);</w:t>
      </w:r>
    </w:p>
    <w:p w:rsidR="00072F14" w:rsidRDefault="00072F14">
      <w:pPr>
        <w:pStyle w:val="ConsPlusNormal"/>
        <w:ind w:firstLine="540"/>
        <w:jc w:val="both"/>
      </w:pPr>
      <w:proofErr w:type="gramStart"/>
      <w:r>
        <w:t>продлении</w:t>
      </w:r>
      <w:proofErr w:type="gramEnd"/>
      <w:r>
        <w:t xml:space="preserve"> срока действия, о переоформлении разрешения или об отказе в совершении указанных действий (в срок, не превышающий 15 календарных дней со дня поступления заявления).</w:t>
      </w:r>
    </w:p>
    <w:p w:rsidR="00072F14" w:rsidRDefault="00072F14">
      <w:pPr>
        <w:pStyle w:val="ConsPlusNormal"/>
        <w:ind w:firstLine="540"/>
        <w:jc w:val="both"/>
      </w:pPr>
      <w:r>
        <w:t>Принятое решение о выдаче, продлении срока действия, переоформлении разрешения оформляется распоряжением Администрации муниципального образования "Город Архангельск".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>Проект распоряжения Администрации муниципального образования "Город Архангельск" готовится специалистом управления и согласовывается с начальником управления.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>Разрешение на право организации розничного рынка выдается на срок, не превышающий пяти лет. В случае</w:t>
      </w:r>
      <w:proofErr w:type="gramStart"/>
      <w:r>
        <w:t>,</w:t>
      </w:r>
      <w:proofErr w:type="gramEnd"/>
      <w:r>
        <w:t xml:space="preserve">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072F14" w:rsidRDefault="00072F14">
      <w:pPr>
        <w:pStyle w:val="ConsPlusNormal"/>
        <w:ind w:firstLine="540"/>
        <w:jc w:val="both"/>
      </w:pPr>
      <w:r>
        <w:t>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072F14" w:rsidRDefault="00072F14">
      <w:pPr>
        <w:pStyle w:val="ConsPlusNormal"/>
        <w:ind w:firstLine="540"/>
        <w:jc w:val="both"/>
      </w:pPr>
      <w:r>
        <w:t>Заявление и прилагаемые к нему документы, копия распоряжения Администрации муниципального образования "Город Архангельск", копия разрешения и другие документы собираются специалистом управления в дело о предоставлении заявителю права на организацию розничного рынка и подлежат хранению в управлении.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bookmarkStart w:id="16" w:name="P241"/>
      <w:bookmarkEnd w:id="16"/>
      <w:r>
        <w:t>3.5. Уведомление заявителя о принятом решении, выдача</w:t>
      </w:r>
    </w:p>
    <w:p w:rsidR="00072F14" w:rsidRDefault="00072F14">
      <w:pPr>
        <w:pStyle w:val="ConsPlusNormal"/>
        <w:jc w:val="center"/>
      </w:pPr>
      <w:r>
        <w:t>разрешения на право организации розничного рынка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О принятом решении заявитель уведомляется в письменной форме в срок не позднее дня, следующего за днем принятия указанного решения.</w:t>
      </w:r>
    </w:p>
    <w:p w:rsidR="00072F14" w:rsidRDefault="00072F14">
      <w:pPr>
        <w:pStyle w:val="ConsPlusNormal"/>
        <w:ind w:firstLine="540"/>
        <w:jc w:val="both"/>
      </w:pPr>
      <w:r>
        <w:t>Выдача разрешения на право организации розничного рынка осуществляется в отделе координации не позднее трех дней со дня принятия решения о выдаче, продлении срока действия, переоформлении разрешения на право организации розничного рынка.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06.08.2014 N 658)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3.6. Блок-схема предоставления 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5A253E">
      <w:pPr>
        <w:pStyle w:val="ConsPlusNormal"/>
        <w:ind w:firstLine="540"/>
        <w:jc w:val="both"/>
      </w:pPr>
      <w:hyperlink w:anchor="P360" w:history="1">
        <w:r w:rsidR="00072F14">
          <w:rPr>
            <w:color w:val="0000FF"/>
          </w:rPr>
          <w:t>Блок-схема</w:t>
        </w:r>
      </w:hyperlink>
      <w:r w:rsidR="00072F14">
        <w:t xml:space="preserve"> предоставления муниципальной услуги приведена в приложении к регламенту.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3.7. Прочие требования к порядку выполнения</w:t>
      </w:r>
    </w:p>
    <w:p w:rsidR="00072F14" w:rsidRDefault="00072F14">
      <w:pPr>
        <w:pStyle w:val="ConsPlusNormal"/>
        <w:jc w:val="center"/>
      </w:pPr>
      <w:r>
        <w:t>административных процедур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3.7.1. Документы, которые находятся в распоряжении управления, в иные органы и организации не представляются.</w:t>
      </w:r>
    </w:p>
    <w:p w:rsidR="00072F14" w:rsidRDefault="00072F14">
      <w:pPr>
        <w:pStyle w:val="ConsPlusNormal"/>
        <w:ind w:firstLine="540"/>
        <w:jc w:val="both"/>
      </w:pPr>
      <w:r>
        <w:t>3.7.2. 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 находятся в Управлении Федеральной налоговой службы по Архангельской области и Ненецкому автономному округу.</w:t>
      </w:r>
    </w:p>
    <w:p w:rsidR="00072F14" w:rsidRDefault="00072F14">
      <w:pPr>
        <w:pStyle w:val="ConsPlusNormal"/>
        <w:ind w:firstLine="540"/>
        <w:jc w:val="both"/>
      </w:pPr>
      <w:r>
        <w:t xml:space="preserve">Документы, подтверждающие право заявителя на объект или объекты недвижимости, расположенные на территории, в пределах которой предполагается организовать рынок, находятся в Управлении </w:t>
      </w:r>
      <w:proofErr w:type="spellStart"/>
      <w:r>
        <w:t>Росреестра</w:t>
      </w:r>
      <w:proofErr w:type="spellEnd"/>
      <w:r>
        <w:t xml:space="preserve"> по Архангельской области и Ненецкому автономному округу, </w:t>
      </w:r>
      <w:r>
        <w:lastRenderedPageBreak/>
        <w:t>в Правительстве Архангельской области или в департаменте муниципального имущества Администрации муниципального образования "Город Архангельск".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 xml:space="preserve">3.7.3. Формы документов, необходимые для соблюдения </w:t>
      </w:r>
      <w:hyperlink r:id="rId57" w:history="1">
        <w:r>
          <w:rPr>
            <w:color w:val="0000FF"/>
          </w:rPr>
          <w:t>Правил</w:t>
        </w:r>
      </w:hyperlink>
      <w:r>
        <w:t xml:space="preserve"> выдачи разрешений на право организации розничного рынка, утвержденных постановлением Правительства Российской Федерации от 10.03.2007 N 148, утверждены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Архангельской области от 25.05.2007 N 106-па:</w:t>
      </w:r>
    </w:p>
    <w:p w:rsidR="00072F14" w:rsidRDefault="00072F14">
      <w:pPr>
        <w:pStyle w:val="ConsPlusNormal"/>
        <w:ind w:firstLine="540"/>
        <w:jc w:val="both"/>
      </w:pPr>
      <w:r>
        <w:t>уведомление о принятии к рассмотрению заявления о выдаче разрешения на право организации розничного рынка;</w:t>
      </w:r>
    </w:p>
    <w:p w:rsidR="00072F14" w:rsidRDefault="00072F14">
      <w:pPr>
        <w:pStyle w:val="ConsPlusNormal"/>
        <w:ind w:firstLine="540"/>
        <w:jc w:val="both"/>
      </w:pPr>
      <w:r>
        <w:t xml:space="preserve">уведомление о необходимости устранения нарушений в оформлении заявления о выдаче разрешения на право организации розничного рынка </w:t>
      </w:r>
      <w:proofErr w:type="gramStart"/>
      <w:r>
        <w:t>и(</w:t>
      </w:r>
      <w:proofErr w:type="gramEnd"/>
      <w:r>
        <w:t>или) представления отсутствующих документов;</w:t>
      </w:r>
    </w:p>
    <w:p w:rsidR="00072F14" w:rsidRDefault="00072F14">
      <w:pPr>
        <w:pStyle w:val="ConsPlusNormal"/>
        <w:ind w:firstLine="540"/>
        <w:jc w:val="both"/>
      </w:pPr>
      <w:r>
        <w:t>уведомление о выдаче разрешения (об отказе в выдаче разрешения) на право организации розничного рынка;</w:t>
      </w:r>
    </w:p>
    <w:p w:rsidR="00072F14" w:rsidRDefault="00072F14">
      <w:pPr>
        <w:pStyle w:val="ConsPlusNormal"/>
        <w:ind w:firstLine="540"/>
        <w:jc w:val="both"/>
      </w:pPr>
      <w:r>
        <w:t>разрешение на право организации розничного рынка на территории Архангельской области.</w:t>
      </w:r>
    </w:p>
    <w:p w:rsidR="00072F14" w:rsidRDefault="00072F14">
      <w:pPr>
        <w:pStyle w:val="ConsPlusNormal"/>
        <w:ind w:firstLine="540"/>
        <w:jc w:val="both"/>
      </w:pPr>
      <w:r>
        <w:t xml:space="preserve">3.7.4. Предоставление информации о муниципальной услуге в электронном виде осуществляется в соответствии с требованиями </w:t>
      </w:r>
      <w:hyperlink w:anchor="P58" w:history="1">
        <w:r>
          <w:rPr>
            <w:color w:val="0000FF"/>
          </w:rPr>
          <w:t>подраздела 1.3</w:t>
        </w:r>
      </w:hyperlink>
      <w:r>
        <w:t xml:space="preserve"> регламента.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регламента осуществляется начальником управления и специалистами управления.</w:t>
      </w:r>
    </w:p>
    <w:p w:rsidR="00072F14" w:rsidRDefault="00072F14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 предоставлением муниципальной услуги со стороны граждан, их объединений и организаций осуществляется посредством получения полной, актуальной и достоверной информации о деятельности управления по торговле и услугам населению при предоставлении муниципальной услуги, возможности досудебного (внесудебного) рассмотрения обращений (жалоб) при информировании Администрации муниципального образования "Город Архангельск", управления по торговле и услугам населению о фактах:</w:t>
      </w:r>
      <w:proofErr w:type="gramEnd"/>
    </w:p>
    <w:p w:rsidR="00072F14" w:rsidRDefault="00072F1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>нарушения прав и законных интересов граждан, их объединений и организаций решением, действием (бездействием) управления, его должностных лиц;</w:t>
      </w:r>
    </w:p>
    <w:p w:rsidR="00072F14" w:rsidRDefault="00072F14">
      <w:pPr>
        <w:pStyle w:val="ConsPlusNormal"/>
        <w:ind w:firstLine="540"/>
        <w:jc w:val="both"/>
      </w:pPr>
      <w: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>некорректного поведения специалистов, нарушения правил служебной этики при предоставлении муниципальной услуги.</w:t>
      </w:r>
    </w:p>
    <w:p w:rsidR="00072F14" w:rsidRDefault="00072F14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мэрии г. Архангельска от 14.01.2014 N 13)</w:t>
      </w:r>
    </w:p>
    <w:p w:rsidR="00072F14" w:rsidRDefault="005A253E">
      <w:pPr>
        <w:pStyle w:val="ConsPlusNormal"/>
        <w:ind w:firstLine="540"/>
        <w:jc w:val="both"/>
      </w:pPr>
      <w:hyperlink r:id="rId61" w:history="1">
        <w:r w:rsidR="00072F14">
          <w:rPr>
            <w:color w:val="0000FF"/>
          </w:rPr>
          <w:t>4.3.</w:t>
        </w:r>
      </w:hyperlink>
      <w:r w:rsidR="00072F14">
        <w:t xml:space="preserve"> Проверки полноты и качества предоставления муниципальной услуги могут носить плановый (осуществляется на основании годовых планов работы управления) и внеплановый характер (осуществляется на основании поручения начальника управления, поступивших заявлений о нарушениях).</w:t>
      </w:r>
    </w:p>
    <w:p w:rsidR="00072F14" w:rsidRDefault="005A253E">
      <w:pPr>
        <w:pStyle w:val="ConsPlusNormal"/>
        <w:ind w:firstLine="540"/>
        <w:jc w:val="both"/>
      </w:pPr>
      <w:hyperlink r:id="rId62" w:history="1">
        <w:r w:rsidR="00072F14">
          <w:rPr>
            <w:color w:val="0000FF"/>
          </w:rPr>
          <w:t>4.4.</w:t>
        </w:r>
      </w:hyperlink>
      <w:r w:rsidR="00072F14">
        <w:t xml:space="preserve"> 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072F14" w:rsidRDefault="00072F14">
      <w:pPr>
        <w:pStyle w:val="ConsPlusNormal"/>
        <w:jc w:val="center"/>
      </w:pPr>
      <w:r>
        <w:t>И ДЕЙСТВИЙ (БЕЗДЕЙСТВИЯ) ОРГАНА, ПРЕДОСТАВЛЯЮЩЕГО</w:t>
      </w:r>
    </w:p>
    <w:p w:rsidR="00072F14" w:rsidRDefault="00072F14">
      <w:pPr>
        <w:pStyle w:val="ConsPlusNormal"/>
        <w:jc w:val="center"/>
      </w:pPr>
      <w:r>
        <w:t>МУНИЦИПАЛЬНУЮ УСЛУГУ, А ТАКЖЕ ЕГО ДОЛЖНОСТНЫХ ЛИЦ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 xml:space="preserve">5.1. Информация для заявителя о его праве на </w:t>
      </w:r>
      <w:proofErr w:type="gramStart"/>
      <w:r>
        <w:t>досудебное</w:t>
      </w:r>
      <w:proofErr w:type="gramEnd"/>
    </w:p>
    <w:p w:rsidR="00072F14" w:rsidRDefault="00072F14">
      <w:pPr>
        <w:pStyle w:val="ConsPlusNormal"/>
        <w:jc w:val="center"/>
      </w:pPr>
      <w:r>
        <w:t>(внесудебное) обжалование действий (бездействия) и решений,</w:t>
      </w:r>
    </w:p>
    <w:p w:rsidR="00072F14" w:rsidRDefault="00072F14">
      <w:pPr>
        <w:pStyle w:val="ConsPlusNormal"/>
        <w:jc w:val="center"/>
      </w:pPr>
      <w:proofErr w:type="gramStart"/>
      <w:r>
        <w:t>принятых</w:t>
      </w:r>
      <w:proofErr w:type="gramEnd"/>
      <w:r>
        <w:t xml:space="preserve"> (осуществляемых) в ходе предоставления</w:t>
      </w:r>
    </w:p>
    <w:p w:rsidR="00072F14" w:rsidRDefault="00072F14">
      <w:pPr>
        <w:pStyle w:val="ConsPlusNormal"/>
        <w:jc w:val="center"/>
      </w:pPr>
      <w:r>
        <w:lastRenderedPageBreak/>
        <w:t>муниципальной услуги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5.1.1. </w:t>
      </w:r>
      <w:proofErr w:type="gramStart"/>
      <w:r>
        <w:t xml:space="preserve">Заявитель вправе обратиться с жалобой (претензией) в случае необоснованного отказа в предоставлении муниципальной услуги или ее результата, нарушения установленного порядка предоставления муниципальной услуги, нарушения стандарта предоставления муниципальной услуги, нарушения иных прав заявителя при предоставлении муниципальной услуги, предусмотренных </w:t>
      </w:r>
      <w:hyperlink r:id="rId63" w:history="1">
        <w:r>
          <w:rPr>
            <w:color w:val="0000FF"/>
          </w:rPr>
          <w:t>статьей 5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в случае неисполнения управлением и его</w:t>
      </w:r>
      <w:proofErr w:type="gramEnd"/>
      <w:r>
        <w:t xml:space="preserve"> должностными лицами обязанностей, предусмотренных </w:t>
      </w:r>
      <w:hyperlink r:id="rId64" w:history="1">
        <w:r>
          <w:rPr>
            <w:color w:val="0000FF"/>
          </w:rPr>
          <w:t>статьей 6</w:t>
        </w:r>
      </w:hyperlink>
      <w:r>
        <w:t xml:space="preserve"> указанного Федерального закона.</w:t>
      </w:r>
    </w:p>
    <w:p w:rsidR="00072F14" w:rsidRDefault="00072F14">
      <w:pPr>
        <w:pStyle w:val="ConsPlusNormal"/>
        <w:ind w:firstLine="540"/>
        <w:jc w:val="both"/>
      </w:pPr>
      <w:r>
        <w:t>5.1.2. Жалоба должна содержать:</w:t>
      </w:r>
    </w:p>
    <w:p w:rsidR="00072F14" w:rsidRDefault="00072F14">
      <w:pPr>
        <w:pStyle w:val="ConsPlusNormal"/>
        <w:ind w:firstLine="540"/>
        <w:jc w:val="both"/>
      </w:pPr>
      <w:r>
        <w:t>1) наименование управления, должностного лица управления либо специалиста управления, решения и действия (бездействие) которых обжалуются;</w:t>
      </w:r>
    </w:p>
    <w:p w:rsidR="00072F14" w:rsidRDefault="00072F14">
      <w:pPr>
        <w:pStyle w:val="ConsPlusNormal"/>
        <w:ind w:firstLine="540"/>
        <w:jc w:val="both"/>
      </w:pPr>
      <w:proofErr w:type="gramStart"/>
      <w:r>
        <w:t>2)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2F14" w:rsidRDefault="00072F14">
      <w:pPr>
        <w:pStyle w:val="ConsPlusNormal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 либо специалиста управления;</w:t>
      </w:r>
    </w:p>
    <w:p w:rsidR="00072F14" w:rsidRDefault="00072F1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специалиста управления. Заявителем могут быть представлены документы (при наличии), подтверждающие его доводы, либо их копии.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bookmarkStart w:id="17" w:name="P294"/>
      <w:bookmarkEnd w:id="17"/>
      <w:r>
        <w:t>5.2. Предмет досудебного (внесудебного) обжалования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proofErr w:type="gramStart"/>
      <w:r>
        <w:t>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услуги, являются:</w:t>
      </w:r>
      <w:proofErr w:type="gramEnd"/>
    </w:p>
    <w:p w:rsidR="00072F14" w:rsidRDefault="00072F14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72F14" w:rsidRDefault="00072F14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72F14" w:rsidRDefault="00072F14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2F14" w:rsidRDefault="00072F14">
      <w:pPr>
        <w:pStyle w:val="ConsPlusNormal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2F14" w:rsidRDefault="00072F14">
      <w:pPr>
        <w:pStyle w:val="ConsPlusNormal"/>
        <w:ind w:firstLine="540"/>
        <w:jc w:val="both"/>
      </w:pPr>
      <w: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5.3. Исчерпывающий перечень оснований для приостановления</w:t>
      </w:r>
    </w:p>
    <w:p w:rsidR="00072F14" w:rsidRDefault="00072F14">
      <w:pPr>
        <w:pStyle w:val="ConsPlusNormal"/>
        <w:jc w:val="center"/>
      </w:pPr>
      <w:r>
        <w:t>рассмотрения жалобы (претензии) и случаев, в которых</w:t>
      </w:r>
    </w:p>
    <w:p w:rsidR="00072F14" w:rsidRDefault="00072F14">
      <w:pPr>
        <w:pStyle w:val="ConsPlusNormal"/>
        <w:jc w:val="center"/>
      </w:pPr>
      <w:r>
        <w:t>ответ на жалобу (претензию) не дается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5.3.1. Оснований для приостановления рассмотрения жалобы (претензии) не имеется.</w:t>
      </w:r>
    </w:p>
    <w:p w:rsidR="00072F14" w:rsidRDefault="00072F14">
      <w:pPr>
        <w:pStyle w:val="ConsPlusNormal"/>
        <w:ind w:firstLine="540"/>
        <w:jc w:val="both"/>
      </w:pPr>
      <w:r>
        <w:t xml:space="preserve">5.3.2. Случаи, в которых ответ на жалобу (претензию) не дается, действующим </w:t>
      </w:r>
      <w:r>
        <w:lastRenderedPageBreak/>
        <w:t>законодательством не предусмотрены.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5.4. Основания для начала процедуры досудебного</w:t>
      </w:r>
    </w:p>
    <w:p w:rsidR="00072F14" w:rsidRDefault="00072F14">
      <w:pPr>
        <w:pStyle w:val="ConsPlusNormal"/>
        <w:jc w:val="center"/>
      </w:pPr>
      <w:r>
        <w:t>(внесудебного) обжалования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 xml:space="preserve">Основанием для начала процедуры досудебного (внесудебного) обжалования является поступление жалобы (претензии) по основаниям, предусмотренным </w:t>
      </w:r>
      <w:hyperlink w:anchor="P294" w:history="1">
        <w:r>
          <w:rPr>
            <w:color w:val="0000FF"/>
          </w:rPr>
          <w:t>подразделом 5.2</w:t>
        </w:r>
      </w:hyperlink>
      <w:r>
        <w:t xml:space="preserve"> регламента.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5.5. Право заявителя на получение информации</w:t>
      </w:r>
    </w:p>
    <w:p w:rsidR="00072F14" w:rsidRDefault="00072F14">
      <w:pPr>
        <w:pStyle w:val="ConsPlusNormal"/>
        <w:jc w:val="center"/>
      </w:pPr>
      <w:r>
        <w:t>и документов, необходимых для обоснования</w:t>
      </w:r>
    </w:p>
    <w:p w:rsidR="00072F14" w:rsidRDefault="00072F14">
      <w:pPr>
        <w:pStyle w:val="ConsPlusNormal"/>
        <w:jc w:val="center"/>
      </w:pPr>
      <w:r>
        <w:t>и рассмотрения жалобы (претензии)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072F14" w:rsidRDefault="00072F14">
      <w:pPr>
        <w:pStyle w:val="ConsPlusNormal"/>
        <w:ind w:firstLine="540"/>
        <w:jc w:val="both"/>
      </w:pPr>
      <w:r>
        <w:t xml:space="preserve">Управление по письменному запросу заявителя должно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294" w:history="1">
        <w:r>
          <w:rPr>
            <w:color w:val="0000FF"/>
          </w:rPr>
          <w:t>подразделом 5.2</w:t>
        </w:r>
      </w:hyperlink>
      <w:r>
        <w:t xml:space="preserve"> регламента.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5.6. Органы местного самоуправления и должностные лица,</w:t>
      </w:r>
    </w:p>
    <w:p w:rsidR="00072F14" w:rsidRDefault="00072F14">
      <w:pPr>
        <w:pStyle w:val="ConsPlusNormal"/>
        <w:jc w:val="center"/>
      </w:pPr>
      <w:r>
        <w:t>которым может быть направлена жалоба (претензия) заявителя</w:t>
      </w:r>
    </w:p>
    <w:p w:rsidR="00072F14" w:rsidRDefault="00072F14">
      <w:pPr>
        <w:pStyle w:val="ConsPlusNormal"/>
        <w:jc w:val="center"/>
      </w:pPr>
      <w:r>
        <w:t>в досудебном (внесудебном) порядке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5.6.1. В случае несогласия заявителя с решением или действием (бездействием) специалистов управления в связи с предоставлением муниципальной услуги подается жалоба (претензия) начальнику управления.</w:t>
      </w:r>
    </w:p>
    <w:p w:rsidR="00072F14" w:rsidRDefault="00072F14">
      <w:pPr>
        <w:pStyle w:val="ConsPlusNormal"/>
        <w:ind w:firstLine="540"/>
        <w:jc w:val="both"/>
      </w:pPr>
      <w:r>
        <w:t>Жалоба (претензия) в отношении начальника управления подается на имя заместителя Главы муниципального образования "Город Архангельск" по вопросам экономического развития и финансам.</w:t>
      </w:r>
    </w:p>
    <w:p w:rsidR="00072F14" w:rsidRDefault="00072F1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01.03.2016 N 202)</w:t>
      </w:r>
    </w:p>
    <w:p w:rsidR="00072F14" w:rsidRDefault="00072F14">
      <w:pPr>
        <w:pStyle w:val="ConsPlusNormal"/>
        <w:ind w:firstLine="540"/>
        <w:jc w:val="both"/>
      </w:pPr>
      <w:r>
        <w:t xml:space="preserve">5.6.2. </w:t>
      </w:r>
      <w:proofErr w:type="gramStart"/>
      <w:r>
        <w:t>Жалоба (претензия) подается в письменной либо в электронной форме.</w:t>
      </w:r>
      <w:proofErr w:type="gramEnd"/>
    </w:p>
    <w:p w:rsidR="00072F14" w:rsidRDefault="00072F14">
      <w:pPr>
        <w:pStyle w:val="ConsPlusNormal"/>
        <w:jc w:val="both"/>
      </w:pPr>
      <w:r>
        <w:t xml:space="preserve">(п. 5.6.2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мэрии г. Архангельска от 14.01.2014 N 13)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5.7. Срок рассмотрения жалобы (претензии)</w:t>
      </w:r>
    </w:p>
    <w:p w:rsidR="00072F14" w:rsidRDefault="00072F14">
      <w:pPr>
        <w:pStyle w:val="ConsPlusNormal"/>
        <w:jc w:val="center"/>
      </w:pPr>
      <w:proofErr w:type="gramStart"/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мэрии г. Архангельска</w:t>
      </w:r>
      <w:proofErr w:type="gramEnd"/>
    </w:p>
    <w:p w:rsidR="00072F14" w:rsidRDefault="00072F14">
      <w:pPr>
        <w:pStyle w:val="ConsPlusNormal"/>
        <w:jc w:val="center"/>
      </w:pPr>
      <w:r>
        <w:t>от 23.05.2013 N 357)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>
        <w:t xml:space="preserve"> дней со дня ее регистрации.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  <w:outlineLvl w:val="2"/>
      </w:pPr>
      <w:r>
        <w:t>5.8. Результат досудебного (внесудебного) обжалования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ind w:firstLine="540"/>
        <w:jc w:val="both"/>
      </w:pPr>
      <w:r>
        <w:t>По результатам рассмотрения жалобы (претензии) принимается следующее решение:</w:t>
      </w:r>
    </w:p>
    <w:p w:rsidR="00072F14" w:rsidRDefault="00072F14">
      <w:pPr>
        <w:pStyle w:val="ConsPlusNormal"/>
        <w:ind w:firstLine="540"/>
        <w:jc w:val="both"/>
      </w:pPr>
      <w:r>
        <w:t>об удовлетворении жалобы (претензии) полностью или частично;</w:t>
      </w:r>
    </w:p>
    <w:p w:rsidR="00072F14" w:rsidRDefault="00072F14">
      <w:pPr>
        <w:pStyle w:val="ConsPlusNormal"/>
        <w:ind w:firstLine="540"/>
        <w:jc w:val="both"/>
      </w:pPr>
      <w:r>
        <w:t>об отказе в удовлетворении жалобы (претензии).</w:t>
      </w:r>
    </w:p>
    <w:p w:rsidR="00072F14" w:rsidRDefault="00072F14">
      <w:pPr>
        <w:pStyle w:val="ConsPlusNormal"/>
        <w:ind w:firstLine="540"/>
        <w:jc w:val="both"/>
      </w:pPr>
      <w:r>
        <w:t>Письменный ответ, содержащий результаты рассмотрения жалобы (претензии), направляется заявителю.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right"/>
        <w:outlineLvl w:val="1"/>
      </w:pPr>
      <w:r>
        <w:t>Приложение</w:t>
      </w:r>
    </w:p>
    <w:p w:rsidR="00072F14" w:rsidRDefault="00072F14">
      <w:pPr>
        <w:pStyle w:val="ConsPlusNormal"/>
        <w:jc w:val="right"/>
      </w:pPr>
      <w:r>
        <w:t>к административному регламенту</w:t>
      </w:r>
    </w:p>
    <w:p w:rsidR="00072F14" w:rsidRDefault="00072F14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072F14" w:rsidRDefault="00072F14">
      <w:pPr>
        <w:pStyle w:val="ConsPlusNormal"/>
        <w:jc w:val="right"/>
      </w:pPr>
      <w:r>
        <w:t>услуги "Выдача разрешений</w:t>
      </w:r>
    </w:p>
    <w:p w:rsidR="00072F14" w:rsidRDefault="00072F14">
      <w:pPr>
        <w:pStyle w:val="ConsPlusNormal"/>
        <w:jc w:val="right"/>
      </w:pPr>
      <w:r>
        <w:t>на право организации</w:t>
      </w:r>
    </w:p>
    <w:p w:rsidR="00072F14" w:rsidRDefault="00072F14">
      <w:pPr>
        <w:pStyle w:val="ConsPlusNormal"/>
        <w:jc w:val="right"/>
      </w:pPr>
      <w:r>
        <w:t>розничного рынка на территории</w:t>
      </w:r>
    </w:p>
    <w:p w:rsidR="00072F14" w:rsidRDefault="00072F14">
      <w:pPr>
        <w:pStyle w:val="ConsPlusNormal"/>
        <w:jc w:val="right"/>
      </w:pPr>
      <w:r>
        <w:t>муниципального образования</w:t>
      </w:r>
    </w:p>
    <w:p w:rsidR="00072F14" w:rsidRDefault="00072F14">
      <w:pPr>
        <w:pStyle w:val="ConsPlusNormal"/>
        <w:jc w:val="right"/>
      </w:pPr>
      <w:r>
        <w:t>"Город Архангельск"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center"/>
      </w:pPr>
      <w:bookmarkStart w:id="18" w:name="P360"/>
      <w:bookmarkEnd w:id="18"/>
      <w:r>
        <w:t>БЛОК-СХЕМА</w:t>
      </w:r>
    </w:p>
    <w:p w:rsidR="00072F14" w:rsidRDefault="00072F14">
      <w:pPr>
        <w:pStyle w:val="ConsPlusNormal"/>
        <w:jc w:val="center"/>
      </w:pPr>
      <w:r>
        <w:t>предоставления муниципальной услуги "Выдача разрешений</w:t>
      </w:r>
    </w:p>
    <w:p w:rsidR="00072F14" w:rsidRDefault="00072F14">
      <w:pPr>
        <w:pStyle w:val="ConsPlusNormal"/>
        <w:jc w:val="center"/>
      </w:pPr>
      <w:r>
        <w:t>на право организации розничного рынка на территории</w:t>
      </w:r>
    </w:p>
    <w:p w:rsidR="00072F14" w:rsidRDefault="00072F14">
      <w:pPr>
        <w:pStyle w:val="ConsPlusNormal"/>
        <w:jc w:val="center"/>
      </w:pPr>
      <w:r>
        <w:t>муниципального образования "Город Архангельск"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072F14" w:rsidRDefault="00072F14">
      <w:pPr>
        <w:pStyle w:val="ConsPlusNonformat"/>
        <w:jc w:val="both"/>
      </w:pPr>
      <w:r>
        <w:t xml:space="preserve">        │Прием, проверка и регистрация заявления о предоставлении│</w:t>
      </w:r>
    </w:p>
    <w:p w:rsidR="00072F14" w:rsidRDefault="00072F14">
      <w:pPr>
        <w:pStyle w:val="ConsPlusNonformat"/>
        <w:jc w:val="both"/>
      </w:pPr>
      <w:r>
        <w:t xml:space="preserve">        │ муниципальной услуги (включая направление уведомления) │</w:t>
      </w:r>
    </w:p>
    <w:p w:rsidR="00072F14" w:rsidRDefault="00072F14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072F14" w:rsidRDefault="00072F14">
      <w:pPr>
        <w:pStyle w:val="ConsPlusNonformat"/>
        <w:jc w:val="both"/>
      </w:pPr>
      <w:r>
        <w:t xml:space="preserve">                                     │</w:t>
      </w:r>
    </w:p>
    <w:p w:rsidR="00072F14" w:rsidRDefault="00072F14">
      <w:pPr>
        <w:pStyle w:val="ConsPlusNonformat"/>
        <w:jc w:val="both"/>
      </w:pPr>
      <w:r>
        <w:t xml:space="preserve">        ┌────────────────────────────┴───────────────────────────┐</w:t>
      </w:r>
    </w:p>
    <w:p w:rsidR="00072F14" w:rsidRDefault="00072F14">
      <w:pPr>
        <w:pStyle w:val="ConsPlusNonformat"/>
        <w:jc w:val="both"/>
      </w:pPr>
      <w:r>
        <w:t xml:space="preserve">        </w:t>
      </w:r>
      <w:proofErr w:type="gramStart"/>
      <w:r>
        <w:t>│Рассмотрение заявления (проверка полноты и достоверности│</w:t>
      </w:r>
      <w:proofErr w:type="gramEnd"/>
    </w:p>
    <w:p w:rsidR="00072F14" w:rsidRDefault="00072F14">
      <w:pPr>
        <w:pStyle w:val="ConsPlusNonformat"/>
        <w:jc w:val="both"/>
      </w:pPr>
      <w:r>
        <w:t xml:space="preserve">        │   сведений о заявителе, содержащихся </w:t>
      </w:r>
      <w:proofErr w:type="gramStart"/>
      <w:r>
        <w:t>в</w:t>
      </w:r>
      <w:proofErr w:type="gramEnd"/>
      <w:r>
        <w:t xml:space="preserve"> представленных  │</w:t>
      </w:r>
    </w:p>
    <w:p w:rsidR="00072F14" w:rsidRDefault="00072F14">
      <w:pPr>
        <w:pStyle w:val="ConsPlusNonformat"/>
        <w:jc w:val="both"/>
      </w:pPr>
      <w:r>
        <w:t xml:space="preserve">        │               им </w:t>
      </w:r>
      <w:proofErr w:type="gramStart"/>
      <w:r>
        <w:t>заявлении</w:t>
      </w:r>
      <w:proofErr w:type="gramEnd"/>
      <w:r>
        <w:t xml:space="preserve"> и документах)               │</w:t>
      </w:r>
    </w:p>
    <w:p w:rsidR="00072F14" w:rsidRDefault="00072F14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072F14" w:rsidRDefault="00072F14">
      <w:pPr>
        <w:pStyle w:val="ConsPlusNonformat"/>
        <w:jc w:val="both"/>
      </w:pPr>
      <w:r>
        <w:t xml:space="preserve">                                     │</w:t>
      </w:r>
    </w:p>
    <w:p w:rsidR="00072F14" w:rsidRDefault="00072F14">
      <w:pPr>
        <w:pStyle w:val="ConsPlusNonformat"/>
        <w:jc w:val="both"/>
      </w:pPr>
      <w:r>
        <w:t xml:space="preserve">        ┌────────────────────────────┴───────────────────────────┐</w:t>
      </w:r>
    </w:p>
    <w:p w:rsidR="00072F14" w:rsidRDefault="00072F14">
      <w:pPr>
        <w:pStyle w:val="ConsPlusNonformat"/>
        <w:jc w:val="both"/>
      </w:pPr>
      <w:r>
        <w:t xml:space="preserve">        │  Принятие решения о выдаче, продлении срока действия,  │</w:t>
      </w:r>
    </w:p>
    <w:p w:rsidR="00072F14" w:rsidRDefault="00072F14">
      <w:pPr>
        <w:pStyle w:val="ConsPlusNonformat"/>
        <w:jc w:val="both"/>
      </w:pPr>
      <w:r>
        <w:t xml:space="preserve">        │ </w:t>
      </w:r>
      <w:proofErr w:type="gramStart"/>
      <w:r>
        <w:t>переоформлении</w:t>
      </w:r>
      <w:proofErr w:type="gramEnd"/>
      <w:r>
        <w:t xml:space="preserve"> или об отказе в выдаче, продлении срока │</w:t>
      </w:r>
    </w:p>
    <w:p w:rsidR="00072F14" w:rsidRDefault="00072F14">
      <w:pPr>
        <w:pStyle w:val="ConsPlusNonformat"/>
        <w:jc w:val="both"/>
      </w:pPr>
      <w:r>
        <w:t xml:space="preserve">        │           действия, </w:t>
      </w:r>
      <w:proofErr w:type="gramStart"/>
      <w:r>
        <w:t>переоформлении</w:t>
      </w:r>
      <w:proofErr w:type="gramEnd"/>
      <w:r>
        <w:t xml:space="preserve"> разрешения          │</w:t>
      </w:r>
    </w:p>
    <w:p w:rsidR="00072F14" w:rsidRDefault="00072F14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072F14" w:rsidRDefault="00072F14">
      <w:pPr>
        <w:pStyle w:val="ConsPlusNonformat"/>
        <w:jc w:val="both"/>
      </w:pPr>
      <w:r>
        <w:t xml:space="preserve">                                     │</w:t>
      </w:r>
    </w:p>
    <w:p w:rsidR="00072F14" w:rsidRDefault="00072F14">
      <w:pPr>
        <w:pStyle w:val="ConsPlusNonformat"/>
        <w:jc w:val="both"/>
      </w:pPr>
      <w:r>
        <w:t xml:space="preserve">        ┌────────────────────────────┴───────────────────────────┐</w:t>
      </w:r>
    </w:p>
    <w:p w:rsidR="00072F14" w:rsidRDefault="00072F14">
      <w:pPr>
        <w:pStyle w:val="ConsPlusNonformat"/>
        <w:jc w:val="both"/>
      </w:pPr>
      <w:r>
        <w:t xml:space="preserve">        │    Уведомление заявителя о принятом решении, выдача    │</w:t>
      </w:r>
    </w:p>
    <w:p w:rsidR="00072F14" w:rsidRDefault="00072F14">
      <w:pPr>
        <w:pStyle w:val="ConsPlusNonformat"/>
        <w:jc w:val="both"/>
      </w:pPr>
      <w:r>
        <w:t xml:space="preserve">        │    разрешения на право организации розничного рынка    │</w:t>
      </w:r>
    </w:p>
    <w:p w:rsidR="00072F14" w:rsidRDefault="00072F14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└────────────────────────────────────────────────────────┘</w:t>
      </w: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jc w:val="both"/>
      </w:pPr>
    </w:p>
    <w:p w:rsidR="00072F14" w:rsidRDefault="00072F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BBD" w:rsidRDefault="00F65BBD"/>
    <w:sectPr w:rsidR="00F65BBD" w:rsidSect="006F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4"/>
    <w:rsid w:val="00072F14"/>
    <w:rsid w:val="005A253E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F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F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F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F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B3927557BE5B74119E931CCF5EFE9692046325C62455E2433BA92EF2w3S4N" TargetMode="External"/><Relationship Id="rId18" Type="http://schemas.openxmlformats.org/officeDocument/2006/relationships/hyperlink" Target="consultantplus://offline/ref=7AB3927557BE5B74119E8D11D932A09A930F3D20C2205BB01A64F273A53D1EB76EBE4EB76CEE4806274AFAw8SBN" TargetMode="External"/><Relationship Id="rId26" Type="http://schemas.openxmlformats.org/officeDocument/2006/relationships/hyperlink" Target="consultantplus://offline/ref=7AB3927557BE5B74119E8D11D932A09A930F3D20C32658B71A64F273A53D1EB76EBE4EB76CEE4806274AFAw8SBN" TargetMode="External"/><Relationship Id="rId39" Type="http://schemas.openxmlformats.org/officeDocument/2006/relationships/hyperlink" Target="consultantplus://offline/ref=7AB3927557BE5B74119E8D11D932A09A930F3D20C32858B01E64F273A53D1EB76EBE4EB76CEE4806274AFAw8SAN" TargetMode="External"/><Relationship Id="rId21" Type="http://schemas.openxmlformats.org/officeDocument/2006/relationships/hyperlink" Target="consultantplus://offline/ref=7AB3927557BE5B74119E8D11D932A09A930F3D20C12457BD1864F273A53D1EB76EBE4EB76CEE4806274AFAw8SAN" TargetMode="External"/><Relationship Id="rId34" Type="http://schemas.openxmlformats.org/officeDocument/2006/relationships/hyperlink" Target="consultantplus://offline/ref=7AB3927557BE5B74119E931CCF5EFE9691076324CD2955E2433BA92EF23414E029F117F528E34907w2S4N" TargetMode="External"/><Relationship Id="rId42" Type="http://schemas.openxmlformats.org/officeDocument/2006/relationships/hyperlink" Target="consultantplus://offline/ref=7AB3927557BE5B74119E8D11D932A09A930F3D20C22357B61F64F273A53D1EB76EBE4EB76CEE4806274AFAw8SBN" TargetMode="External"/><Relationship Id="rId47" Type="http://schemas.openxmlformats.org/officeDocument/2006/relationships/hyperlink" Target="consultantplus://offline/ref=7AB3927557BE5B74119E8D11D932A09A930F3D20C0285AB41C64F273A53D1EB76EBE4EB76CEE4806274AFAw8SAN" TargetMode="External"/><Relationship Id="rId50" Type="http://schemas.openxmlformats.org/officeDocument/2006/relationships/hyperlink" Target="consultantplus://offline/ref=7AB3927557BE5B74119E8D11D932A09A930F3D20C22357B61F64F273A53D1EB76EBE4EB76CEE4806274AFAw8S6N" TargetMode="External"/><Relationship Id="rId55" Type="http://schemas.openxmlformats.org/officeDocument/2006/relationships/hyperlink" Target="consultantplus://offline/ref=7AB3927557BE5B74119E8D11D932A09A930F3D20C22357B61F64F273A53D1EB76EBE4EB76CEE4806274AFAw8S7N" TargetMode="External"/><Relationship Id="rId63" Type="http://schemas.openxmlformats.org/officeDocument/2006/relationships/hyperlink" Target="consultantplus://offline/ref=7AB3927557BE5B74119E931CCF5EFE969204622CC02655E2433BA92EF23414E029F117F528E34905w2S5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AB3927557BE5B74119E8D11D932A09A930F3D20C12859B21D64F273A53D1EB76EBE4EB76CEE4806274AFAw8S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B3927557BE5B74119E8D11D932A09A930F3D20C32157B01B64F273A53D1EB7w6SEN" TargetMode="External"/><Relationship Id="rId29" Type="http://schemas.openxmlformats.org/officeDocument/2006/relationships/hyperlink" Target="consultantplus://offline/ref=7AB3927557BE5B74119E8D11D932A09A930F3D20C32658B71A64F273A53D1EB76EBE4EB76CEE4806274AFAw8S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3927557BE5B74119E8D11D932A09A930F3D20C12457BD1864F273A53D1EB76EBE4EB76CEE4806274AFAw8SAN" TargetMode="External"/><Relationship Id="rId11" Type="http://schemas.openxmlformats.org/officeDocument/2006/relationships/hyperlink" Target="consultantplus://offline/ref=7AB3927557BE5B74119E8D11D932A09A930F3D20C32658B71A64F273A53D1EB76EBE4EB76CEE4806274AFAw8SAN" TargetMode="External"/><Relationship Id="rId24" Type="http://schemas.openxmlformats.org/officeDocument/2006/relationships/hyperlink" Target="consultantplus://offline/ref=7AB3927557BE5B74119E8D11D932A09A930F3D20C22357B61F64F273A53D1EB76EBE4EB76CEE4806274AFAw8SAN" TargetMode="External"/><Relationship Id="rId32" Type="http://schemas.openxmlformats.org/officeDocument/2006/relationships/hyperlink" Target="consultantplus://offline/ref=7AB3927557BE5B74119E8D11D932A09A930F3D20C32658B71A64F273A53D1EB76EBE4EB76CEE4806274AFAw8S8N" TargetMode="External"/><Relationship Id="rId37" Type="http://schemas.openxmlformats.org/officeDocument/2006/relationships/hyperlink" Target="consultantplus://offline/ref=7AB3927557BE5B74119E8D11D932A09A930F3D20C3265FB61E64F273A53D1EB7w6SEN" TargetMode="External"/><Relationship Id="rId40" Type="http://schemas.openxmlformats.org/officeDocument/2006/relationships/hyperlink" Target="consultantplus://offline/ref=7AB3927557BE5B74119E8D11D932A09A930F3D20C0285AB41C64F273A53D1EB76EBE4EB76CEE4806274AFAw8SAN" TargetMode="External"/><Relationship Id="rId45" Type="http://schemas.openxmlformats.org/officeDocument/2006/relationships/hyperlink" Target="consultantplus://offline/ref=7AB3927557BE5B74119E8D11D932A09A930F3D20C3255BBD1764F273A53D1EB76EBE4EB76CEE4806274AFAw8SAN" TargetMode="External"/><Relationship Id="rId53" Type="http://schemas.openxmlformats.org/officeDocument/2006/relationships/hyperlink" Target="consultantplus://offline/ref=7AB3927557BE5B74119E8D11D932A09A930F3D20C32658B71A64F273A53D1EB76EBE4EB76CEE4806274AFAw8S8N" TargetMode="External"/><Relationship Id="rId58" Type="http://schemas.openxmlformats.org/officeDocument/2006/relationships/hyperlink" Target="consultantplus://offline/ref=7AB3927557BE5B74119E8D11D932A09A930F3D20C62459B41964F273A53D1EB7w6SEN" TargetMode="External"/><Relationship Id="rId66" Type="http://schemas.openxmlformats.org/officeDocument/2006/relationships/hyperlink" Target="consultantplus://offline/ref=7AB3927557BE5B74119E8D11D932A09A930F3D20C2205BB01A64F273A53D1EB76EBE4EB76CEE4806274AFBw8SCN" TargetMode="External"/><Relationship Id="rId5" Type="http://schemas.openxmlformats.org/officeDocument/2006/relationships/hyperlink" Target="consultantplus://offline/ref=7AB3927557BE5B74119E8D11D932A09A930F3D20C0285AB41C64F273A53D1EB76EBE4EB76CEE4806274AFAw8SAN" TargetMode="External"/><Relationship Id="rId15" Type="http://schemas.openxmlformats.org/officeDocument/2006/relationships/hyperlink" Target="consultantplus://offline/ref=7AB3927557BE5B74119E931CCF5EFE969103602DC72555E2433BA92EF23414E029F117F528E34905w2S0N" TargetMode="External"/><Relationship Id="rId23" Type="http://schemas.openxmlformats.org/officeDocument/2006/relationships/hyperlink" Target="consultantplus://offline/ref=7AB3927557BE5B74119E8D11D932A09A930F3D20C2205BB01A64F273A53D1EB76EBE4EB76CEE4806274AFAw8SAN" TargetMode="External"/><Relationship Id="rId28" Type="http://schemas.openxmlformats.org/officeDocument/2006/relationships/hyperlink" Target="consultantplus://offline/ref=7AB3927557BE5B74119E8D11D932A09A930F3D20C32658B71A64F273A53D1EB76EBE4EB76CEE4806274AFAw8S8N" TargetMode="External"/><Relationship Id="rId36" Type="http://schemas.openxmlformats.org/officeDocument/2006/relationships/hyperlink" Target="consultantplus://offline/ref=7AB3927557BE5B74119E8D11D932A09A930F3D20C62459B41964F273A53D1EB7w6SEN" TargetMode="External"/><Relationship Id="rId49" Type="http://schemas.openxmlformats.org/officeDocument/2006/relationships/hyperlink" Target="consultantplus://offline/ref=7AB3927557BE5B74119E8D11D932A09A930F3D20C32658B71A64F273A53D1EB76EBE4EB76CEE4806274AFAw8S8N" TargetMode="External"/><Relationship Id="rId57" Type="http://schemas.openxmlformats.org/officeDocument/2006/relationships/hyperlink" Target="consultantplus://offline/ref=7AB3927557BE5B74119E931CCF5EFE9691076324CD2955E2433BA92EF23414E029F117F528E34906w2SEN" TargetMode="External"/><Relationship Id="rId61" Type="http://schemas.openxmlformats.org/officeDocument/2006/relationships/hyperlink" Target="consultantplus://offline/ref=7AB3927557BE5B74119E8D11D932A09A930F3D20C2205BB01A64F273A53D1EB76EBE4EB76CEE4806274AFBw8SFN" TargetMode="External"/><Relationship Id="rId10" Type="http://schemas.openxmlformats.org/officeDocument/2006/relationships/hyperlink" Target="consultantplus://offline/ref=7AB3927557BE5B74119E8D11D932A09A930F3D20C3255BBD1764F273A53D1EB76EBE4EB76CEE4806274AFAw8SAN" TargetMode="External"/><Relationship Id="rId19" Type="http://schemas.openxmlformats.org/officeDocument/2006/relationships/hyperlink" Target="consultantplus://offline/ref=7AB3927557BE5B74119E8D11D932A09A930F3D20C32658B71A64F273A53D1EB76EBE4EB76CEE4806274AFAw8SAN" TargetMode="External"/><Relationship Id="rId31" Type="http://schemas.openxmlformats.org/officeDocument/2006/relationships/hyperlink" Target="consultantplus://offline/ref=7AB3927557BE5B74119E8D11D932A09A930F3D20CC2056B51A64F273A53D1EB76EBE4EB76CEE4806274AFBw8SEN" TargetMode="External"/><Relationship Id="rId44" Type="http://schemas.openxmlformats.org/officeDocument/2006/relationships/hyperlink" Target="consultantplus://offline/ref=7AB3927557BE5B74119E8D11D932A09A930F3D20C0285AB41C64F273A53D1EB76EBE4EB76CEE4806274AFAw8SAN" TargetMode="External"/><Relationship Id="rId52" Type="http://schemas.openxmlformats.org/officeDocument/2006/relationships/hyperlink" Target="consultantplus://offline/ref=7AB3927557BE5B74119E8D11D932A09A930F3D20C32658B71A64F273A53D1EB76EBE4EB76CEE4806274AFAw8S8N" TargetMode="External"/><Relationship Id="rId60" Type="http://schemas.openxmlformats.org/officeDocument/2006/relationships/hyperlink" Target="consultantplus://offline/ref=7AB3927557BE5B74119E8D11D932A09A930F3D20C2205BB01A64F273A53D1EB76EBE4EB76CEE4806274AFAw8S8N" TargetMode="External"/><Relationship Id="rId65" Type="http://schemas.openxmlformats.org/officeDocument/2006/relationships/hyperlink" Target="consultantplus://offline/ref=7AB3927557BE5B74119E8D11D932A09A930F3D20C32658B71A64F273A53D1EB76EBE4EB76CEE4806274AFAw8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B3927557BE5B74119E8D11D932A09A930F3D20C22357B61F64F273A53D1EB76EBE4EB76CEE4806274AFAw8SAN" TargetMode="External"/><Relationship Id="rId14" Type="http://schemas.openxmlformats.org/officeDocument/2006/relationships/hyperlink" Target="consultantplus://offline/ref=7AB3927557BE5B74119E931CCF5EFE969204622CC02655E2433BA92EF2w3S4N" TargetMode="External"/><Relationship Id="rId22" Type="http://schemas.openxmlformats.org/officeDocument/2006/relationships/hyperlink" Target="consultantplus://offline/ref=7AB3927557BE5B74119E8D11D932A09A930F3D20C12859B21D64F273A53D1EB76EBE4EB76CEE4806274AFAw8SAN" TargetMode="External"/><Relationship Id="rId27" Type="http://schemas.openxmlformats.org/officeDocument/2006/relationships/hyperlink" Target="consultantplus://offline/ref=7AB3927557BE5B74119E8D11D932A09A930F3D20C32858B01E64F273A53D1EB76EBE4EB76CEE4806274AFAw8SAN" TargetMode="External"/><Relationship Id="rId30" Type="http://schemas.openxmlformats.org/officeDocument/2006/relationships/hyperlink" Target="consultantplus://offline/ref=7AB3927557BE5B74119E8D11D932A09A930F3D20C32658B71A64F273A53D1EB76EBE4EB76CEE4806274AFAw8S8N" TargetMode="External"/><Relationship Id="rId35" Type="http://schemas.openxmlformats.org/officeDocument/2006/relationships/hyperlink" Target="consultantplus://offline/ref=7AB3927557BE5B74119E8D11D932A09A930F3D20C3205EB11664F273A53D1EB76EBE4EB76CEE4806274AF9w8S7N" TargetMode="External"/><Relationship Id="rId43" Type="http://schemas.openxmlformats.org/officeDocument/2006/relationships/hyperlink" Target="consultantplus://offline/ref=7AB3927557BE5B74119E8D11D932A09A930F3D20C0285AB41C64F273A53D1EB76EBE4EB76CEE4806274AFAw8SAN" TargetMode="External"/><Relationship Id="rId48" Type="http://schemas.openxmlformats.org/officeDocument/2006/relationships/hyperlink" Target="consultantplus://offline/ref=7AB3927557BE5B74119E8D11D932A09A930F3D20C22357B61F64F273A53D1EB76EBE4EB76CEE4806274AFAw8S8N" TargetMode="External"/><Relationship Id="rId56" Type="http://schemas.openxmlformats.org/officeDocument/2006/relationships/hyperlink" Target="consultantplus://offline/ref=7AB3927557BE5B74119E8D11D932A09A930F3D20C32658B71A64F273A53D1EB76EBE4EB76CEE4806274AFAw8S8N" TargetMode="External"/><Relationship Id="rId64" Type="http://schemas.openxmlformats.org/officeDocument/2006/relationships/hyperlink" Target="consultantplus://offline/ref=7AB3927557BE5B74119E931CCF5EFE969204622CC02655E2433BA92EF23414E029F117F6w2SD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AB3927557BE5B74119E8D11D932A09A930F3D20C2205BB01A64F273A53D1EB76EBE4EB76CEE4806274AFAw8SAN" TargetMode="External"/><Relationship Id="rId51" Type="http://schemas.openxmlformats.org/officeDocument/2006/relationships/hyperlink" Target="consultantplus://offline/ref=7AB3927557BE5B74119E8D11D932A09A930F3D20C22357B61F64F273A53D1EB76EBE4EB76CEE4806274AFAw8S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B3927557BE5B74119E8D11D932A09A930F3D20C32858B01E64F273A53D1EB76EBE4EB76CEE4806274AFAw8SAN" TargetMode="External"/><Relationship Id="rId17" Type="http://schemas.openxmlformats.org/officeDocument/2006/relationships/hyperlink" Target="consultantplus://offline/ref=7AB3927557BE5B74119E8D11D932A09A930F3D20CC2056B21964F273A53D1EB76EBE4EB76CEE4806274AFDw8SAN" TargetMode="External"/><Relationship Id="rId25" Type="http://schemas.openxmlformats.org/officeDocument/2006/relationships/hyperlink" Target="consultantplus://offline/ref=7AB3927557BE5B74119E8D11D932A09A930F3D20C3255BBD1764F273A53D1EB76EBE4EB76CEE4806274AFAw8SAN" TargetMode="External"/><Relationship Id="rId33" Type="http://schemas.openxmlformats.org/officeDocument/2006/relationships/hyperlink" Target="consultantplus://offline/ref=7AB3927557BE5B74119E931CCF5EFE969103602DC72555E2433BA92EF2w3S4N" TargetMode="External"/><Relationship Id="rId38" Type="http://schemas.openxmlformats.org/officeDocument/2006/relationships/hyperlink" Target="consultantplus://offline/ref=7AB3927557BE5B74119E8D11D932A09A930F3D20C32658B71A64F273A53D1EB76EBE4EB76CEE4806274AFAw8S8N" TargetMode="External"/><Relationship Id="rId46" Type="http://schemas.openxmlformats.org/officeDocument/2006/relationships/hyperlink" Target="consultantplus://offline/ref=7AB3927557BE5B74119E8D11D932A09A930F3D20C0285AB41C64F273A53D1EB76EBE4EB76CEE4806274AFAw8SAN" TargetMode="External"/><Relationship Id="rId59" Type="http://schemas.openxmlformats.org/officeDocument/2006/relationships/hyperlink" Target="consultantplus://offline/ref=7AB3927557BE5B74119E8D11D932A09A930F3D20C32658B71A64F273A53D1EB76EBE4EB76CEE4806274AFAw8S8N" TargetMode="External"/><Relationship Id="rId67" Type="http://schemas.openxmlformats.org/officeDocument/2006/relationships/hyperlink" Target="consultantplus://offline/ref=7AB3927557BE5B74119E8D11D932A09A930F3D20C12457BD1864F273A53D1EB76EBE4EB76CEE4806274AFAw8SAN" TargetMode="External"/><Relationship Id="rId20" Type="http://schemas.openxmlformats.org/officeDocument/2006/relationships/hyperlink" Target="consultantplus://offline/ref=7AB3927557BE5B74119E8D11D932A09A930F3D20C0285AB41C64F273A53D1EB76EBE4EB76CEE4806274AFAw8SAN" TargetMode="External"/><Relationship Id="rId41" Type="http://schemas.openxmlformats.org/officeDocument/2006/relationships/hyperlink" Target="consultantplus://offline/ref=7AB3927557BE5B74119E8D11D932A09A930F3D20C0285AB41C64F273A53D1EB76EBE4EB76CEE4806274AFAw8SAN" TargetMode="External"/><Relationship Id="rId54" Type="http://schemas.openxmlformats.org/officeDocument/2006/relationships/hyperlink" Target="consultantplus://offline/ref=7AB3927557BE5B74119E8D11D932A09A930F3D20C32658B71A64F273A53D1EB76EBE4EB76CEE4806274AFAw8S8N" TargetMode="External"/><Relationship Id="rId62" Type="http://schemas.openxmlformats.org/officeDocument/2006/relationships/hyperlink" Target="consultantplus://offline/ref=7AB3927557BE5B74119E8D11D932A09A930F3D20C2205BB01A64F273A53D1EB76EBE4EB76CEE4806274AFBw8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Попова</dc:creator>
  <cp:lastModifiedBy>Елена Дмитриевна Симонян</cp:lastModifiedBy>
  <cp:revision>2</cp:revision>
  <dcterms:created xsi:type="dcterms:W3CDTF">2016-10-13T06:40:00Z</dcterms:created>
  <dcterms:modified xsi:type="dcterms:W3CDTF">2016-10-13T06:40:00Z</dcterms:modified>
</cp:coreProperties>
</file>