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E4" w:rsidRPr="00791277" w:rsidRDefault="00F24DE4" w:rsidP="00F24DE4">
      <w:pPr>
        <w:widowControl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color w:val="auto"/>
          <w:lang w:eastAsia="en-US"/>
        </w:rPr>
      </w:pPr>
      <w:r w:rsidRPr="00791277">
        <w:rPr>
          <w:rFonts w:ascii="Times New Roman" w:hAnsi="Times New Roman" w:cs="Times New Roman"/>
          <w:color w:val="auto"/>
          <w:lang w:eastAsia="en-US"/>
        </w:rPr>
        <w:t>Федеральный закон от 25.12.2008 N 273-ФЗ</w:t>
      </w:r>
    </w:p>
    <w:p w:rsidR="00F24DE4" w:rsidRPr="00791277" w:rsidRDefault="00F24DE4" w:rsidP="00F24DE4">
      <w:pPr>
        <w:widowControl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color w:val="auto"/>
          <w:lang w:eastAsia="en-US"/>
        </w:rPr>
      </w:pPr>
      <w:r w:rsidRPr="00791277">
        <w:rPr>
          <w:rFonts w:ascii="Times New Roman" w:hAnsi="Times New Roman" w:cs="Times New Roman"/>
          <w:color w:val="auto"/>
          <w:lang w:eastAsia="en-US"/>
        </w:rPr>
        <w:t>(ред. от 03.08.2018)</w:t>
      </w:r>
    </w:p>
    <w:p w:rsidR="00F24DE4" w:rsidRPr="00791277" w:rsidRDefault="00F24DE4" w:rsidP="00F24DE4">
      <w:pPr>
        <w:widowControl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color w:val="auto"/>
          <w:lang w:eastAsia="en-US"/>
        </w:rPr>
      </w:pPr>
      <w:r w:rsidRPr="00791277">
        <w:rPr>
          <w:rFonts w:ascii="Times New Roman" w:hAnsi="Times New Roman" w:cs="Times New Roman"/>
          <w:color w:val="auto"/>
          <w:lang w:eastAsia="en-US"/>
        </w:rPr>
        <w:t>"О противодействии коррупции"</w:t>
      </w:r>
    </w:p>
    <w:p w:rsidR="00F24DE4" w:rsidRPr="00791277" w:rsidRDefault="00F24DE4" w:rsidP="00F24DE4">
      <w:pPr>
        <w:widowControl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color w:val="auto"/>
          <w:lang w:eastAsia="en-US"/>
        </w:rPr>
      </w:pPr>
      <w:r w:rsidRPr="00791277">
        <w:rPr>
          <w:rFonts w:ascii="Times New Roman" w:hAnsi="Times New Roman" w:cs="Times New Roman"/>
          <w:color w:val="auto"/>
          <w:lang w:eastAsia="en-US"/>
        </w:rPr>
        <w:t>(с изм.</w:t>
      </w:r>
      <w:bookmarkStart w:id="0" w:name="_GoBack"/>
      <w:bookmarkEnd w:id="0"/>
      <w:r w:rsidRPr="00791277">
        <w:rPr>
          <w:rFonts w:ascii="Times New Roman" w:hAnsi="Times New Roman" w:cs="Times New Roman"/>
          <w:color w:val="auto"/>
          <w:lang w:eastAsia="en-US"/>
        </w:rPr>
        <w:t xml:space="preserve"> и доп., вступ. в силу с 03.09.2018)</w:t>
      </w:r>
    </w:p>
    <w:p w:rsidR="00F24DE4" w:rsidRPr="00791277" w:rsidRDefault="00F24DE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</w:p>
    <w:p w:rsidR="00F24DE4" w:rsidRPr="00791277" w:rsidRDefault="00F24DE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>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F24DE4" w:rsidRPr="00791277" w:rsidRDefault="00F24D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>(</w:t>
      </w:r>
      <w:proofErr w:type="gramStart"/>
      <w:r w:rsidRPr="00791277">
        <w:rPr>
          <w:rFonts w:ascii="Times New Roman" w:hAnsi="Times New Roman" w:cs="Times New Roman"/>
        </w:rPr>
        <w:t>введена</w:t>
      </w:r>
      <w:proofErr w:type="gramEnd"/>
      <w:r w:rsidRPr="00791277">
        <w:rPr>
          <w:rFonts w:ascii="Times New Roman" w:hAnsi="Times New Roman" w:cs="Times New Roman"/>
        </w:rPr>
        <w:t xml:space="preserve"> Федеральным </w:t>
      </w:r>
      <w:hyperlink r:id="rId5" w:history="1">
        <w:r w:rsidRPr="00791277">
          <w:rPr>
            <w:rFonts w:ascii="Times New Roman" w:hAnsi="Times New Roman" w:cs="Times New Roman"/>
            <w:color w:val="0000FF"/>
          </w:rPr>
          <w:t>законом</w:t>
        </w:r>
      </w:hyperlink>
      <w:r w:rsidRPr="00791277">
        <w:rPr>
          <w:rFonts w:ascii="Times New Roman" w:hAnsi="Times New Roman" w:cs="Times New Roman"/>
        </w:rPr>
        <w:t xml:space="preserve"> от 07.05.2013 N 102-ФЗ)</w:t>
      </w:r>
    </w:p>
    <w:p w:rsidR="00F24DE4" w:rsidRPr="00791277" w:rsidRDefault="00F24D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24DE4" w:rsidRPr="00791277" w:rsidRDefault="00F24D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3"/>
      <w:bookmarkEnd w:id="1"/>
      <w:r w:rsidRPr="00791277">
        <w:rPr>
          <w:rFonts w:ascii="Times New Roman" w:hAnsi="Times New Roman" w:cs="Times New Roman"/>
        </w:rPr>
        <w:t xml:space="preserve">1. </w:t>
      </w:r>
      <w:proofErr w:type="gramStart"/>
      <w:r w:rsidRPr="00791277">
        <w:rPr>
          <w:rFonts w:ascii="Times New Roman" w:hAnsi="Times New Roman" w:cs="Times New Roman"/>
        </w:rPr>
        <w:t xml:space="preserve">В случаях, предусмотренных Федеральным </w:t>
      </w:r>
      <w:hyperlink r:id="rId6" w:history="1">
        <w:r w:rsidRPr="00791277">
          <w:rPr>
            <w:rFonts w:ascii="Times New Roman" w:hAnsi="Times New Roman" w:cs="Times New Roman"/>
            <w:color w:val="0000FF"/>
          </w:rPr>
          <w:t>законом</w:t>
        </w:r>
      </w:hyperlink>
      <w:r w:rsidRPr="00791277">
        <w:rPr>
          <w:rFonts w:ascii="Times New Roman" w:hAnsi="Times New Roman" w:cs="Times New Roman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791277">
        <w:rPr>
          <w:rFonts w:ascii="Times New Roman" w:hAnsi="Times New Roman" w:cs="Times New Roman"/>
        </w:rPr>
        <w:t xml:space="preserve"> за пределами территории Российской Федерации, владеть и (или) пользоваться иностранными финансовыми инструментами:</w:t>
      </w:r>
    </w:p>
    <w:p w:rsidR="00F24DE4" w:rsidRPr="00791277" w:rsidRDefault="00F24DE4">
      <w:pPr>
        <w:pStyle w:val="ConsPlusNormal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 xml:space="preserve">(в ред. Федерального </w:t>
      </w:r>
      <w:hyperlink r:id="rId7" w:history="1">
        <w:r w:rsidRPr="00791277">
          <w:rPr>
            <w:rFonts w:ascii="Times New Roman" w:hAnsi="Times New Roman" w:cs="Times New Roman"/>
            <w:color w:val="0000FF"/>
          </w:rPr>
          <w:t>закона</w:t>
        </w:r>
      </w:hyperlink>
      <w:r w:rsidRPr="00791277">
        <w:rPr>
          <w:rFonts w:ascii="Times New Roman" w:hAnsi="Times New Roman" w:cs="Times New Roman"/>
        </w:rPr>
        <w:t xml:space="preserve"> от 03.04.2017 N 64-ФЗ)</w:t>
      </w:r>
    </w:p>
    <w:p w:rsidR="00F24DE4" w:rsidRPr="00791277" w:rsidRDefault="00F24D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2" w:name="P5"/>
      <w:bookmarkEnd w:id="2"/>
      <w:r w:rsidRPr="00791277">
        <w:rPr>
          <w:rFonts w:ascii="Times New Roman" w:hAnsi="Times New Roman" w:cs="Times New Roman"/>
        </w:rPr>
        <w:t>1) лицам, замещающим (занимающим):</w:t>
      </w:r>
    </w:p>
    <w:p w:rsidR="00F24DE4" w:rsidRPr="00791277" w:rsidRDefault="00F24D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3" w:name="P6"/>
      <w:bookmarkEnd w:id="3"/>
      <w:r w:rsidRPr="00791277">
        <w:rPr>
          <w:rFonts w:ascii="Times New Roman" w:hAnsi="Times New Roman" w:cs="Times New Roman"/>
        </w:rPr>
        <w:t>а) государственные должности Российской Федерации;</w:t>
      </w:r>
    </w:p>
    <w:p w:rsidR="00F24DE4" w:rsidRPr="00791277" w:rsidRDefault="00F24D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>б) должности первого заместителя и заместителей Генерального прокурора Российской Федерации;</w:t>
      </w:r>
    </w:p>
    <w:p w:rsidR="00F24DE4" w:rsidRPr="00791277" w:rsidRDefault="00F24D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 xml:space="preserve">в) должности </w:t>
      </w:r>
      <w:proofErr w:type="gramStart"/>
      <w:r w:rsidRPr="00791277">
        <w:rPr>
          <w:rFonts w:ascii="Times New Roman" w:hAnsi="Times New Roman" w:cs="Times New Roman"/>
        </w:rPr>
        <w:t>членов Совета директоров Центрального банка Российской Федерации</w:t>
      </w:r>
      <w:proofErr w:type="gramEnd"/>
      <w:r w:rsidRPr="00791277">
        <w:rPr>
          <w:rFonts w:ascii="Times New Roman" w:hAnsi="Times New Roman" w:cs="Times New Roman"/>
        </w:rPr>
        <w:t>;</w:t>
      </w:r>
    </w:p>
    <w:p w:rsidR="00F24DE4" w:rsidRPr="00791277" w:rsidRDefault="00F24D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>г) государственные должности субъектов Российской Федерации;</w:t>
      </w:r>
    </w:p>
    <w:p w:rsidR="00F24DE4" w:rsidRPr="00791277" w:rsidRDefault="00F24D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F24DE4" w:rsidRPr="00791277" w:rsidRDefault="00F24D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>е) должности заместителей руководителей федеральных органов исполнительной власти;</w:t>
      </w:r>
    </w:p>
    <w:p w:rsidR="00F24DE4" w:rsidRPr="00791277" w:rsidRDefault="00F24D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F24DE4" w:rsidRPr="00791277" w:rsidRDefault="00F24DE4">
      <w:pPr>
        <w:pStyle w:val="ConsPlusNormal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 xml:space="preserve">(в ред. Федерального </w:t>
      </w:r>
      <w:hyperlink r:id="rId8" w:history="1">
        <w:r w:rsidRPr="00791277">
          <w:rPr>
            <w:rFonts w:ascii="Times New Roman" w:hAnsi="Times New Roman" w:cs="Times New Roman"/>
            <w:color w:val="0000FF"/>
          </w:rPr>
          <w:t>закона</w:t>
        </w:r>
      </w:hyperlink>
      <w:r w:rsidRPr="00791277">
        <w:rPr>
          <w:rFonts w:ascii="Times New Roman" w:hAnsi="Times New Roman" w:cs="Times New Roman"/>
        </w:rPr>
        <w:t xml:space="preserve"> от 03.07.2016 N 236-ФЗ)</w:t>
      </w:r>
    </w:p>
    <w:p w:rsidR="00F24DE4" w:rsidRPr="00791277" w:rsidRDefault="00F24D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4" w:name="P14"/>
      <w:bookmarkEnd w:id="4"/>
      <w:r w:rsidRPr="00791277">
        <w:rPr>
          <w:rFonts w:ascii="Times New Roman" w:hAnsi="Times New Roman" w:cs="Times New Roman"/>
        </w:rPr>
        <w:t>з)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F24DE4" w:rsidRPr="00791277" w:rsidRDefault="00F24DE4">
      <w:pPr>
        <w:pStyle w:val="ConsPlusNormal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 xml:space="preserve">(в ред. Федерального </w:t>
      </w:r>
      <w:hyperlink r:id="rId9" w:history="1">
        <w:r w:rsidRPr="00791277">
          <w:rPr>
            <w:rFonts w:ascii="Times New Roman" w:hAnsi="Times New Roman" w:cs="Times New Roman"/>
            <w:color w:val="0000FF"/>
          </w:rPr>
          <w:t>закона</w:t>
        </w:r>
      </w:hyperlink>
      <w:r w:rsidRPr="00791277">
        <w:rPr>
          <w:rFonts w:ascii="Times New Roman" w:hAnsi="Times New Roman" w:cs="Times New Roman"/>
        </w:rPr>
        <w:t xml:space="preserve"> от 03.11.2015 N 303-ФЗ)</w:t>
      </w:r>
    </w:p>
    <w:p w:rsidR="00F24DE4" w:rsidRPr="00791277" w:rsidRDefault="00F24D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791277">
        <w:rPr>
          <w:rFonts w:ascii="Times New Roman" w:hAnsi="Times New Roman" w:cs="Times New Roman"/>
        </w:rPr>
        <w:t xml:space="preserve"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</w:t>
      </w:r>
      <w:r w:rsidRPr="00791277">
        <w:rPr>
          <w:rFonts w:ascii="Times New Roman" w:hAnsi="Times New Roman" w:cs="Times New Roman"/>
        </w:rPr>
        <w:lastRenderedPageBreak/>
        <w:t>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</w:t>
      </w:r>
      <w:proofErr w:type="gramEnd"/>
      <w:r w:rsidRPr="00791277">
        <w:rPr>
          <w:rFonts w:ascii="Times New Roman" w:hAnsi="Times New Roman" w:cs="Times New Roman"/>
        </w:rPr>
        <w:t xml:space="preserve">, </w:t>
      </w:r>
      <w:proofErr w:type="gramStart"/>
      <w:r w:rsidRPr="00791277">
        <w:rPr>
          <w:rFonts w:ascii="Times New Roman" w:hAnsi="Times New Roman" w:cs="Times New Roman"/>
        </w:rPr>
        <w:t xml:space="preserve">затрагивающих вопросы суверенитета и национальной безопасности Российской Федерации, и которые включены в </w:t>
      </w:r>
      <w:hyperlink r:id="rId10" w:history="1">
        <w:r w:rsidRPr="00791277">
          <w:rPr>
            <w:rFonts w:ascii="Times New Roman" w:hAnsi="Times New Roman" w:cs="Times New Roman"/>
            <w:color w:val="0000FF"/>
          </w:rPr>
          <w:t>перечни</w:t>
        </w:r>
      </w:hyperlink>
      <w:r w:rsidRPr="00791277">
        <w:rPr>
          <w:rFonts w:ascii="Times New Roman" w:hAnsi="Times New Roman" w:cs="Times New Roman"/>
        </w:rPr>
        <w:t>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  <w:proofErr w:type="gramEnd"/>
    </w:p>
    <w:p w:rsidR="00F24DE4" w:rsidRPr="00791277" w:rsidRDefault="00F24DE4">
      <w:pPr>
        <w:pStyle w:val="ConsPlusNormal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>(</w:t>
      </w:r>
      <w:proofErr w:type="spellStart"/>
      <w:r w:rsidRPr="00791277">
        <w:rPr>
          <w:rFonts w:ascii="Times New Roman" w:hAnsi="Times New Roman" w:cs="Times New Roman"/>
        </w:rPr>
        <w:t>пп</w:t>
      </w:r>
      <w:proofErr w:type="spellEnd"/>
      <w:r w:rsidRPr="00791277">
        <w:rPr>
          <w:rFonts w:ascii="Times New Roman" w:hAnsi="Times New Roman" w:cs="Times New Roman"/>
        </w:rPr>
        <w:t xml:space="preserve">. "и" </w:t>
      </w:r>
      <w:proofErr w:type="gramStart"/>
      <w:r w:rsidRPr="00791277">
        <w:rPr>
          <w:rFonts w:ascii="Times New Roman" w:hAnsi="Times New Roman" w:cs="Times New Roman"/>
        </w:rPr>
        <w:t>введен</w:t>
      </w:r>
      <w:proofErr w:type="gramEnd"/>
      <w:r w:rsidRPr="00791277">
        <w:rPr>
          <w:rFonts w:ascii="Times New Roman" w:hAnsi="Times New Roman" w:cs="Times New Roman"/>
        </w:rPr>
        <w:t xml:space="preserve"> Федеральным </w:t>
      </w:r>
      <w:hyperlink r:id="rId11" w:history="1">
        <w:r w:rsidRPr="00791277">
          <w:rPr>
            <w:rFonts w:ascii="Times New Roman" w:hAnsi="Times New Roman" w:cs="Times New Roman"/>
            <w:color w:val="0000FF"/>
          </w:rPr>
          <w:t>законом</w:t>
        </w:r>
      </w:hyperlink>
      <w:r w:rsidRPr="00791277">
        <w:rPr>
          <w:rFonts w:ascii="Times New Roman" w:hAnsi="Times New Roman" w:cs="Times New Roman"/>
        </w:rPr>
        <w:t xml:space="preserve"> от 22.12.2014 N 431-ФЗ; в ред. Федерального </w:t>
      </w:r>
      <w:hyperlink r:id="rId12" w:history="1">
        <w:r w:rsidRPr="00791277">
          <w:rPr>
            <w:rFonts w:ascii="Times New Roman" w:hAnsi="Times New Roman" w:cs="Times New Roman"/>
            <w:color w:val="0000FF"/>
          </w:rPr>
          <w:t>закона</w:t>
        </w:r>
      </w:hyperlink>
      <w:r w:rsidRPr="00791277">
        <w:rPr>
          <w:rFonts w:ascii="Times New Roman" w:hAnsi="Times New Roman" w:cs="Times New Roman"/>
        </w:rPr>
        <w:t xml:space="preserve"> от 03.07.2016 N 236-ФЗ)</w:t>
      </w:r>
    </w:p>
    <w:p w:rsidR="00F24DE4" w:rsidRPr="00791277" w:rsidRDefault="00F24D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5" w:name="P18"/>
      <w:bookmarkEnd w:id="5"/>
      <w:r w:rsidRPr="00791277">
        <w:rPr>
          <w:rFonts w:ascii="Times New Roman" w:hAnsi="Times New Roman" w:cs="Times New Roman"/>
        </w:rPr>
        <w:t>1.1)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:rsidR="00F24DE4" w:rsidRPr="00791277" w:rsidRDefault="00F24DE4">
      <w:pPr>
        <w:pStyle w:val="ConsPlusNormal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 xml:space="preserve">(п. 1.1 </w:t>
      </w:r>
      <w:proofErr w:type="gramStart"/>
      <w:r w:rsidRPr="00791277">
        <w:rPr>
          <w:rFonts w:ascii="Times New Roman" w:hAnsi="Times New Roman" w:cs="Times New Roman"/>
        </w:rPr>
        <w:t>введен</w:t>
      </w:r>
      <w:proofErr w:type="gramEnd"/>
      <w:r w:rsidRPr="00791277">
        <w:rPr>
          <w:rFonts w:ascii="Times New Roman" w:hAnsi="Times New Roman" w:cs="Times New Roman"/>
        </w:rPr>
        <w:t xml:space="preserve"> Федеральным </w:t>
      </w:r>
      <w:hyperlink r:id="rId13" w:history="1">
        <w:r w:rsidRPr="00791277">
          <w:rPr>
            <w:rFonts w:ascii="Times New Roman" w:hAnsi="Times New Roman" w:cs="Times New Roman"/>
            <w:color w:val="0000FF"/>
          </w:rPr>
          <w:t>законом</w:t>
        </w:r>
      </w:hyperlink>
      <w:r w:rsidRPr="00791277">
        <w:rPr>
          <w:rFonts w:ascii="Times New Roman" w:hAnsi="Times New Roman" w:cs="Times New Roman"/>
        </w:rPr>
        <w:t xml:space="preserve"> от 03.11.2015 N 303-ФЗ)</w:t>
      </w:r>
    </w:p>
    <w:p w:rsidR="00F24DE4" w:rsidRPr="00791277" w:rsidRDefault="00F24D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 xml:space="preserve">2) супругам и несовершеннолетним детям лиц, указанных в </w:t>
      </w:r>
      <w:hyperlink w:anchor="P6" w:history="1">
        <w:r w:rsidRPr="00791277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791277">
        <w:rPr>
          <w:rFonts w:ascii="Times New Roman" w:hAnsi="Times New Roman" w:cs="Times New Roman"/>
        </w:rPr>
        <w:t xml:space="preserve"> - </w:t>
      </w:r>
      <w:hyperlink w:anchor="P14" w:history="1">
        <w:r w:rsidRPr="00791277">
          <w:rPr>
            <w:rFonts w:ascii="Times New Roman" w:hAnsi="Times New Roman" w:cs="Times New Roman"/>
            <w:color w:val="0000FF"/>
          </w:rPr>
          <w:t>"з" пункта 1</w:t>
        </w:r>
      </w:hyperlink>
      <w:r w:rsidRPr="00791277">
        <w:rPr>
          <w:rFonts w:ascii="Times New Roman" w:hAnsi="Times New Roman" w:cs="Times New Roman"/>
        </w:rPr>
        <w:t xml:space="preserve"> и </w:t>
      </w:r>
      <w:hyperlink w:anchor="P18" w:history="1">
        <w:r w:rsidRPr="00791277">
          <w:rPr>
            <w:rFonts w:ascii="Times New Roman" w:hAnsi="Times New Roman" w:cs="Times New Roman"/>
            <w:color w:val="0000FF"/>
          </w:rPr>
          <w:t>пункте 1.1</w:t>
        </w:r>
      </w:hyperlink>
      <w:r w:rsidRPr="00791277">
        <w:rPr>
          <w:rFonts w:ascii="Times New Roman" w:hAnsi="Times New Roman" w:cs="Times New Roman"/>
        </w:rPr>
        <w:t xml:space="preserve"> настоящей части;</w:t>
      </w:r>
    </w:p>
    <w:p w:rsidR="00F24DE4" w:rsidRPr="00791277" w:rsidRDefault="00F24DE4">
      <w:pPr>
        <w:pStyle w:val="ConsPlusNormal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 xml:space="preserve">(в ред. Федеральных законов от 22.12.2014 </w:t>
      </w:r>
      <w:hyperlink r:id="rId14" w:history="1">
        <w:r w:rsidRPr="00791277">
          <w:rPr>
            <w:rFonts w:ascii="Times New Roman" w:hAnsi="Times New Roman" w:cs="Times New Roman"/>
            <w:color w:val="0000FF"/>
          </w:rPr>
          <w:t>N 431-ФЗ</w:t>
        </w:r>
      </w:hyperlink>
      <w:r w:rsidRPr="00791277">
        <w:rPr>
          <w:rFonts w:ascii="Times New Roman" w:hAnsi="Times New Roman" w:cs="Times New Roman"/>
        </w:rPr>
        <w:t xml:space="preserve">, от 03.11.2015 </w:t>
      </w:r>
      <w:hyperlink r:id="rId15" w:history="1">
        <w:r w:rsidRPr="00791277">
          <w:rPr>
            <w:rFonts w:ascii="Times New Roman" w:hAnsi="Times New Roman" w:cs="Times New Roman"/>
            <w:color w:val="0000FF"/>
          </w:rPr>
          <w:t>N 303-ФЗ</w:t>
        </w:r>
      </w:hyperlink>
      <w:r w:rsidRPr="00791277">
        <w:rPr>
          <w:rFonts w:ascii="Times New Roman" w:hAnsi="Times New Roman" w:cs="Times New Roman"/>
        </w:rPr>
        <w:t>)</w:t>
      </w:r>
    </w:p>
    <w:p w:rsidR="00F24DE4" w:rsidRPr="00791277" w:rsidRDefault="00F24D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>3) иным лицам в случаях, предусмотренных федеральными законами.</w:t>
      </w:r>
    </w:p>
    <w:p w:rsidR="00F24DE4" w:rsidRPr="00791277" w:rsidRDefault="00F24D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 xml:space="preserve">1.1. </w:t>
      </w:r>
      <w:proofErr w:type="gramStart"/>
      <w:r w:rsidRPr="00791277">
        <w:rPr>
          <w:rFonts w:ascii="Times New Roman" w:hAnsi="Times New Roman" w:cs="Times New Roman"/>
        </w:rPr>
        <w:t xml:space="preserve">Понятие "иностранные финансовые инструменты" используется в </w:t>
      </w:r>
      <w:hyperlink w:anchor="P3" w:history="1">
        <w:r w:rsidRPr="00791277">
          <w:rPr>
            <w:rFonts w:ascii="Times New Roman" w:hAnsi="Times New Roman" w:cs="Times New Roman"/>
            <w:color w:val="0000FF"/>
          </w:rPr>
          <w:t>части 1</w:t>
        </w:r>
      </w:hyperlink>
      <w:r w:rsidRPr="00791277">
        <w:rPr>
          <w:rFonts w:ascii="Times New Roman" w:hAnsi="Times New Roman" w:cs="Times New Roman"/>
        </w:rPr>
        <w:t xml:space="preserve"> настоящей статьи в значении, определенном Федеральным </w:t>
      </w:r>
      <w:hyperlink r:id="rId16" w:history="1">
        <w:r w:rsidRPr="00791277">
          <w:rPr>
            <w:rFonts w:ascii="Times New Roman" w:hAnsi="Times New Roman" w:cs="Times New Roman"/>
            <w:color w:val="0000FF"/>
          </w:rPr>
          <w:t>законом</w:t>
        </w:r>
      </w:hyperlink>
      <w:r w:rsidRPr="00791277">
        <w:rPr>
          <w:rFonts w:ascii="Times New Roman" w:hAnsi="Times New Roman" w:cs="Times New Roman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proofErr w:type="gramEnd"/>
    </w:p>
    <w:p w:rsidR="00F24DE4" w:rsidRPr="00791277" w:rsidRDefault="00F24DE4">
      <w:pPr>
        <w:pStyle w:val="ConsPlusNormal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 xml:space="preserve">(часть 1.1 введена Федеральным </w:t>
      </w:r>
      <w:hyperlink r:id="rId17" w:history="1">
        <w:r w:rsidRPr="00791277">
          <w:rPr>
            <w:rFonts w:ascii="Times New Roman" w:hAnsi="Times New Roman" w:cs="Times New Roman"/>
            <w:color w:val="0000FF"/>
          </w:rPr>
          <w:t>законом</w:t>
        </w:r>
      </w:hyperlink>
      <w:r w:rsidRPr="00791277">
        <w:rPr>
          <w:rFonts w:ascii="Times New Roman" w:hAnsi="Times New Roman" w:cs="Times New Roman"/>
        </w:rPr>
        <w:t xml:space="preserve"> от 28.12.2016 N 505-ФЗ)</w:t>
      </w:r>
    </w:p>
    <w:p w:rsidR="00F24DE4" w:rsidRPr="00791277" w:rsidRDefault="00F24D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 xml:space="preserve">2. </w:t>
      </w:r>
      <w:proofErr w:type="gramStart"/>
      <w:r w:rsidRPr="00791277">
        <w:rPr>
          <w:rFonts w:ascii="Times New Roman" w:hAnsi="Times New Roman" w:cs="Times New Roman"/>
        </w:rPr>
        <w:t xml:space="preserve">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</w:t>
      </w:r>
      <w:hyperlink w:anchor="P5" w:history="1">
        <w:r w:rsidRPr="00791277">
          <w:rPr>
            <w:rFonts w:ascii="Times New Roman" w:hAnsi="Times New Roman" w:cs="Times New Roman"/>
            <w:color w:val="0000FF"/>
          </w:rPr>
          <w:t>пункте 1 части 1</w:t>
        </w:r>
      </w:hyperlink>
      <w:r w:rsidRPr="00791277">
        <w:rPr>
          <w:rFonts w:ascii="Times New Roman" w:hAnsi="Times New Roman" w:cs="Times New Roman"/>
        </w:rP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</w:t>
      </w:r>
      <w:proofErr w:type="gramEnd"/>
      <w:r w:rsidRPr="00791277">
        <w:rPr>
          <w:rFonts w:ascii="Times New Roman" w:hAnsi="Times New Roman" w:cs="Times New Roman"/>
        </w:rPr>
        <w:t xml:space="preserve">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F24DE4" w:rsidRPr="00791277" w:rsidRDefault="00F24DE4">
      <w:pPr>
        <w:pStyle w:val="ConsPlusNormal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 xml:space="preserve">(в ред. Федеральных законов от 22.12.2014 </w:t>
      </w:r>
      <w:hyperlink r:id="rId18" w:history="1">
        <w:r w:rsidRPr="00791277">
          <w:rPr>
            <w:rFonts w:ascii="Times New Roman" w:hAnsi="Times New Roman" w:cs="Times New Roman"/>
            <w:color w:val="0000FF"/>
          </w:rPr>
          <w:t>N 431-ФЗ</w:t>
        </w:r>
      </w:hyperlink>
      <w:r w:rsidRPr="00791277">
        <w:rPr>
          <w:rFonts w:ascii="Times New Roman" w:hAnsi="Times New Roman" w:cs="Times New Roman"/>
        </w:rPr>
        <w:t xml:space="preserve">, от 03.07.2016 </w:t>
      </w:r>
      <w:hyperlink r:id="rId19" w:history="1">
        <w:r w:rsidRPr="00791277">
          <w:rPr>
            <w:rFonts w:ascii="Times New Roman" w:hAnsi="Times New Roman" w:cs="Times New Roman"/>
            <w:color w:val="0000FF"/>
          </w:rPr>
          <w:t>N 236-ФЗ</w:t>
        </w:r>
      </w:hyperlink>
      <w:r w:rsidRPr="00791277">
        <w:rPr>
          <w:rFonts w:ascii="Times New Roman" w:hAnsi="Times New Roman" w:cs="Times New Roman"/>
        </w:rPr>
        <w:t>)</w:t>
      </w:r>
    </w:p>
    <w:p w:rsidR="00F24DE4" w:rsidRPr="00791277" w:rsidRDefault="00F24D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91277">
        <w:rPr>
          <w:rFonts w:ascii="Times New Roman" w:hAnsi="Times New Roman" w:cs="Times New Roman"/>
        </w:rP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F24DE4" w:rsidRPr="00791277" w:rsidRDefault="00791277">
      <w:pPr>
        <w:pStyle w:val="ConsPlusNormal"/>
        <w:rPr>
          <w:rFonts w:ascii="Times New Roman" w:hAnsi="Times New Roman" w:cs="Times New Roman"/>
        </w:rPr>
      </w:pPr>
      <w:hyperlink r:id="rId20" w:history="1">
        <w:r w:rsidR="00F24DE4" w:rsidRPr="00791277">
          <w:rPr>
            <w:rFonts w:ascii="Times New Roman" w:hAnsi="Times New Roman" w:cs="Times New Roman"/>
            <w:i/>
            <w:color w:val="0000FF"/>
          </w:rPr>
          <w:br/>
          <w:t>ст. 7.1, Федеральный закон от 25.12.2008 N 273-ФЗ (ред. от 03.08.2018) "О противодействии коррупции" {</w:t>
        </w:r>
        <w:proofErr w:type="spellStart"/>
        <w:r w:rsidR="00F24DE4" w:rsidRPr="00791277">
          <w:rPr>
            <w:rFonts w:ascii="Times New Roman" w:hAnsi="Times New Roman" w:cs="Times New Roman"/>
            <w:i/>
            <w:color w:val="0000FF"/>
          </w:rPr>
          <w:t>КонсультантПлюс</w:t>
        </w:r>
        <w:proofErr w:type="spellEnd"/>
        <w:r w:rsidR="00F24DE4" w:rsidRPr="00791277">
          <w:rPr>
            <w:rFonts w:ascii="Times New Roman" w:hAnsi="Times New Roman" w:cs="Times New Roman"/>
            <w:i/>
            <w:color w:val="0000FF"/>
          </w:rPr>
          <w:t>}</w:t>
        </w:r>
      </w:hyperlink>
      <w:r w:rsidR="00F24DE4" w:rsidRPr="00791277">
        <w:rPr>
          <w:rFonts w:ascii="Times New Roman" w:hAnsi="Times New Roman" w:cs="Times New Roman"/>
        </w:rPr>
        <w:br/>
      </w:r>
    </w:p>
    <w:p w:rsidR="00DF162F" w:rsidRPr="00791277" w:rsidRDefault="00DF162F">
      <w:pPr>
        <w:rPr>
          <w:rFonts w:ascii="Times New Roman" w:hAnsi="Times New Roman" w:cs="Times New Roman"/>
        </w:rPr>
      </w:pPr>
    </w:p>
    <w:sectPr w:rsidR="00DF162F" w:rsidRPr="00791277" w:rsidSect="00A7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E4"/>
    <w:rsid w:val="005F7610"/>
    <w:rsid w:val="00791277"/>
    <w:rsid w:val="00DF162F"/>
    <w:rsid w:val="00E07746"/>
    <w:rsid w:val="00F2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F24DE4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Title">
    <w:name w:val="ConsPlusTitle"/>
    <w:rsid w:val="00F24DE4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F24DE4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Title">
    <w:name w:val="ConsPlusTitle"/>
    <w:rsid w:val="00F24DE4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956D814078984E0CF9A4359BE3099282EA6008FB4175D83033B37A938196D53A76989B241B1BFpFy7L" TargetMode="External"/><Relationship Id="rId13" Type="http://schemas.openxmlformats.org/officeDocument/2006/relationships/hyperlink" Target="consultantplus://offline/ref=F3A956D814078984E0CF9A4359BE30992A26AF058EBA175D83033B37A938196D53A76989B241B3BBpFy3L" TargetMode="External"/><Relationship Id="rId18" Type="http://schemas.openxmlformats.org/officeDocument/2006/relationships/hyperlink" Target="consultantplus://offline/ref=F3A956D814078984E0CF9A4359BE30992A29A50284B4175D83033B37A938196D53A76989B241B3BCpFyF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3A956D814078984E0CF9A4359BE3099292FA30184B8175D83033B37A938196D53A76989B241B3BEpFy2L" TargetMode="External"/><Relationship Id="rId12" Type="http://schemas.openxmlformats.org/officeDocument/2006/relationships/hyperlink" Target="consultantplus://offline/ref=F3A956D814078984E0CF9A4359BE3099282EA6008FB4175D83033B37A938196D53A76989B241B1BFpFy4L" TargetMode="External"/><Relationship Id="rId17" Type="http://schemas.openxmlformats.org/officeDocument/2006/relationships/hyperlink" Target="consultantplus://offline/ref=F3A956D814078984E0CF9A4359BE3099292EAE0F8CB8175D83033B37A938196D53A76989B241B3BCpFy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A956D814078984E0CF9A4359BE3099292FA70688BB175D83033B37A938196D53A769p8yEL" TargetMode="External"/><Relationship Id="rId20" Type="http://schemas.openxmlformats.org/officeDocument/2006/relationships/hyperlink" Target="consultantplus://offline/ref=F3A956D814078984E0CF9A4359BE30992927AE0388B8175D83033B37A938196D53A76981pBy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956D814078984E0CF9A4359BE3099292FA70688BB175D83033B37A9p3y8L" TargetMode="External"/><Relationship Id="rId11" Type="http://schemas.openxmlformats.org/officeDocument/2006/relationships/hyperlink" Target="consultantplus://offline/ref=F3A956D814078984E0CF9A4359BE30992A29A50284B4175D83033B37A938196D53A76989B241B3BCpFy3L" TargetMode="External"/><Relationship Id="rId5" Type="http://schemas.openxmlformats.org/officeDocument/2006/relationships/hyperlink" Target="consultantplus://offline/ref=F3A956D814078984E0CF9A4359BE30992A29A50388BC175D83033B37A938196D53A76989B241B2BDpFy6L" TargetMode="External"/><Relationship Id="rId15" Type="http://schemas.openxmlformats.org/officeDocument/2006/relationships/hyperlink" Target="consultantplus://offline/ref=F3A956D814078984E0CF9A4359BE30992A26AF058EBA175D83033B37A938196D53A76989B241B3BBpFy1L" TargetMode="External"/><Relationship Id="rId10" Type="http://schemas.openxmlformats.org/officeDocument/2006/relationships/hyperlink" Target="consultantplus://offline/ref=F3A956D814078984E0CF9A4359BE30992A26AE048ABB175D83033B37A9p3y8L" TargetMode="External"/><Relationship Id="rId19" Type="http://schemas.openxmlformats.org/officeDocument/2006/relationships/hyperlink" Target="consultantplus://offline/ref=F3A956D814078984E0CF9A4359BE3099282EA6008FB4175D83033B37A938196D53A76989B241B1BFpFy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A956D814078984E0CF9A4359BE30992A26AF058EBA175D83033B37A938196D53A76989B241B3BBpFy2L" TargetMode="External"/><Relationship Id="rId14" Type="http://schemas.openxmlformats.org/officeDocument/2006/relationships/hyperlink" Target="consultantplus://offline/ref=F3A956D814078984E0CF9A4359BE30992A29A50284B4175D83033B37A938196D53A76989B241B3BCpFy1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3</cp:revision>
  <dcterms:created xsi:type="dcterms:W3CDTF">2018-09-14T11:54:00Z</dcterms:created>
  <dcterms:modified xsi:type="dcterms:W3CDTF">2018-09-14T11:56:00Z</dcterms:modified>
</cp:coreProperties>
</file>