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4" w:rsidRDefault="00246D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6D14" w:rsidRDefault="00246D14">
      <w:pPr>
        <w:pStyle w:val="ConsPlusNormal"/>
        <w:jc w:val="both"/>
        <w:outlineLvl w:val="0"/>
      </w:pPr>
    </w:p>
    <w:p w:rsidR="00246D14" w:rsidRDefault="00246D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46D14" w:rsidRDefault="00246D14">
      <w:pPr>
        <w:pStyle w:val="ConsPlusTitle"/>
        <w:jc w:val="both"/>
      </w:pPr>
    </w:p>
    <w:p w:rsidR="00246D14" w:rsidRDefault="00246D14">
      <w:pPr>
        <w:pStyle w:val="ConsPlusTitle"/>
        <w:jc w:val="center"/>
      </w:pPr>
      <w:r>
        <w:t>РАСПОРЯЖЕНИЕ</w:t>
      </w:r>
    </w:p>
    <w:p w:rsidR="00246D14" w:rsidRDefault="00246D14">
      <w:pPr>
        <w:pStyle w:val="ConsPlusTitle"/>
        <w:jc w:val="center"/>
      </w:pPr>
      <w:r>
        <w:t>от 27 октября 2018 г. N 2318-р</w:t>
      </w: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обновления парка автомобилей скорой медицинской помощи в субъектах Российской Федерации выделить Минпромторгу России из резервного фонда Правительства Российской Федерации в 2018 году бюджетные ассигнования в размере 2500000 тыс. рублей на осуществление закупки автомобилей скорой медицинской помощи в 2018 году для нужд субъектов Российской Федерации, имея в виду обеспечить реализацию не менее 800 автомобилей скорой медицинской помощи.</w:t>
      </w:r>
      <w:proofErr w:type="gramEnd"/>
    </w:p>
    <w:p w:rsidR="00246D14" w:rsidRDefault="00246D1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обновления парка школьных автобусов в субъектах Российской Федерации выделить Минпромторгу России из резервного фонда Правительства Российской Федерации в 2018 году бюджетные ассигнования в размере 2500000 тыс. рублей на осуществление закупки школьных автобусов в 2018 году для нужд субъектов Российской Федерации, имея в виду обеспечить реализацию не менее 1200 школьных автобусов.</w:t>
      </w:r>
      <w:proofErr w:type="gramEnd"/>
    </w:p>
    <w:p w:rsidR="00246D14" w:rsidRDefault="00246D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Минпромторгу России заключить государственные контракты на поставку автомобилей скорой медицинской помощи российского производства и на поставку школьных автобусов российского производства, а также на оказание услуг по их доставке с высшими исполнительными органами государственной власти субъектов Российской</w:t>
      </w:r>
      <w:proofErr w:type="gramEnd"/>
      <w:r>
        <w:t xml:space="preserve"> </w:t>
      </w:r>
      <w:proofErr w:type="gramStart"/>
      <w:r>
        <w:t xml:space="preserve">Федерации, единственными исполнителями, предусмотренными </w:t>
      </w:r>
      <w:hyperlink r:id="rId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r:id="rId8" w:history="1">
        <w:r>
          <w:rPr>
            <w:color w:val="0000FF"/>
          </w:rPr>
          <w:t>2</w:t>
        </w:r>
      </w:hyperlink>
      <w:r>
        <w:t xml:space="preserve"> к распоряжению Правительства Российской Федерации от 5 сентября 2018 г. N 1856-р, и получателями в субъектах Российской Федерации, уполномоченными высшими исполнительными органами государственной власти субъектов Российской Федерации на получение указанных автомобилей скорой медицинской помощи и школьных автобусов (далее - получатели в субъектах Российской Федерации), в соответствии с распределением автомобилей скорой медицинской помощи</w:t>
      </w:r>
      <w:proofErr w:type="gramEnd"/>
      <w:r>
        <w:t xml:space="preserve"> российского производства между субъектами Российской Федерации согласно </w:t>
      </w:r>
      <w:hyperlink w:anchor="P24" w:history="1">
        <w:r>
          <w:rPr>
            <w:color w:val="0000FF"/>
          </w:rPr>
          <w:t>приложению N 1</w:t>
        </w:r>
      </w:hyperlink>
      <w:r>
        <w:t xml:space="preserve"> и распределением школьных автобусов российского производства между субъектами Российской Федерации согласно </w:t>
      </w:r>
      <w:hyperlink w:anchor="P998" w:history="1">
        <w:r>
          <w:rPr>
            <w:color w:val="0000FF"/>
          </w:rPr>
          <w:t>приложению N 2</w:t>
        </w:r>
      </w:hyperlink>
      <w:r>
        <w:t xml:space="preserve">, предусмотрев в государственных контрактах существенные условия, указанные в </w:t>
      </w:r>
      <w:hyperlink r:id="rId9" w:history="1">
        <w:r>
          <w:rPr>
            <w:color w:val="0000FF"/>
          </w:rPr>
          <w:t>подпункте "б" пункта 1</w:t>
        </w:r>
      </w:hyperlink>
      <w:r>
        <w:t xml:space="preserve"> распоряжения Правительства Российской Федерации от 5 сентября 2018 г. N 1856-р.</w:t>
      </w:r>
    </w:p>
    <w:p w:rsidR="00246D14" w:rsidRDefault="00246D1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высшим исполнительным органам государственной власти субъектов Российской Федерации представить в Минпромторг России информацию о получателях в субъектах Российской Федерации и обеспечить регистрацию и учет автомобилей скорой медицинской помощи российского производства и школьных автобусов российского производства, поставляемых в соответствии с настоящим распоряжением, в установленном порядке в реестрах государственного имущества субъектов Российской Федерации.</w:t>
      </w:r>
      <w:proofErr w:type="gramEnd"/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right"/>
      </w:pPr>
      <w:r>
        <w:t>Председатель Правительства</w:t>
      </w:r>
    </w:p>
    <w:p w:rsidR="00246D14" w:rsidRDefault="00246D14">
      <w:pPr>
        <w:pStyle w:val="ConsPlusNormal"/>
        <w:jc w:val="right"/>
      </w:pPr>
      <w:r>
        <w:t>Российской Федерации</w:t>
      </w:r>
    </w:p>
    <w:p w:rsidR="00246D14" w:rsidRDefault="00246D14">
      <w:pPr>
        <w:pStyle w:val="ConsPlusNormal"/>
        <w:jc w:val="right"/>
      </w:pPr>
      <w:r>
        <w:t>Д.МЕДВЕДЕВ</w:t>
      </w: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right"/>
        <w:outlineLvl w:val="0"/>
      </w:pPr>
      <w:r>
        <w:lastRenderedPageBreak/>
        <w:t>Приложение N 1</w:t>
      </w:r>
    </w:p>
    <w:p w:rsidR="00246D14" w:rsidRDefault="00246D14">
      <w:pPr>
        <w:pStyle w:val="ConsPlusNormal"/>
        <w:jc w:val="right"/>
      </w:pPr>
      <w:r>
        <w:t>к распоряжению Правительства</w:t>
      </w:r>
    </w:p>
    <w:p w:rsidR="00246D14" w:rsidRDefault="00246D14">
      <w:pPr>
        <w:pStyle w:val="ConsPlusNormal"/>
        <w:jc w:val="right"/>
      </w:pPr>
      <w:r>
        <w:t>Российской Федерации</w:t>
      </w:r>
    </w:p>
    <w:p w:rsidR="00246D14" w:rsidRDefault="00246D14">
      <w:pPr>
        <w:pStyle w:val="ConsPlusNormal"/>
        <w:jc w:val="right"/>
      </w:pPr>
      <w:r>
        <w:t>от 27 октября 2018 г. N 2318-р</w:t>
      </w: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Title"/>
        <w:jc w:val="center"/>
      </w:pPr>
      <w:bookmarkStart w:id="0" w:name="P24"/>
      <w:bookmarkEnd w:id="0"/>
      <w:r>
        <w:t>РАСПРЕДЕЛЕНИЕ</w:t>
      </w:r>
    </w:p>
    <w:p w:rsidR="00246D14" w:rsidRDefault="00246D14">
      <w:pPr>
        <w:pStyle w:val="ConsPlusTitle"/>
        <w:jc w:val="center"/>
      </w:pPr>
      <w:r>
        <w:t xml:space="preserve">АВТОМОБИЛЕЙ СКОРОЙ МЕДИЦИНСКОЙ ПОМОЩИ </w:t>
      </w:r>
      <w:proofErr w:type="gramStart"/>
      <w:r>
        <w:t>РОССИЙСКОГО</w:t>
      </w:r>
      <w:proofErr w:type="gramEnd"/>
    </w:p>
    <w:p w:rsidR="00246D14" w:rsidRDefault="00246D14">
      <w:pPr>
        <w:pStyle w:val="ConsPlusTitle"/>
        <w:jc w:val="center"/>
      </w:pPr>
      <w:r>
        <w:t>ПРОИЗВОДСТВА МЕЖДУ СУБЪЕКТАМИ РОССИЙСКОЙ ФЕДЕРАЦИИ</w:t>
      </w:r>
    </w:p>
    <w:p w:rsidR="00246D14" w:rsidRDefault="00246D14">
      <w:pPr>
        <w:pStyle w:val="ConsPlusNormal"/>
        <w:jc w:val="both"/>
      </w:pPr>
    </w:p>
    <w:p w:rsidR="00246D14" w:rsidRDefault="00246D14">
      <w:pPr>
        <w:sectPr w:rsidR="00246D14" w:rsidSect="002D79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077"/>
        <w:gridCol w:w="888"/>
        <w:gridCol w:w="888"/>
        <w:gridCol w:w="888"/>
        <w:gridCol w:w="888"/>
        <w:gridCol w:w="888"/>
        <w:gridCol w:w="888"/>
        <w:gridCol w:w="888"/>
        <w:gridCol w:w="894"/>
      </w:tblGrid>
      <w:tr w:rsidR="00246D14"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Наименование субъекта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Количество автомобилей скорой медицинской помощи - всего, штук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В том числе автомобили скорой медицинской помощи класса B, штук</w:t>
            </w:r>
          </w:p>
        </w:tc>
      </w:tr>
      <w:tr w:rsidR="00246D14">
        <w:tc>
          <w:tcPr>
            <w:tcW w:w="27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D14" w:rsidRDefault="00246D14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/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вагонная компоновка</w:t>
            </w:r>
          </w:p>
        </w:tc>
      </w:tr>
      <w:tr w:rsidR="00246D14">
        <w:tc>
          <w:tcPr>
            <w:tcW w:w="27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D14" w:rsidRDefault="00246D14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/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 (монопривод), стандартное исполнение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 (монопривод), северное исполнение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Алтай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Коми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Крым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Тыва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Алтайский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Камчатский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Пермский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Приморский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Хабаровский край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Амурская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Брянская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Курская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Липецкая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Омская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Тверская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Томская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Тульская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Город Москва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 xml:space="preserve">Еврейская автономная </w:t>
            </w:r>
            <w:r>
              <w:lastRenderedPageBreak/>
              <w:t>область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71</w:t>
            </w:r>
          </w:p>
        </w:tc>
      </w:tr>
    </w:tbl>
    <w:p w:rsidR="00246D14" w:rsidRDefault="00246D14">
      <w:pPr>
        <w:sectPr w:rsidR="00246D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right"/>
        <w:outlineLvl w:val="0"/>
      </w:pPr>
      <w:r>
        <w:t>Приложение N 2</w:t>
      </w:r>
    </w:p>
    <w:p w:rsidR="00246D14" w:rsidRDefault="00246D14">
      <w:pPr>
        <w:pStyle w:val="ConsPlusNormal"/>
        <w:jc w:val="right"/>
      </w:pPr>
      <w:r>
        <w:t>к распоряжению Правительства</w:t>
      </w:r>
    </w:p>
    <w:p w:rsidR="00246D14" w:rsidRDefault="00246D14">
      <w:pPr>
        <w:pStyle w:val="ConsPlusNormal"/>
        <w:jc w:val="right"/>
      </w:pPr>
      <w:r>
        <w:t>Российской Федерации</w:t>
      </w:r>
    </w:p>
    <w:p w:rsidR="00246D14" w:rsidRDefault="00246D14">
      <w:pPr>
        <w:pStyle w:val="ConsPlusNormal"/>
        <w:jc w:val="right"/>
      </w:pPr>
      <w:r>
        <w:t>от 27 октября 2018 г. N 2318-р</w:t>
      </w: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Title"/>
        <w:jc w:val="center"/>
      </w:pPr>
      <w:bookmarkStart w:id="1" w:name="P998"/>
      <w:bookmarkEnd w:id="1"/>
      <w:r>
        <w:t>РАСПРЕДЕЛЕНИЕ</w:t>
      </w:r>
    </w:p>
    <w:p w:rsidR="00246D14" w:rsidRDefault="00246D14">
      <w:pPr>
        <w:pStyle w:val="ConsPlusTitle"/>
        <w:jc w:val="center"/>
      </w:pPr>
      <w:r>
        <w:t>ШКОЛЬНЫХ АВТОБУСОВ РОССИЙСКОГО ПРОИЗВОДСТВА</w:t>
      </w:r>
    </w:p>
    <w:p w:rsidR="00246D14" w:rsidRDefault="00246D14">
      <w:pPr>
        <w:pStyle w:val="ConsPlusTitle"/>
        <w:jc w:val="center"/>
      </w:pPr>
      <w:r>
        <w:t>МЕЖДУ СУБЪЕКТАМИ РОССИЙСКОЙ ФЕДЕРАЦИИ</w:t>
      </w:r>
    </w:p>
    <w:p w:rsidR="00246D14" w:rsidRDefault="00246D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1"/>
        <w:gridCol w:w="794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82"/>
      </w:tblGrid>
      <w:tr w:rsidR="00246D14"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Количество школьных автобусов - всего, штук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Вместимость 10 - 12 человек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Вместимость 13 - 20 человек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Вместимость 21 - 24 человека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Вместимость 25 - 31 человек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Вместимость более 31 человека</w:t>
            </w:r>
          </w:p>
        </w:tc>
      </w:tr>
      <w:tr w:rsidR="00246D14">
        <w:tc>
          <w:tcPr>
            <w:tcW w:w="34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D14" w:rsidRDefault="00246D14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полной массой более 6 тонн,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полной массой более 6 тонн, северное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полной массой более 6 тонн,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полный привод, полной массой более 6 тонн, северное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полной массой менее 4,5 тонны,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полной массой менее 4,5 тонны, северное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полной массой более 7,5 тонны, стандартное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полной массой более 7,5 тонны, северное исполнение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полной массой менее 15 тонн, стандартное исполнение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задний привод, полной массой менее 15 тонн, северное исполнение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Алтай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Коми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Крым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Тыва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Алтайский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Камчатский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Пермский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Приморский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Хабаровский край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Амурская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Брянская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Курская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Липецкая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Омская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Тверская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Томская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Тульская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Город Москва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-</w:t>
            </w:r>
          </w:p>
        </w:tc>
      </w:tr>
      <w:tr w:rsidR="00246D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</w:pPr>
            <w: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1 401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14" w:rsidRDefault="00246D14">
            <w:pPr>
              <w:pStyle w:val="ConsPlusNormal"/>
              <w:jc w:val="center"/>
            </w:pPr>
            <w:r>
              <w:t>2</w:t>
            </w:r>
          </w:p>
        </w:tc>
      </w:tr>
    </w:tbl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jc w:val="both"/>
      </w:pPr>
    </w:p>
    <w:p w:rsidR="00246D14" w:rsidRDefault="00246D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E10" w:rsidRDefault="008A3E10">
      <w:bookmarkStart w:id="2" w:name="_GoBack"/>
      <w:bookmarkEnd w:id="2"/>
    </w:p>
    <w:sectPr w:rsidR="008A3E10" w:rsidSect="0050011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4"/>
    <w:rsid w:val="00246D14"/>
    <w:rsid w:val="008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6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6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6D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6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6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6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6D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A5139524B756C842CB5F733AF3D06335ED880BDF58978B60C8BDAF6B53507005FB02FC7671BB971689D4327FD9715C5BB21A0F7FD6C1Dv1z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9A5139524B756C842CB5F733AF3D06335ED880BDF58978B60C8BDAF6B53507005FB02FC7671BBB7F689D4327FD9715C5BB21A0F7FD6C1Dv1z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A5139524B756C842CB5F733AF3D06335FDB80B9F18978B60C8BDAF6B53507005FB02FC7661DBA70689D4327FD9715C5BB21A0F7FD6C1Dv1z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9A5139524B756C842CB5F733AF3D06335ED880BDF58978B60C8BDAF6B53507005FB02FC7671BBA70689D4327FD9715C5BB21A0F7FD6C1Dv1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2019-03-29T11:51:00Z</dcterms:created>
  <dcterms:modified xsi:type="dcterms:W3CDTF">2019-03-29T11:52:00Z</dcterms:modified>
</cp:coreProperties>
</file>