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E5" w:rsidRDefault="00DB6C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6CE5" w:rsidRDefault="00DB6CE5">
      <w:pPr>
        <w:pStyle w:val="ConsPlusNormal"/>
        <w:jc w:val="both"/>
        <w:outlineLvl w:val="0"/>
      </w:pPr>
    </w:p>
    <w:p w:rsidR="00DB6CE5" w:rsidRDefault="00DB6C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6CE5" w:rsidRDefault="00DB6CE5">
      <w:pPr>
        <w:pStyle w:val="ConsPlusTitle"/>
        <w:jc w:val="center"/>
      </w:pPr>
    </w:p>
    <w:p w:rsidR="00DB6CE5" w:rsidRDefault="00DB6CE5">
      <w:pPr>
        <w:pStyle w:val="ConsPlusTitle"/>
        <w:jc w:val="center"/>
      </w:pPr>
      <w:r>
        <w:t>ПОСТАНОВЛЕНИЕ</w:t>
      </w:r>
    </w:p>
    <w:p w:rsidR="00DB6CE5" w:rsidRDefault="00DB6CE5">
      <w:pPr>
        <w:pStyle w:val="ConsPlusTitle"/>
        <w:jc w:val="center"/>
      </w:pPr>
      <w:r>
        <w:t>от 12 апреля 2018 г. N 444</w:t>
      </w:r>
    </w:p>
    <w:p w:rsidR="00DB6CE5" w:rsidRDefault="00DB6CE5">
      <w:pPr>
        <w:pStyle w:val="ConsPlusTitle"/>
        <w:jc w:val="center"/>
      </w:pPr>
    </w:p>
    <w:p w:rsidR="00DB6CE5" w:rsidRDefault="00DB6CE5">
      <w:pPr>
        <w:pStyle w:val="ConsPlusTitle"/>
        <w:jc w:val="center"/>
      </w:pPr>
      <w:r>
        <w:t>О ВНЕСЕНИИ ИЗМЕНЕНИЙ</w:t>
      </w:r>
    </w:p>
    <w:p w:rsidR="00DB6CE5" w:rsidRDefault="00DB6CE5">
      <w:pPr>
        <w:pStyle w:val="ConsPlusTitle"/>
        <w:jc w:val="center"/>
      </w:pPr>
      <w:r>
        <w:t xml:space="preserve">В ПРАВИЛА 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DB6CE5" w:rsidRDefault="00DB6CE5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DB6CE5" w:rsidRDefault="00DB6CE5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DB6CE5" w:rsidRDefault="00DB6CE5">
      <w:pPr>
        <w:pStyle w:val="ConsPlusNormal"/>
        <w:jc w:val="center"/>
      </w:pPr>
    </w:p>
    <w:p w:rsidR="00DB6CE5" w:rsidRDefault="00DB6CE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B6CE5" w:rsidRDefault="00DB6CE5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утвержденные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</w:t>
      </w:r>
      <w:proofErr w:type="gramEnd"/>
      <w:r>
        <w:t xml:space="preserve"> муниципальных нужд и Правил использования каталога товаров, работ, услуг для обеспечения государственных и муниципальных нужд" (Собрание законодательства Российской Федерации, 2017, N 7, ст. 1084; N 42, ст. 6158).</w:t>
      </w: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right"/>
      </w:pPr>
      <w:r>
        <w:t>Председатель Правительства</w:t>
      </w:r>
    </w:p>
    <w:p w:rsidR="00DB6CE5" w:rsidRDefault="00DB6CE5">
      <w:pPr>
        <w:pStyle w:val="ConsPlusNormal"/>
        <w:jc w:val="right"/>
      </w:pPr>
      <w:r>
        <w:t>Российской Федерации</w:t>
      </w:r>
    </w:p>
    <w:p w:rsidR="00DB6CE5" w:rsidRDefault="00DB6CE5">
      <w:pPr>
        <w:pStyle w:val="ConsPlusNormal"/>
        <w:jc w:val="right"/>
      </w:pPr>
      <w:r>
        <w:t>Д.МЕДВЕДЕВ</w:t>
      </w: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right"/>
        <w:outlineLvl w:val="0"/>
      </w:pPr>
      <w:r>
        <w:t>Утверждены</w:t>
      </w:r>
    </w:p>
    <w:p w:rsidR="00DB6CE5" w:rsidRDefault="00DB6CE5">
      <w:pPr>
        <w:pStyle w:val="ConsPlusNormal"/>
        <w:jc w:val="right"/>
      </w:pPr>
      <w:r>
        <w:t>постановлением Правительства</w:t>
      </w:r>
    </w:p>
    <w:p w:rsidR="00DB6CE5" w:rsidRDefault="00DB6CE5">
      <w:pPr>
        <w:pStyle w:val="ConsPlusNormal"/>
        <w:jc w:val="right"/>
      </w:pPr>
      <w:r>
        <w:t>Российской Федерации</w:t>
      </w:r>
    </w:p>
    <w:p w:rsidR="00DB6CE5" w:rsidRDefault="00DB6CE5">
      <w:pPr>
        <w:pStyle w:val="ConsPlusNormal"/>
        <w:jc w:val="right"/>
      </w:pPr>
      <w:r>
        <w:t>от 12 апреля 2018 г. N 444</w:t>
      </w: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Title"/>
        <w:jc w:val="center"/>
      </w:pPr>
      <w:bookmarkStart w:id="0" w:name="P27"/>
      <w:bookmarkEnd w:id="0"/>
      <w:r>
        <w:t>ИЗМЕНЕНИЯ,</w:t>
      </w:r>
    </w:p>
    <w:p w:rsidR="00DB6CE5" w:rsidRDefault="00DB6CE5">
      <w:pPr>
        <w:pStyle w:val="ConsPlusTitle"/>
        <w:jc w:val="center"/>
      </w:pPr>
      <w:r>
        <w:t>КОТОРЫЕ ВНОСЯТСЯ В ПРАВИЛА ФОРМИРОВАНИЯ И ВЕДЕНИЯ</w:t>
      </w:r>
    </w:p>
    <w:p w:rsidR="00DB6CE5" w:rsidRDefault="00DB6CE5">
      <w:pPr>
        <w:pStyle w:val="ConsPlusTitle"/>
        <w:jc w:val="center"/>
      </w:pPr>
      <w:r>
        <w:t>В ЕДИНОЙ ИНФОРМАЦИОННОЙ СИСТЕМЕ В СФЕРЕ ЗАКУПОК КАТАЛОГА</w:t>
      </w:r>
    </w:p>
    <w:p w:rsidR="00DB6CE5" w:rsidRDefault="00DB6CE5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DB6CE5" w:rsidRDefault="00DB6CE5">
      <w:pPr>
        <w:pStyle w:val="ConsPlusTitle"/>
        <w:jc w:val="center"/>
      </w:pPr>
      <w:r>
        <w:t>И МУНИЦИПАЛЬНЫХ НУЖД</w:t>
      </w: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"4(1). </w:t>
      </w:r>
      <w:proofErr w:type="gramStart"/>
      <w:r>
        <w:t>В целях информационного взаимодействия, предусмотренного пунктом 3 настоящих Правил, уполномоченный орган устанавливает состав, порядок направления и подписания информации, предусмотренной подпунктами "б" - "д" пункта 10 и указанной в подпункте "б" пункта 14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деятельности.".</w:t>
      </w:r>
      <w:proofErr w:type="gramEnd"/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пункте 13</w:t>
        </w:r>
      </w:hyperlink>
      <w:r>
        <w:t>: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второй подпункта "а"</w:t>
        </w:r>
      </w:hyperlink>
      <w:r>
        <w:t xml:space="preserve"> изложить в следующей редакции:</w:t>
      </w:r>
    </w:p>
    <w:p w:rsidR="00DB6CE5" w:rsidRDefault="00DB6CE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"в случае если указанные характеристики имеют количественную оценку, то используются единицы измерения в соответствии с </w:t>
      </w:r>
      <w:hyperlink r:id="rId10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11" w:history="1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12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13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14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</w:t>
      </w:r>
      <w:proofErr w:type="gramStart"/>
      <w:r>
        <w:t>;"</w:t>
      </w:r>
      <w:proofErr w:type="gramEnd"/>
      <w:r>
        <w:t>;</w:t>
      </w:r>
    </w:p>
    <w:p w:rsidR="00DB6CE5" w:rsidRDefault="00DB6CE5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15" w:history="1">
        <w:r>
          <w:rPr>
            <w:color w:val="0000FF"/>
          </w:rPr>
          <w:t>подпункт "б"</w:t>
        </w:r>
      </w:hyperlink>
      <w:r>
        <w:t xml:space="preserve"> после слов "о техническом регулировании" и "о стандартизации" дополнить словами "(при наличии)".</w:t>
      </w:r>
      <w:proofErr w:type="gramEnd"/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3. </w:t>
      </w:r>
      <w:hyperlink r:id="rId16" w:history="1">
        <w:r>
          <w:rPr>
            <w:color w:val="0000FF"/>
          </w:rPr>
          <w:t>Подпункт "б" пункта 14</w:t>
        </w:r>
      </w:hyperlink>
      <w:r>
        <w:t xml:space="preserve"> изложить в следующей редакции: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"б) информация, предусмотренная подпунктами "б" - "д" пункта 10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подпунктом "г" пункта 10 настоящих Правил, включается в каталог после согласования с Федеральной антимонопольной службой;".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4. </w:t>
      </w:r>
      <w:hyperlink r:id="rId17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>"15. Информация, указанная в пункте 10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</w:t>
      </w:r>
      <w:proofErr w:type="gramStart"/>
      <w:r>
        <w:t>.".</w:t>
      </w:r>
      <w:proofErr w:type="gramEnd"/>
    </w:p>
    <w:p w:rsidR="00DB6CE5" w:rsidRDefault="00DB6CE5">
      <w:pPr>
        <w:pStyle w:val="ConsPlusNormal"/>
        <w:spacing w:before="220"/>
        <w:ind w:firstLine="540"/>
        <w:jc w:val="both"/>
      </w:pPr>
      <w:r>
        <w:t xml:space="preserve">5. </w:t>
      </w:r>
      <w:hyperlink r:id="rId18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DB6CE5" w:rsidRDefault="00DB6CE5">
      <w:pPr>
        <w:pStyle w:val="ConsPlusNormal"/>
        <w:spacing w:before="220"/>
        <w:ind w:firstLine="540"/>
        <w:jc w:val="both"/>
      </w:pPr>
      <w:r>
        <w:t>"17. Поддержание каталога в актуальном состоянии осуществляется посредством внесения в него изменений в порядке, предусмотренном пунктами 14 и 15 настоящих Правил, и посредством формирования и внесения уполномоченным органом в каталог информации, содержащей соответствующие изменения</w:t>
      </w:r>
      <w:proofErr w:type="gramStart"/>
      <w:r>
        <w:t>.".</w:t>
      </w:r>
      <w:proofErr w:type="gramEnd"/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jc w:val="both"/>
      </w:pPr>
    </w:p>
    <w:p w:rsidR="00DB6CE5" w:rsidRDefault="00DB6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023" w:rsidRDefault="00FD7023">
      <w:bookmarkStart w:id="1" w:name="_GoBack"/>
      <w:bookmarkEnd w:id="1"/>
    </w:p>
    <w:sectPr w:rsidR="00FD7023" w:rsidSect="0038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E5"/>
    <w:rsid w:val="00DB6CE5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FC93E1573C51963B5DF891632D0FA0DDB435343410AB9035D50508EE7E45F0A3699C92EFF0363VDS8K" TargetMode="External"/><Relationship Id="rId13" Type="http://schemas.openxmlformats.org/officeDocument/2006/relationships/hyperlink" Target="consultantplus://offline/ref=392FC93E1573C51963B5DF891632D0FA0DD4435A42440AB9035D50508EVES7K" TargetMode="External"/><Relationship Id="rId18" Type="http://schemas.openxmlformats.org/officeDocument/2006/relationships/hyperlink" Target="consultantplus://offline/ref=392FC93E1573C51963B5DF891632D0FA0DDB435343410AB9035D50508EE7E45F0A3699C92EFF0265VDS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2FC93E1573C51963B5DF891632D0FA0DDB435343410AB9035D50508EE7E45F0A3699C92EFF0367VDS6K" TargetMode="External"/><Relationship Id="rId12" Type="http://schemas.openxmlformats.org/officeDocument/2006/relationships/hyperlink" Target="consultantplus://offline/ref=392FC93E1573C51963B5DF891632D0FA0DD4435A42440AB9035D50508EVES7K" TargetMode="External"/><Relationship Id="rId17" Type="http://schemas.openxmlformats.org/officeDocument/2006/relationships/hyperlink" Target="consultantplus://offline/ref=392FC93E1573C51963B5DF891632D0FA0DDB435343410AB9035D50508EE7E45F0A3699C92EFF0265VDS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2FC93E1573C51963B5DF891632D0FA0DDB435343410AB9035D50508EE7E45F0A3699C92EFF0264VDS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FC93E1573C51963B5DF891632D0FA0DDB435343410AB9035D50508EE7E45F0A3699C92EFF0367VDS6K" TargetMode="External"/><Relationship Id="rId11" Type="http://schemas.openxmlformats.org/officeDocument/2006/relationships/hyperlink" Target="consultantplus://offline/ref=392FC93E1573C51963B5DF891632D0FA0DD4435A42440AB9035D50508EVES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2FC93E1573C51963B5DF891632D0FA0DDB435343410AB9035D50508EE7E45F0A3699C92EFF0360VDSDK" TargetMode="External"/><Relationship Id="rId10" Type="http://schemas.openxmlformats.org/officeDocument/2006/relationships/hyperlink" Target="consultantplus://offline/ref=392FC93E1573C51963B5DF891632D0FA0DD4435A42440AB9035D50508EVES7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FC93E1573C51963B5DF891632D0FA0DDB435343410AB9035D50508EE7E45F0A3699C92EFF0363VDS6K" TargetMode="External"/><Relationship Id="rId14" Type="http://schemas.openxmlformats.org/officeDocument/2006/relationships/hyperlink" Target="consultantplus://offline/ref=392FC93E1573C51963B5DF891632D0FA0DD4435A42440AB9035D50508EVE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2018-06-22T10:18:00Z</dcterms:created>
  <dcterms:modified xsi:type="dcterms:W3CDTF">2018-06-22T10:18:00Z</dcterms:modified>
</cp:coreProperties>
</file>