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42" w:rsidRDefault="00AA644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Title"/>
        <w:jc w:val="center"/>
      </w:pPr>
      <w:r>
        <w:t>ПРАВИТЕЛЬСТВО РОССИЙСКОЙ ФЕДЕРАЦИИ</w:t>
      </w:r>
    </w:p>
    <w:p w:rsidR="00AA6442" w:rsidRDefault="00AA6442">
      <w:pPr>
        <w:pStyle w:val="ConsPlusTitle"/>
        <w:jc w:val="center"/>
      </w:pPr>
    </w:p>
    <w:p w:rsidR="00AA6442" w:rsidRDefault="00AA6442">
      <w:pPr>
        <w:pStyle w:val="ConsPlusTitle"/>
        <w:jc w:val="center"/>
      </w:pPr>
      <w:r>
        <w:t>ПОСТАНОВЛЕНИЕ</w:t>
      </w:r>
    </w:p>
    <w:p w:rsidR="00AA6442" w:rsidRDefault="00AA6442">
      <w:pPr>
        <w:pStyle w:val="ConsPlusTitle"/>
        <w:jc w:val="center"/>
      </w:pPr>
      <w:r>
        <w:t>от 22 августа 2016 г. N 832</w:t>
      </w:r>
    </w:p>
    <w:p w:rsidR="00AA6442" w:rsidRDefault="00AA6442">
      <w:pPr>
        <w:pStyle w:val="ConsPlusTitle"/>
        <w:jc w:val="center"/>
      </w:pPr>
    </w:p>
    <w:p w:rsidR="00AA6442" w:rsidRDefault="00AA6442">
      <w:pPr>
        <w:pStyle w:val="ConsPlusTitle"/>
        <w:jc w:val="center"/>
      </w:pPr>
      <w:r>
        <w:t>ОБ ОГРАНИЧЕНИЯХ</w:t>
      </w:r>
    </w:p>
    <w:p w:rsidR="00AA6442" w:rsidRDefault="00AA6442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AA6442" w:rsidRDefault="00AA6442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AA6442" w:rsidRDefault="00AA6442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A6442" w:rsidRDefault="00AA644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AA6442" w:rsidRDefault="00AA6442">
      <w:pPr>
        <w:pStyle w:val="ConsPlusNormal"/>
        <w:ind w:firstLine="540"/>
        <w:jc w:val="both"/>
      </w:pPr>
      <w:bookmarkStart w:id="0" w:name="P13"/>
      <w:bookmarkEnd w:id="0"/>
      <w:r>
        <w:t xml:space="preserve">2. </w:t>
      </w:r>
      <w:proofErr w:type="gramStart"/>
      <w:r>
        <w:t xml:space="preserve">Установить, что для целей осуществления закупок отдельных видов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>,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</w:t>
      </w:r>
      <w:proofErr w:type="gramEnd"/>
      <w:r>
        <w:t xml:space="preserve"> менее 2 удовлетворяющих требованиям извещения об осуществлении закупки и (или) документации о закупке заявок, которые одновременно:</w:t>
      </w:r>
    </w:p>
    <w:p w:rsidR="00AA6442" w:rsidRDefault="00AA6442">
      <w:pPr>
        <w:pStyle w:val="ConsPlusNormal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AA6442" w:rsidRDefault="00AA6442">
      <w:pPr>
        <w:pStyle w:val="ConsPlusNormal"/>
        <w:ind w:firstLine="540"/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AA6442" w:rsidRDefault="00AA6442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Подтверждением страны происхождения товаров (пищевых продуктов),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  <w:proofErr w:type="gramEnd"/>
    </w:p>
    <w:p w:rsidR="00AA6442" w:rsidRDefault="00AA6442">
      <w:pPr>
        <w:pStyle w:val="ConsPlusNormal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13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</w:t>
      </w:r>
      <w:proofErr w:type="gramStart"/>
      <w:r>
        <w:t>на</w:t>
      </w:r>
      <w:proofErr w:type="gramEnd"/>
      <w:r>
        <w:t>:</w:t>
      </w:r>
    </w:p>
    <w:p w:rsidR="00AA6442" w:rsidRDefault="00AA6442">
      <w:pPr>
        <w:pStyle w:val="ConsPlusNormal"/>
        <w:ind w:firstLine="540"/>
        <w:jc w:val="both"/>
      </w:pPr>
      <w:r>
        <w:t>пищевой продукт, страной происхождения которого не является государство - член Евразийского экономического союза;</w:t>
      </w:r>
    </w:p>
    <w:p w:rsidR="00AA6442" w:rsidRDefault="00AA6442">
      <w:pPr>
        <w:pStyle w:val="ConsPlusNormal"/>
        <w:ind w:firstLine="540"/>
        <w:jc w:val="both"/>
      </w:pPr>
      <w:r>
        <w:t xml:space="preserve">пищевой продукт другого производителя, </w:t>
      </w:r>
      <w:proofErr w:type="gramStart"/>
      <w:r>
        <w:t>предложение</w:t>
      </w:r>
      <w:proofErr w:type="gramEnd"/>
      <w:r>
        <w:t xml:space="preserve"> о поставке которого содержалось в заявках, которые не были отклонены в соответствии с ограничениями, установленными </w:t>
      </w:r>
      <w:hyperlink w:anchor="P13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AA6442" w:rsidRDefault="00AA6442">
      <w:pPr>
        <w:pStyle w:val="ConsPlusNormal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AA6442" w:rsidRDefault="00AA6442">
      <w:pPr>
        <w:pStyle w:val="ConsPlusNormal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AA6442" w:rsidRDefault="00AA6442">
      <w:pPr>
        <w:pStyle w:val="ConsPlusNormal"/>
        <w:ind w:firstLine="540"/>
        <w:jc w:val="both"/>
      </w:pPr>
      <w:proofErr w:type="gramStart"/>
      <w:r>
        <w:lastRenderedPageBreak/>
        <w:t xml:space="preserve">закупки пищевых продуктов, включенных в </w:t>
      </w:r>
      <w:hyperlink w:anchor="P37" w:history="1">
        <w:r>
          <w:rPr>
            <w:color w:val="0000FF"/>
          </w:rPr>
          <w:t>перечень</w:t>
        </w:r>
      </w:hyperlink>
      <w:r>
        <w:t xml:space="preserve">, осуществлены заказчиками, указанными в </w:t>
      </w:r>
      <w:hyperlink r:id="rId9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  <w:proofErr w:type="gramEnd"/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Normal"/>
        <w:jc w:val="right"/>
      </w:pPr>
      <w:r>
        <w:t>Председатель Правительства</w:t>
      </w:r>
    </w:p>
    <w:p w:rsidR="00AA6442" w:rsidRDefault="00AA6442">
      <w:pPr>
        <w:pStyle w:val="ConsPlusNormal"/>
        <w:jc w:val="right"/>
      </w:pPr>
      <w:r>
        <w:t>Российской Федерации</w:t>
      </w:r>
    </w:p>
    <w:p w:rsidR="00AA6442" w:rsidRDefault="00AA6442">
      <w:pPr>
        <w:pStyle w:val="ConsPlusNormal"/>
        <w:jc w:val="right"/>
      </w:pPr>
      <w:r>
        <w:t>Д.МЕДВЕДЕВ</w:t>
      </w:r>
    </w:p>
    <w:p w:rsidR="00AA6442" w:rsidRDefault="00AA6442">
      <w:pPr>
        <w:sectPr w:rsidR="00AA6442" w:rsidSect="00424A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Normal"/>
        <w:jc w:val="right"/>
      </w:pPr>
      <w:r>
        <w:t>Утвержден</w:t>
      </w:r>
    </w:p>
    <w:p w:rsidR="00AA6442" w:rsidRDefault="00AA6442">
      <w:pPr>
        <w:pStyle w:val="ConsPlusNormal"/>
        <w:jc w:val="right"/>
      </w:pPr>
      <w:r>
        <w:t>постановлением Правительства</w:t>
      </w:r>
    </w:p>
    <w:p w:rsidR="00AA6442" w:rsidRDefault="00AA6442">
      <w:pPr>
        <w:pStyle w:val="ConsPlusNormal"/>
        <w:jc w:val="right"/>
      </w:pPr>
      <w:r>
        <w:t>Российской Федерации</w:t>
      </w:r>
    </w:p>
    <w:p w:rsidR="00AA6442" w:rsidRDefault="00AA6442">
      <w:pPr>
        <w:pStyle w:val="ConsPlusNormal"/>
        <w:jc w:val="right"/>
      </w:pPr>
      <w:r>
        <w:t>от 22 августа 2016 г. N 832</w:t>
      </w:r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Title"/>
        <w:jc w:val="center"/>
      </w:pPr>
      <w:bookmarkStart w:id="1" w:name="P37"/>
      <w:bookmarkEnd w:id="1"/>
      <w:r>
        <w:t>ПЕРЕЧЕНЬ</w:t>
      </w:r>
    </w:p>
    <w:p w:rsidR="00AA6442" w:rsidRDefault="00AA6442">
      <w:pPr>
        <w:pStyle w:val="ConsPlusTitle"/>
        <w:jc w:val="center"/>
      </w:pPr>
      <w:r>
        <w:t>ОТДЕЛЬНЫХ ВИДОВ ПИЩЕВЫХ ПРОДУКТОВ, ПРОИСХОДЯЩИХ</w:t>
      </w:r>
    </w:p>
    <w:p w:rsidR="00AA6442" w:rsidRDefault="00AA6442">
      <w:pPr>
        <w:pStyle w:val="ConsPlusTitle"/>
        <w:jc w:val="center"/>
      </w:pPr>
      <w:r>
        <w:t>ИЗ ИНОСТРАННЫХ ГОСУДАРСТВ, В ОТНОШЕНИИ КОТОРЫХ</w:t>
      </w:r>
    </w:p>
    <w:p w:rsidR="00AA6442" w:rsidRDefault="00AA6442">
      <w:pPr>
        <w:pStyle w:val="ConsPlusTitle"/>
        <w:jc w:val="center"/>
      </w:pPr>
      <w:r>
        <w:t>УСТАНАВЛИВАЮТСЯ ОГРАНИЧЕНИЯ ДОПУСКА ДЛЯ ЦЕЛЕЙ</w:t>
      </w:r>
    </w:p>
    <w:p w:rsidR="00AA6442" w:rsidRDefault="00AA6442">
      <w:pPr>
        <w:pStyle w:val="ConsPlusTitle"/>
        <w:jc w:val="center"/>
      </w:pPr>
      <w:r>
        <w:t>ОСУЩЕСТВЛЕНИЯ ЗАКУПОК ДЛЯ ОБЕСПЕЧЕНИЯ</w:t>
      </w:r>
    </w:p>
    <w:p w:rsidR="00AA6442" w:rsidRDefault="00AA6442">
      <w:pPr>
        <w:pStyle w:val="ConsPlusTitle"/>
        <w:jc w:val="center"/>
      </w:pPr>
      <w:r>
        <w:t>ГОСУДАРСТВЕННЫХ И МУНИЦИПАЛЬНЫХ НУЖД</w:t>
      </w:r>
    </w:p>
    <w:p w:rsidR="00AA6442" w:rsidRDefault="00AA644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49"/>
      </w:tblGrid>
      <w:tr w:rsidR="00AA6442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6442" w:rsidRDefault="00AA6442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6442" w:rsidRDefault="00AA6442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10.20.1</w:t>
              </w:r>
            </w:hyperlink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10.20.2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10.20.3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Соль пищевая выварочная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10.84.30.130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10.11.12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10.11.31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10.11.32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10.12.1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10.12.40.120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10.51.2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Масло сливочное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10.51.30.110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Масло сливочное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Пасты масляные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10.51.30.210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Пасты масляные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10.51.4</w:t>
              </w:r>
            </w:hyperlink>
            <w:r>
              <w:t xml:space="preserve">, за исключением </w:t>
            </w:r>
            <w:hyperlink r:id="rId30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10.51.51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Рис шелушеный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10.81.12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AA6442" w:rsidRDefault="00AA6442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AA644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442" w:rsidRDefault="00AA6442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10.81.13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6442" w:rsidRDefault="00AA6442">
            <w:pPr>
              <w:pStyle w:val="ConsPlusNormal"/>
            </w:pPr>
            <w:r>
              <w:t>Сахар рафинированный свекловичный или тростниковый со вкусоароматическими или красящими добавками; кленовый сахар и кленовый сироп</w:t>
            </w:r>
          </w:p>
        </w:tc>
      </w:tr>
    </w:tbl>
    <w:p w:rsidR="00AA6442" w:rsidRDefault="00AA6442">
      <w:pPr>
        <w:pStyle w:val="ConsPlusNormal"/>
        <w:jc w:val="both"/>
      </w:pPr>
    </w:p>
    <w:p w:rsidR="00AA6442" w:rsidRDefault="00AA6442">
      <w:pPr>
        <w:pStyle w:val="ConsPlusNormal"/>
        <w:jc w:val="both"/>
      </w:pPr>
    </w:p>
    <w:p w:rsidR="00AA6442" w:rsidRDefault="00AA64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3F8" w:rsidRDefault="006743F8">
      <w:bookmarkStart w:id="2" w:name="_GoBack"/>
      <w:bookmarkEnd w:id="2"/>
    </w:p>
    <w:sectPr w:rsidR="006743F8" w:rsidSect="009C5AFC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42"/>
    <w:rsid w:val="006743F8"/>
    <w:rsid w:val="00A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4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6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64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6C965E7683D64039CB3FC75E063B138AE7A07B8C47D831ACDB02DAC2F9E60C2E95D26607077ACD6V2L" TargetMode="External"/><Relationship Id="rId13" Type="http://schemas.openxmlformats.org/officeDocument/2006/relationships/hyperlink" Target="consultantplus://offline/ref=74D6C965E7683D64039CB3FC75E063B138A27503B0C87D831ACDB02DAC2F9E60C2E95D26607577AAD6VBL" TargetMode="External"/><Relationship Id="rId18" Type="http://schemas.openxmlformats.org/officeDocument/2006/relationships/hyperlink" Target="consultantplus://offline/ref=74D6C965E7683D64039CB3FC75E063B138A27503B0C87D831ACDB02DAC2F9E60C2E95D26607473ACD6V5L" TargetMode="External"/><Relationship Id="rId26" Type="http://schemas.openxmlformats.org/officeDocument/2006/relationships/hyperlink" Target="consultantplus://offline/ref=74D6C965E7683D64039CB3FC75E063B138A27503B0C87D831ACDB02DAC2F9E60C2E95D2660757EAFD6V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D6C965E7683D64039CB3FC75E063B138A27503B0C87D831ACDB02DAC2F9E60C2E95D26607473A4D6V3L" TargetMode="External"/><Relationship Id="rId34" Type="http://schemas.openxmlformats.org/officeDocument/2006/relationships/hyperlink" Target="consultantplus://offline/ref=74D6C965E7683D64039CB3FC75E063B138A27503B0C87D831ACDB02DAC2F9E60C2E95D2663757EACD6VAL" TargetMode="External"/><Relationship Id="rId7" Type="http://schemas.openxmlformats.org/officeDocument/2006/relationships/hyperlink" Target="consultantplus://offline/ref=74D6C965E7683D64039CB3FC75E063B13BAB7D0DB9C57D831ACDB02DACD2VFL" TargetMode="External"/><Relationship Id="rId12" Type="http://schemas.openxmlformats.org/officeDocument/2006/relationships/hyperlink" Target="consultantplus://offline/ref=74D6C965E7683D64039CB3FC75E063B138A27503B0C87D831ACDB02DAC2F9E60C2E95D2660747EA4D6VBL" TargetMode="External"/><Relationship Id="rId17" Type="http://schemas.openxmlformats.org/officeDocument/2006/relationships/hyperlink" Target="consultantplus://offline/ref=74D6C965E7683D64039CB3FC75E063B138A27503B0C87D831ACDB02DAC2F9E60C2E95D26607473ACD6V1L" TargetMode="External"/><Relationship Id="rId25" Type="http://schemas.openxmlformats.org/officeDocument/2006/relationships/hyperlink" Target="consultantplus://offline/ref=74D6C965E7683D64039CB3FC75E063B138A27503B0C87D831ACDB02DAC2F9E60C2E95D2660757EAFD6V7L" TargetMode="External"/><Relationship Id="rId33" Type="http://schemas.openxmlformats.org/officeDocument/2006/relationships/hyperlink" Target="consultantplus://offline/ref=74D6C965E7683D64039CB3FC75E063B138A27503B0C87D831ACDB02DAC2F9E60C2E95D26607671A4D6V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D6C965E7683D64039CB3FC75E063B138A27503B0C87D831ACDB02DAC2F9E60C2E95D26607473ACD6V3L" TargetMode="External"/><Relationship Id="rId20" Type="http://schemas.openxmlformats.org/officeDocument/2006/relationships/hyperlink" Target="consultantplus://offline/ref=74D6C965E7683D64039CB3FC75E063B138A27503B0C87D831ACDB02DAC2F9E60C2E95D26607473A5D6V3L" TargetMode="External"/><Relationship Id="rId29" Type="http://schemas.openxmlformats.org/officeDocument/2006/relationships/hyperlink" Target="consultantplus://offline/ref=74D6C965E7683D64039CB3FC75E063B138A27503B0C87D831ACDB02DAC2F9E60C2E95D2660757EABD6V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D6C965E7683D64039CB3FC75E063B13BAB7D0DB9C57D831ACDB02DAC2F9E60C2E95D26607076ACD6V4L" TargetMode="External"/><Relationship Id="rId11" Type="http://schemas.openxmlformats.org/officeDocument/2006/relationships/hyperlink" Target="consultantplus://offline/ref=74D6C965E7683D64039CB3FC75E063B138A27503B0C87D831ACDB02DAC2F9E60C2E95D2660747EA9D6V7L" TargetMode="External"/><Relationship Id="rId24" Type="http://schemas.openxmlformats.org/officeDocument/2006/relationships/hyperlink" Target="consultantplus://offline/ref=74D6C965E7683D64039CB3FC75E063B138A27503B0C87D831ACDB02DAC2F9E60C2E95D2660757FA5D6V1L" TargetMode="External"/><Relationship Id="rId32" Type="http://schemas.openxmlformats.org/officeDocument/2006/relationships/hyperlink" Target="consultantplus://offline/ref=74D6C965E7683D64039CB3FC75E063B138A27503B0C87D831ACDB02DAC2F9E60C2E95D26607674A5D6V5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4D6C965E7683D64039CB3FC75E063B138A27503B0C87D831ACDB02DAC2F9E60C2E95D26607777A8D6V5L" TargetMode="External"/><Relationship Id="rId23" Type="http://schemas.openxmlformats.org/officeDocument/2006/relationships/hyperlink" Target="consultantplus://offline/ref=74D6C965E7683D64039CB3FC75E063B138A27503B0C87D831ACDB02DAC2F9E60C2E95D26607470ACD6V3L" TargetMode="External"/><Relationship Id="rId28" Type="http://schemas.openxmlformats.org/officeDocument/2006/relationships/hyperlink" Target="consultantplus://offline/ref=74D6C965E7683D64039CB3FC75E063B138A27503B0C87D831ACDB02DAC2F9E60C2E95D2660757EA9D6V7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4D6C965E7683D64039CB3FC75E063B138A27503B0C87D831ACDB02DACD2VFL" TargetMode="External"/><Relationship Id="rId19" Type="http://schemas.openxmlformats.org/officeDocument/2006/relationships/hyperlink" Target="consultantplus://offline/ref=74D6C965E7683D64039CB3FC75E063B138A27503B0C87D831ACDB02DAC2F9E60C2E95D26607473ABD6V7L" TargetMode="External"/><Relationship Id="rId31" Type="http://schemas.openxmlformats.org/officeDocument/2006/relationships/hyperlink" Target="consultantplus://offline/ref=74D6C965E7683D64039CB3FC75E063B138A27503B0C87D831ACDB02DAC2F9E60C2E95D26607677A8D6V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D6C965E7683D64039CB3FC75E063B13BAB7D0DB9C57D831ACDB02DAC2F9E60C2E95D2660717EAFD6V0L" TargetMode="External"/><Relationship Id="rId14" Type="http://schemas.openxmlformats.org/officeDocument/2006/relationships/hyperlink" Target="consultantplus://offline/ref=74D6C965E7683D64039CB3FC75E063B138A27503B0C87D831ACDB02DAC2F9E60C2E95D26607777A8D6V7L" TargetMode="External"/><Relationship Id="rId22" Type="http://schemas.openxmlformats.org/officeDocument/2006/relationships/hyperlink" Target="consultantplus://offline/ref=74D6C965E7683D64039CB3FC75E063B138A27503B0C87D831ACDB02DAC2F9E60C2E95D26607471A8D6V3L" TargetMode="External"/><Relationship Id="rId27" Type="http://schemas.openxmlformats.org/officeDocument/2006/relationships/hyperlink" Target="consultantplus://offline/ref=74D6C965E7683D64039CB3FC75E063B138A27503B0C87D831ACDB02DAC2F9E60C2E95D2660757EA9D6V1L" TargetMode="External"/><Relationship Id="rId30" Type="http://schemas.openxmlformats.org/officeDocument/2006/relationships/hyperlink" Target="consultantplus://offline/ref=74D6C965E7683D64039CB3FC75E063B138A27503B0C87D831ACDB02DAC2F9E60C2E95D26637574ACD6V2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2016-08-30T11:21:00Z</dcterms:created>
  <dcterms:modified xsi:type="dcterms:W3CDTF">2016-08-30T11:21:00Z</dcterms:modified>
</cp:coreProperties>
</file>