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8B" w:rsidRDefault="00CC708B">
      <w:pPr>
        <w:pStyle w:val="ConsPlusTitlePage"/>
      </w:pPr>
      <w:r>
        <w:t xml:space="preserve">Документ предоставлен </w:t>
      </w:r>
      <w:hyperlink r:id="rId5" w:history="1">
        <w:r>
          <w:rPr>
            <w:color w:val="0000FF"/>
          </w:rPr>
          <w:t>КонсультантПлюс</w:t>
        </w:r>
      </w:hyperlink>
      <w:r>
        <w:br/>
      </w:r>
    </w:p>
    <w:p w:rsidR="00CC708B" w:rsidRDefault="00CC708B">
      <w:pPr>
        <w:pStyle w:val="ConsPlusNormal"/>
        <w:jc w:val="both"/>
        <w:outlineLvl w:val="0"/>
      </w:pPr>
    </w:p>
    <w:p w:rsidR="00CC708B" w:rsidRDefault="00CC708B">
      <w:pPr>
        <w:pStyle w:val="ConsPlusNormal"/>
        <w:outlineLvl w:val="0"/>
      </w:pPr>
      <w:r>
        <w:t>Зарегистрировано в Минюсте России 10 октября 2018 г. N 52383</w:t>
      </w:r>
    </w:p>
    <w:p w:rsidR="00CC708B" w:rsidRDefault="00CC708B">
      <w:pPr>
        <w:pStyle w:val="ConsPlusNormal"/>
        <w:pBdr>
          <w:top w:val="single" w:sz="6" w:space="0" w:color="auto"/>
        </w:pBdr>
        <w:spacing w:before="100" w:after="100"/>
        <w:jc w:val="both"/>
        <w:rPr>
          <w:sz w:val="2"/>
          <w:szCs w:val="2"/>
        </w:rPr>
      </w:pPr>
    </w:p>
    <w:p w:rsidR="00CC708B" w:rsidRDefault="00CC708B">
      <w:pPr>
        <w:pStyle w:val="ConsPlusNormal"/>
        <w:jc w:val="both"/>
      </w:pPr>
    </w:p>
    <w:p w:rsidR="00CC708B" w:rsidRDefault="00CC708B">
      <w:pPr>
        <w:pStyle w:val="ConsPlusTitle"/>
        <w:jc w:val="center"/>
      </w:pPr>
      <w:r>
        <w:t>МИНИСТЕРСТВО СТРОИТЕЛЬСТВА И ЖИЛИЩНО-КОММУНАЛЬНОГО</w:t>
      </w:r>
    </w:p>
    <w:p w:rsidR="00CC708B" w:rsidRDefault="00CC708B">
      <w:pPr>
        <w:pStyle w:val="ConsPlusTitle"/>
        <w:jc w:val="center"/>
      </w:pPr>
      <w:r>
        <w:t>ХОЗЯЙСТВА РОССИЙСКОЙ ФЕДЕРАЦИИ</w:t>
      </w:r>
    </w:p>
    <w:p w:rsidR="00CC708B" w:rsidRDefault="00CC708B">
      <w:pPr>
        <w:pStyle w:val="ConsPlusTitle"/>
        <w:jc w:val="both"/>
      </w:pPr>
    </w:p>
    <w:p w:rsidR="00CC708B" w:rsidRDefault="00CC708B">
      <w:pPr>
        <w:pStyle w:val="ConsPlusTitle"/>
        <w:jc w:val="center"/>
      </w:pPr>
      <w:r>
        <w:t>ПРИКАЗ</w:t>
      </w:r>
    </w:p>
    <w:p w:rsidR="00CC708B" w:rsidRDefault="00CC708B">
      <w:pPr>
        <w:pStyle w:val="ConsPlusTitle"/>
        <w:jc w:val="center"/>
      </w:pPr>
      <w:r>
        <w:t>от 5 июля 2018 г. N 398/пр</w:t>
      </w:r>
    </w:p>
    <w:p w:rsidR="00CC708B" w:rsidRDefault="00CC708B">
      <w:pPr>
        <w:pStyle w:val="ConsPlusTitle"/>
        <w:jc w:val="both"/>
      </w:pPr>
    </w:p>
    <w:p w:rsidR="00CC708B" w:rsidRDefault="00CC708B">
      <w:pPr>
        <w:pStyle w:val="ConsPlusTitle"/>
        <w:jc w:val="center"/>
      </w:pPr>
      <w:r>
        <w:t>ОБ УТВЕРЖДЕНИИ</w:t>
      </w:r>
    </w:p>
    <w:p w:rsidR="00CC708B" w:rsidRDefault="00CC708B">
      <w:pPr>
        <w:pStyle w:val="ConsPlusTitle"/>
        <w:jc w:val="center"/>
      </w:pPr>
      <w:r>
        <w:t>ТИПОВОГО ГОСУДАРСТВЕННОГО (МУНИЦИПАЛЬНОГО) КОНТРАКТА</w:t>
      </w:r>
    </w:p>
    <w:p w:rsidR="00CC708B" w:rsidRDefault="00CC708B">
      <w:pPr>
        <w:pStyle w:val="ConsPlusTitle"/>
        <w:jc w:val="center"/>
      </w:pPr>
      <w:r>
        <w:t>НА СТРОИТЕЛЬСТВО (РЕКОНСТРУКЦИЮ) ОБЪЕКТА КАПИТАЛЬНОГО</w:t>
      </w:r>
    </w:p>
    <w:p w:rsidR="00CC708B" w:rsidRDefault="00CC708B">
      <w:pPr>
        <w:pStyle w:val="ConsPlusTitle"/>
        <w:jc w:val="center"/>
      </w:pPr>
      <w:r>
        <w:t>СТРОИТЕЛЬСТВА И ИНФОРМАЦИОННОЙ КАРТЫ УКАЗАННОГО</w:t>
      </w:r>
    </w:p>
    <w:p w:rsidR="00CC708B" w:rsidRDefault="00CC708B">
      <w:pPr>
        <w:pStyle w:val="ConsPlusTitle"/>
        <w:jc w:val="center"/>
      </w:pPr>
      <w:r>
        <w:t>ТИПОВОГО КОНТРАКТА</w:t>
      </w:r>
    </w:p>
    <w:p w:rsidR="00CC708B" w:rsidRDefault="00CC7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08B">
        <w:trPr>
          <w:jc w:val="center"/>
        </w:trPr>
        <w:tc>
          <w:tcPr>
            <w:tcW w:w="9294" w:type="dxa"/>
            <w:tcBorders>
              <w:top w:val="nil"/>
              <w:left w:val="single" w:sz="24" w:space="0" w:color="CED3F1"/>
              <w:bottom w:val="nil"/>
              <w:right w:val="single" w:sz="24" w:space="0" w:color="F4F3F8"/>
            </w:tcBorders>
            <w:shd w:val="clear" w:color="auto" w:fill="F4F3F8"/>
          </w:tcPr>
          <w:p w:rsidR="00CC708B" w:rsidRDefault="00CC708B">
            <w:pPr>
              <w:pStyle w:val="ConsPlusNormal"/>
              <w:jc w:val="center"/>
            </w:pPr>
            <w:r>
              <w:rPr>
                <w:color w:val="392C69"/>
              </w:rPr>
              <w:t>Список изменяющих документов</w:t>
            </w:r>
          </w:p>
          <w:p w:rsidR="00CC708B" w:rsidRDefault="00CC708B">
            <w:pPr>
              <w:pStyle w:val="ConsPlusNormal"/>
              <w:jc w:val="center"/>
            </w:pPr>
            <w:r>
              <w:rPr>
                <w:color w:val="392C69"/>
              </w:rPr>
              <w:t xml:space="preserve">(в ред. </w:t>
            </w:r>
            <w:hyperlink r:id="rId6" w:history="1">
              <w:r>
                <w:rPr>
                  <w:color w:val="0000FF"/>
                </w:rPr>
                <w:t>Приказа</w:t>
              </w:r>
            </w:hyperlink>
            <w:r>
              <w:rPr>
                <w:color w:val="392C69"/>
              </w:rPr>
              <w:t xml:space="preserve"> Минстроя России от 20.06.2019 N 346/пр)</w:t>
            </w:r>
          </w:p>
        </w:tc>
      </w:tr>
    </w:tbl>
    <w:p w:rsidR="00CC708B" w:rsidRDefault="00CC708B">
      <w:pPr>
        <w:pStyle w:val="ConsPlusNormal"/>
        <w:jc w:val="both"/>
      </w:pPr>
    </w:p>
    <w:p w:rsidR="00CC708B" w:rsidRDefault="00CC708B">
      <w:pPr>
        <w:pStyle w:val="ConsPlusNormal"/>
        <w:ind w:firstLine="540"/>
        <w:jc w:val="both"/>
      </w:pPr>
      <w:r>
        <w:t xml:space="preserve">В соответствии с </w:t>
      </w:r>
      <w:hyperlink r:id="rId7"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49, ст. 6925; 2015, N 1, ст. 51; N 29, ст. 4342, 4353; 2016, N 1, ст. 10, 89; N 27, ст. 4298; 2017, N 18, ст. 2660; N 31, ст. 4747, 4816; 2018, N 1, ст. 59; N 18, ст. 2578) и </w:t>
      </w:r>
      <w:hyperlink r:id="rId8"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приказываю:</w:t>
      </w:r>
    </w:p>
    <w:p w:rsidR="00CC708B" w:rsidRDefault="00CC708B">
      <w:pPr>
        <w:pStyle w:val="ConsPlusNormal"/>
        <w:spacing w:before="220"/>
        <w:ind w:firstLine="540"/>
        <w:jc w:val="both"/>
      </w:pPr>
      <w:r>
        <w:t>1. Утвердить:</w:t>
      </w:r>
    </w:p>
    <w:p w:rsidR="00CC708B" w:rsidRDefault="00CC708B">
      <w:pPr>
        <w:pStyle w:val="ConsPlusNormal"/>
        <w:spacing w:before="220"/>
        <w:ind w:firstLine="540"/>
        <w:jc w:val="both"/>
      </w:pPr>
      <w:r>
        <w:t xml:space="preserve">а) Типовой государственный (муниципальный) контракт на строительство (реконструкцию) объекта капитального строительства согласно </w:t>
      </w:r>
      <w:hyperlink w:anchor="P41" w:history="1">
        <w:r>
          <w:rPr>
            <w:color w:val="0000FF"/>
          </w:rPr>
          <w:t>приложению N 1</w:t>
        </w:r>
      </w:hyperlink>
      <w:r>
        <w:t>;</w:t>
      </w:r>
    </w:p>
    <w:p w:rsidR="00CC708B" w:rsidRDefault="00CC708B">
      <w:pPr>
        <w:pStyle w:val="ConsPlusNormal"/>
        <w:spacing w:before="220"/>
        <w:ind w:firstLine="540"/>
        <w:jc w:val="both"/>
      </w:pPr>
      <w:r>
        <w:t xml:space="preserve">б) информационную карту Типового государственного (муниципального) контракта на строительство (реконструкцию) объекта капитального строительства согласно </w:t>
      </w:r>
      <w:hyperlink w:anchor="P1177" w:history="1">
        <w:r>
          <w:rPr>
            <w:color w:val="0000FF"/>
          </w:rPr>
          <w:t>приложению N 2</w:t>
        </w:r>
      </w:hyperlink>
      <w:r>
        <w:t>.</w:t>
      </w:r>
    </w:p>
    <w:p w:rsidR="00CC708B" w:rsidRDefault="00CC708B">
      <w:pPr>
        <w:pStyle w:val="ConsPlusNormal"/>
        <w:spacing w:before="220"/>
        <w:ind w:firstLine="540"/>
        <w:jc w:val="both"/>
      </w:pPr>
      <w:r>
        <w:t>2. Настоящий приказ вступает в силу с 1 января 2020 года.</w:t>
      </w:r>
    </w:p>
    <w:p w:rsidR="00CC708B" w:rsidRDefault="00CC708B">
      <w:pPr>
        <w:pStyle w:val="ConsPlusNormal"/>
        <w:jc w:val="both"/>
      </w:pPr>
      <w:r>
        <w:t xml:space="preserve">(в ред. </w:t>
      </w:r>
      <w:hyperlink r:id="rId9" w:history="1">
        <w:r>
          <w:rPr>
            <w:color w:val="0000FF"/>
          </w:rPr>
          <w:t>Приказа</w:t>
        </w:r>
      </w:hyperlink>
      <w:r>
        <w:t xml:space="preserve"> Минстроя России от 20.06.2019 N 346/пр)</w:t>
      </w:r>
    </w:p>
    <w:p w:rsidR="00CC708B" w:rsidRDefault="00CC708B">
      <w:pPr>
        <w:pStyle w:val="ConsPlusNormal"/>
        <w:spacing w:before="220"/>
        <w:ind w:firstLine="540"/>
        <w:jc w:val="both"/>
      </w:pPr>
      <w: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CC708B" w:rsidRDefault="00CC708B">
      <w:pPr>
        <w:pStyle w:val="ConsPlusNormal"/>
        <w:jc w:val="both"/>
      </w:pPr>
    </w:p>
    <w:p w:rsidR="00CC708B" w:rsidRDefault="00CC708B">
      <w:pPr>
        <w:pStyle w:val="ConsPlusNormal"/>
        <w:jc w:val="right"/>
      </w:pPr>
      <w:r>
        <w:t>Министр</w:t>
      </w:r>
    </w:p>
    <w:p w:rsidR="00CC708B" w:rsidRDefault="00CC708B">
      <w:pPr>
        <w:pStyle w:val="ConsPlusNormal"/>
        <w:jc w:val="right"/>
      </w:pPr>
      <w:r>
        <w:t>В.В.ЯКУШЕВ</w:t>
      </w: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right"/>
        <w:outlineLvl w:val="0"/>
      </w:pPr>
      <w:r>
        <w:t>Приложение N 1</w:t>
      </w:r>
    </w:p>
    <w:p w:rsidR="00CC708B" w:rsidRDefault="00CC708B">
      <w:pPr>
        <w:pStyle w:val="ConsPlusNormal"/>
        <w:jc w:val="both"/>
      </w:pPr>
    </w:p>
    <w:p w:rsidR="00CC708B" w:rsidRDefault="00CC708B">
      <w:pPr>
        <w:pStyle w:val="ConsPlusNormal"/>
        <w:jc w:val="right"/>
      </w:pPr>
      <w:r>
        <w:t>Утверждено</w:t>
      </w:r>
    </w:p>
    <w:p w:rsidR="00CC708B" w:rsidRDefault="00CC708B">
      <w:pPr>
        <w:pStyle w:val="ConsPlusNormal"/>
        <w:jc w:val="right"/>
      </w:pPr>
      <w:r>
        <w:t>приказом Министерства строительства</w:t>
      </w:r>
    </w:p>
    <w:p w:rsidR="00CC708B" w:rsidRDefault="00CC708B">
      <w:pPr>
        <w:pStyle w:val="ConsPlusNormal"/>
        <w:jc w:val="right"/>
      </w:pPr>
      <w:r>
        <w:t>и жилищно-коммунального хозяйства</w:t>
      </w:r>
    </w:p>
    <w:p w:rsidR="00CC708B" w:rsidRDefault="00CC708B">
      <w:pPr>
        <w:pStyle w:val="ConsPlusNormal"/>
        <w:jc w:val="right"/>
      </w:pPr>
      <w:r>
        <w:t>Российской Федерации</w:t>
      </w:r>
    </w:p>
    <w:p w:rsidR="00CC708B" w:rsidRDefault="00CC708B">
      <w:pPr>
        <w:pStyle w:val="ConsPlusNormal"/>
        <w:jc w:val="right"/>
      </w:pPr>
      <w:r>
        <w:t>от 5 июля 2018 г. N 398/пр</w:t>
      </w:r>
    </w:p>
    <w:p w:rsidR="00CC708B" w:rsidRDefault="00CC708B">
      <w:pPr>
        <w:pStyle w:val="ConsPlusNormal"/>
        <w:jc w:val="both"/>
      </w:pPr>
    </w:p>
    <w:p w:rsidR="00CC708B" w:rsidRDefault="00CC708B">
      <w:pPr>
        <w:pStyle w:val="ConsPlusNormal"/>
        <w:jc w:val="center"/>
      </w:pPr>
      <w:bookmarkStart w:id="0" w:name="P41"/>
      <w:bookmarkEnd w:id="0"/>
      <w:r>
        <w:t xml:space="preserve">Типовой государственный (муниципальный) контракт </w:t>
      </w:r>
      <w:hyperlink w:anchor="P534" w:history="1">
        <w:r>
          <w:rPr>
            <w:color w:val="0000FF"/>
          </w:rPr>
          <w:t>&lt;1&gt;</w:t>
        </w:r>
      </w:hyperlink>
      <w:r>
        <w:t xml:space="preserve"> N ___</w:t>
      </w:r>
    </w:p>
    <w:p w:rsidR="00CC708B" w:rsidRDefault="00CC708B">
      <w:pPr>
        <w:pStyle w:val="ConsPlusNormal"/>
        <w:jc w:val="center"/>
      </w:pPr>
      <w:r>
        <w:t xml:space="preserve">на строительство (реконструкцию) </w:t>
      </w:r>
      <w:hyperlink w:anchor="P535" w:history="1">
        <w:r>
          <w:rPr>
            <w:color w:val="0000FF"/>
          </w:rPr>
          <w:t>&lt;2&gt;</w:t>
        </w:r>
      </w:hyperlink>
      <w:r>
        <w:t xml:space="preserve"> объекта</w:t>
      </w:r>
    </w:p>
    <w:p w:rsidR="00CC708B" w:rsidRDefault="00CC708B">
      <w:pPr>
        <w:pStyle w:val="ConsPlusNormal"/>
        <w:jc w:val="center"/>
      </w:pPr>
      <w:r>
        <w:t>капитального строительства</w:t>
      </w:r>
    </w:p>
    <w:p w:rsidR="00CC708B" w:rsidRDefault="00CC708B">
      <w:pPr>
        <w:pStyle w:val="ConsPlusNormal"/>
        <w:jc w:val="both"/>
      </w:pPr>
    </w:p>
    <w:p w:rsidR="00CC708B" w:rsidRDefault="00CC708B">
      <w:pPr>
        <w:pStyle w:val="ConsPlusNonformat"/>
        <w:jc w:val="both"/>
      </w:pPr>
      <w:r>
        <w:t>________________________________                   "__" _________ 20__ года</w:t>
      </w:r>
    </w:p>
    <w:p w:rsidR="00CC708B" w:rsidRDefault="00CC708B">
      <w:pPr>
        <w:pStyle w:val="ConsPlusNonformat"/>
        <w:jc w:val="both"/>
      </w:pPr>
      <w:r>
        <w:t xml:space="preserve">  (место заключения Контракта)</w:t>
      </w:r>
    </w:p>
    <w:p w:rsidR="00CC708B" w:rsidRDefault="00CC708B">
      <w:pPr>
        <w:pStyle w:val="ConsPlusNonformat"/>
        <w:jc w:val="both"/>
      </w:pPr>
    </w:p>
    <w:p w:rsidR="00CC708B" w:rsidRDefault="00CC708B">
      <w:pPr>
        <w:pStyle w:val="ConsPlusNonformat"/>
        <w:jc w:val="both"/>
      </w:pPr>
      <w:r>
        <w:t>__________________________________________________________________________,</w:t>
      </w:r>
    </w:p>
    <w:p w:rsidR="00CC708B" w:rsidRDefault="00CC708B">
      <w:pPr>
        <w:pStyle w:val="ConsPlusNonformat"/>
        <w:jc w:val="both"/>
      </w:pPr>
      <w:r>
        <w:t xml:space="preserve">  (наименование государственного органа (органа местного самоуправления);</w:t>
      </w:r>
    </w:p>
    <w:p w:rsidR="00CC708B" w:rsidRDefault="00CC708B">
      <w:pPr>
        <w:pStyle w:val="ConsPlusNonformat"/>
        <w:jc w:val="both"/>
      </w:pPr>
      <w:r>
        <w:t xml:space="preserve">     наименование бюджетного, автономного учреждения, государственного</w:t>
      </w:r>
    </w:p>
    <w:p w:rsidR="00CC708B" w:rsidRDefault="00CC708B">
      <w:pPr>
        <w:pStyle w:val="ConsPlusNonformat"/>
        <w:jc w:val="both"/>
      </w:pPr>
      <w:r>
        <w:t xml:space="preserve">    (муниципального) унитарного предприятия; государственной корпорации</w:t>
      </w:r>
    </w:p>
    <w:p w:rsidR="00CC708B" w:rsidRDefault="00CC708B">
      <w:pPr>
        <w:pStyle w:val="ConsPlusNonformat"/>
        <w:jc w:val="both"/>
      </w:pPr>
      <w:r>
        <w:t xml:space="preserve">                (компании), публично-правовой компании </w:t>
      </w:r>
      <w:hyperlink w:anchor="P536" w:history="1">
        <w:r>
          <w:rPr>
            <w:color w:val="0000FF"/>
          </w:rPr>
          <w:t>&lt;3&gt;</w:t>
        </w:r>
      </w:hyperlink>
      <w:r>
        <w:t>)</w:t>
      </w:r>
    </w:p>
    <w:p w:rsidR="00CC708B" w:rsidRDefault="00CC708B">
      <w:pPr>
        <w:pStyle w:val="ConsPlusNonformat"/>
        <w:jc w:val="both"/>
      </w:pPr>
      <w:r>
        <w:t>именуемый в дальнейшем "Заказчик",</w:t>
      </w:r>
    </w:p>
    <w:p w:rsidR="00CC708B" w:rsidRDefault="00CC708B">
      <w:pPr>
        <w:pStyle w:val="ConsPlusNonformat"/>
        <w:jc w:val="both"/>
      </w:pPr>
      <w:r>
        <w:t>выступающий от имени _____________________________________________________,</w:t>
      </w:r>
    </w:p>
    <w:p w:rsidR="00CC708B" w:rsidRDefault="00CC708B">
      <w:pPr>
        <w:pStyle w:val="ConsPlusNonformat"/>
        <w:jc w:val="both"/>
      </w:pPr>
      <w:r>
        <w:t xml:space="preserve">                         (наименование публично-правового образования</w:t>
      </w:r>
    </w:p>
    <w:p w:rsidR="00CC708B" w:rsidRDefault="00CC708B">
      <w:pPr>
        <w:pStyle w:val="ConsPlusNonformat"/>
        <w:jc w:val="both"/>
      </w:pPr>
      <w:r>
        <w:t xml:space="preserve">                     (Российской Федерации, субъекта Российской Федерации,</w:t>
      </w:r>
    </w:p>
    <w:p w:rsidR="00CC708B" w:rsidRDefault="00CC708B">
      <w:pPr>
        <w:pStyle w:val="ConsPlusNonformat"/>
        <w:jc w:val="both"/>
      </w:pPr>
      <w:r>
        <w:t xml:space="preserve">                        муниципального образования), от имени которого</w:t>
      </w:r>
    </w:p>
    <w:p w:rsidR="00CC708B" w:rsidRDefault="00CC708B">
      <w:pPr>
        <w:pStyle w:val="ConsPlusNonformat"/>
        <w:jc w:val="both"/>
      </w:pPr>
      <w:r>
        <w:t xml:space="preserve">                                      действует Заказчик)</w:t>
      </w:r>
    </w:p>
    <w:p w:rsidR="00CC708B" w:rsidRDefault="00CC708B">
      <w:pPr>
        <w:pStyle w:val="ConsPlusNonformat"/>
        <w:jc w:val="both"/>
      </w:pPr>
      <w:r>
        <w:t>в лице ___________________________________________________________________,</w:t>
      </w:r>
    </w:p>
    <w:p w:rsidR="00CC708B" w:rsidRDefault="00CC708B">
      <w:pPr>
        <w:pStyle w:val="ConsPlusNonformat"/>
        <w:jc w:val="both"/>
      </w:pPr>
      <w:r>
        <w:t xml:space="preserve">                 (наименование должности, фамилия, имя, отчество</w:t>
      </w:r>
    </w:p>
    <w:p w:rsidR="00CC708B" w:rsidRDefault="00CC708B">
      <w:pPr>
        <w:pStyle w:val="ConsPlusNonformat"/>
        <w:jc w:val="both"/>
      </w:pPr>
      <w:r>
        <w:t xml:space="preserve">                            (последнее - при наличии)</w:t>
      </w:r>
    </w:p>
    <w:p w:rsidR="00CC708B" w:rsidRDefault="00CC708B">
      <w:pPr>
        <w:pStyle w:val="ConsPlusNonformat"/>
        <w:jc w:val="both"/>
      </w:pPr>
      <w:r>
        <w:t>действующего на основании ________________________________________________,</w:t>
      </w:r>
    </w:p>
    <w:p w:rsidR="00CC708B" w:rsidRDefault="00CC708B">
      <w:pPr>
        <w:pStyle w:val="ConsPlusNonformat"/>
        <w:jc w:val="both"/>
      </w:pPr>
      <w:r>
        <w:t xml:space="preserve">                                 (положение, устав, доверенность -</w:t>
      </w:r>
    </w:p>
    <w:p w:rsidR="00CC708B" w:rsidRDefault="00CC708B">
      <w:pPr>
        <w:pStyle w:val="ConsPlusNonformat"/>
        <w:jc w:val="both"/>
      </w:pPr>
      <w:r>
        <w:t xml:space="preserve">                                          указать нужное)</w:t>
      </w:r>
    </w:p>
    <w:p w:rsidR="00CC708B" w:rsidRDefault="00CC708B">
      <w:pPr>
        <w:pStyle w:val="ConsPlusNonformat"/>
        <w:jc w:val="both"/>
      </w:pPr>
      <w:r>
        <w:t>с одной стороны, и ________________________________________________________</w:t>
      </w:r>
    </w:p>
    <w:p w:rsidR="00CC708B" w:rsidRDefault="00CC708B">
      <w:pPr>
        <w:pStyle w:val="ConsPlusNonformat"/>
        <w:jc w:val="both"/>
      </w:pPr>
      <w:r>
        <w:t xml:space="preserve">                      (полное наименование юридического лица - в случае</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заключения контракта со стороны подрядчика с юридическим лицом; фамилия,</w:t>
      </w:r>
    </w:p>
    <w:p w:rsidR="00CC708B" w:rsidRDefault="00CC708B">
      <w:pPr>
        <w:pStyle w:val="ConsPlusNonformat"/>
        <w:jc w:val="both"/>
      </w:pPr>
      <w:r>
        <w:t>имя и отчество (последнее - при наличии) индивидуального предпринимателя -</w:t>
      </w:r>
    </w:p>
    <w:p w:rsidR="00CC708B" w:rsidRDefault="00CC708B">
      <w:pPr>
        <w:pStyle w:val="ConsPlusNonformat"/>
        <w:jc w:val="both"/>
      </w:pPr>
      <w:r>
        <w:t xml:space="preserve">     в случае заключения контракта с индивидуальным предпринимателем)</w:t>
      </w:r>
    </w:p>
    <w:p w:rsidR="00CC708B" w:rsidRDefault="00CC708B">
      <w:pPr>
        <w:pStyle w:val="ConsPlusNonformat"/>
        <w:jc w:val="both"/>
      </w:pPr>
      <w:r>
        <w:t>именуемый в дальнейшем "Подрядчик", в лице ________________________________</w:t>
      </w:r>
    </w:p>
    <w:p w:rsidR="00CC708B" w:rsidRDefault="00CC708B">
      <w:pPr>
        <w:pStyle w:val="ConsPlusNonformat"/>
        <w:jc w:val="both"/>
      </w:pPr>
      <w:r>
        <w:t xml:space="preserve">                                               (наименование должности,</w:t>
      </w:r>
    </w:p>
    <w:p w:rsidR="00CC708B" w:rsidRDefault="00CC708B">
      <w:pPr>
        <w:pStyle w:val="ConsPlusNonformat"/>
        <w:jc w:val="both"/>
      </w:pPr>
      <w:r>
        <w:t>__________________________________________________________________________,</w:t>
      </w:r>
    </w:p>
    <w:p w:rsidR="00CC708B" w:rsidRDefault="00CC708B">
      <w:pPr>
        <w:pStyle w:val="ConsPlusNonformat"/>
        <w:jc w:val="both"/>
      </w:pPr>
      <w:r>
        <w:t xml:space="preserve">             фамилия, имя и отчество (последнее - при наличии)</w:t>
      </w:r>
    </w:p>
    <w:p w:rsidR="00CC708B" w:rsidRDefault="00CC708B">
      <w:pPr>
        <w:pStyle w:val="ConsPlusNonformat"/>
        <w:jc w:val="both"/>
      </w:pPr>
      <w:r>
        <w:t>действующего на основании ________________________________________________,</w:t>
      </w:r>
    </w:p>
    <w:p w:rsidR="00CC708B" w:rsidRDefault="00CC708B">
      <w:pPr>
        <w:pStyle w:val="ConsPlusNonformat"/>
        <w:jc w:val="both"/>
      </w:pPr>
      <w:r>
        <w:t xml:space="preserve">                                (устав, доверенность, свидетельство о</w:t>
      </w:r>
    </w:p>
    <w:p w:rsidR="00CC708B" w:rsidRDefault="00CC708B">
      <w:pPr>
        <w:pStyle w:val="ConsPlusNonformat"/>
        <w:jc w:val="both"/>
      </w:pPr>
      <w:r>
        <w:t xml:space="preserve">                           государственной регистрации физического лица в</w:t>
      </w:r>
    </w:p>
    <w:p w:rsidR="00CC708B" w:rsidRDefault="00CC708B">
      <w:pPr>
        <w:pStyle w:val="ConsPlusNonformat"/>
        <w:jc w:val="both"/>
      </w:pPr>
      <w:r>
        <w:t xml:space="preserve">                             качестве индивидуального предпринимателя -</w:t>
      </w:r>
    </w:p>
    <w:p w:rsidR="00CC708B" w:rsidRDefault="00CC708B">
      <w:pPr>
        <w:pStyle w:val="ConsPlusNonformat"/>
        <w:jc w:val="both"/>
      </w:pPr>
      <w:r>
        <w:t xml:space="preserve">                                           указать нужное)</w:t>
      </w:r>
    </w:p>
    <w:p w:rsidR="00CC708B" w:rsidRDefault="00CC708B">
      <w:pPr>
        <w:pStyle w:val="ConsPlusNonformat"/>
        <w:jc w:val="both"/>
      </w:pPr>
      <w:r>
        <w:t>с  другой  стороны,  вместе  именуемые  "Стороны" и каждый по отдельности -</w:t>
      </w:r>
    </w:p>
    <w:p w:rsidR="00CC708B" w:rsidRDefault="00CC708B">
      <w:pPr>
        <w:pStyle w:val="ConsPlusNonformat"/>
        <w:jc w:val="both"/>
      </w:pPr>
      <w:r>
        <w:t>"Сторона", по результатам</w:t>
      </w:r>
    </w:p>
    <w:p w:rsidR="00CC708B" w:rsidRDefault="00CC708B">
      <w:pPr>
        <w:pStyle w:val="ConsPlusNonformat"/>
        <w:jc w:val="both"/>
      </w:pPr>
      <w:r>
        <w:t>__________________________________________________________________________,</w:t>
      </w:r>
    </w:p>
    <w:p w:rsidR="00CC708B" w:rsidRDefault="00CC708B">
      <w:pPr>
        <w:pStyle w:val="ConsPlusNonformat"/>
        <w:jc w:val="both"/>
      </w:pPr>
      <w:r>
        <w:t xml:space="preserve">     (наименование способа определения подрядчика, реквизиты документа</w:t>
      </w:r>
    </w:p>
    <w:p w:rsidR="00CC708B" w:rsidRDefault="00CC708B">
      <w:pPr>
        <w:pStyle w:val="ConsPlusNonformat"/>
        <w:jc w:val="both"/>
      </w:pPr>
      <w:r>
        <w:t xml:space="preserve">          (его наименование, дата и номер), на основании которого</w:t>
      </w:r>
    </w:p>
    <w:p w:rsidR="00CC708B" w:rsidRDefault="00CC708B">
      <w:pPr>
        <w:pStyle w:val="ConsPlusNonformat"/>
        <w:jc w:val="both"/>
      </w:pPr>
      <w:r>
        <w:t xml:space="preserve">                            определен подрядчик)</w:t>
      </w:r>
    </w:p>
    <w:p w:rsidR="00CC708B" w:rsidRDefault="00CC708B">
      <w:pPr>
        <w:pStyle w:val="ConsPlusNonformat"/>
        <w:jc w:val="both"/>
      </w:pPr>
      <w:r>
        <w:t>идентификационный код закупки: ___________________________________________,</w:t>
      </w:r>
    </w:p>
    <w:p w:rsidR="00CC708B" w:rsidRDefault="00CC708B">
      <w:pPr>
        <w:pStyle w:val="ConsPlusNonformat"/>
        <w:jc w:val="both"/>
      </w:pPr>
      <w:r>
        <w:t xml:space="preserve">                                         (указать код закупки)</w:t>
      </w:r>
    </w:p>
    <w:p w:rsidR="00CC708B" w:rsidRDefault="00CC708B">
      <w:pPr>
        <w:pStyle w:val="ConsPlusNonformat"/>
        <w:jc w:val="both"/>
      </w:pPr>
      <w:r>
        <w:t>заключили настоящий контракт (далее - Контракт) о нижеследующем.</w:t>
      </w:r>
    </w:p>
    <w:p w:rsidR="00CC708B" w:rsidRDefault="00CC708B">
      <w:pPr>
        <w:pStyle w:val="ConsPlusNormal"/>
        <w:jc w:val="both"/>
      </w:pPr>
    </w:p>
    <w:p w:rsidR="00CC708B" w:rsidRDefault="00CC708B">
      <w:pPr>
        <w:pStyle w:val="ConsPlusNormal"/>
        <w:ind w:firstLine="540"/>
        <w:jc w:val="both"/>
        <w:outlineLvl w:val="1"/>
      </w:pPr>
      <w:r>
        <w:t>1. Предмет Контракта</w:t>
      </w:r>
    </w:p>
    <w:p w:rsidR="00CC708B" w:rsidRDefault="00CC708B">
      <w:pPr>
        <w:pStyle w:val="ConsPlusNormal"/>
        <w:jc w:val="both"/>
      </w:pPr>
    </w:p>
    <w:p w:rsidR="00CC708B" w:rsidRDefault="00CC708B">
      <w:pPr>
        <w:pStyle w:val="ConsPlusNormal"/>
        <w:ind w:firstLine="540"/>
        <w:jc w:val="both"/>
      </w:pPr>
      <w:r>
        <w:t xml:space="preserve">1.1. Подрядчик в установленные сроки согласно Контракту обязуется выполнить все предусмотренные проектной документацией строительно-монтажные работы и иные предусмотренные Контрактом мероприятия по строительству (реконструкции) объекта </w:t>
      </w:r>
      <w:r>
        <w:lastRenderedPageBreak/>
        <w:t xml:space="preserve">капитального строительства, указанного в </w:t>
      </w:r>
      <w:hyperlink w:anchor="P93" w:history="1">
        <w:r>
          <w:rPr>
            <w:color w:val="0000FF"/>
          </w:rPr>
          <w:t>пункте 1.2</w:t>
        </w:r>
      </w:hyperlink>
      <w:r>
        <w:t xml:space="preserve"> Контракта (далее - работы, Объект), и передать Объект Заказчику, а Заказчик обязуется принять Объект и уплатить определенную Контрактом цену.</w:t>
      </w:r>
    </w:p>
    <w:p w:rsidR="00CC708B" w:rsidRDefault="00CC708B">
      <w:pPr>
        <w:pStyle w:val="ConsPlusNormal"/>
        <w:spacing w:before="220"/>
        <w:ind w:firstLine="540"/>
        <w:jc w:val="both"/>
      </w:pPr>
      <w:bookmarkStart w:id="1" w:name="P93"/>
      <w:bookmarkEnd w:id="1"/>
      <w:r>
        <w:t>1.2. Описание Объекта:</w:t>
      </w:r>
    </w:p>
    <w:p w:rsidR="00CC708B" w:rsidRDefault="00CC708B">
      <w:pPr>
        <w:pStyle w:val="ConsPlusNonformat"/>
        <w:spacing w:before="200"/>
        <w:jc w:val="both"/>
      </w:pPr>
      <w:r>
        <w:t xml:space="preserve">    1.2.1. Наименование Объекта:</w:t>
      </w:r>
    </w:p>
    <w:p w:rsidR="00CC708B" w:rsidRDefault="00CC708B">
      <w:pPr>
        <w:pStyle w:val="ConsPlusNonformat"/>
        <w:jc w:val="both"/>
      </w:pPr>
      <w:r>
        <w:t>__________________________________________________________________________;</w:t>
      </w:r>
    </w:p>
    <w:p w:rsidR="00CC708B" w:rsidRDefault="00CC708B">
      <w:pPr>
        <w:pStyle w:val="ConsPlusNonformat"/>
        <w:jc w:val="both"/>
      </w:pPr>
      <w:r>
        <w:t xml:space="preserve">  (наименование Объекта в соответствии с проектной документацией Объекта)</w:t>
      </w:r>
    </w:p>
    <w:p w:rsidR="00CC708B" w:rsidRDefault="00CC708B">
      <w:pPr>
        <w:pStyle w:val="ConsPlusNonformat"/>
        <w:jc w:val="both"/>
      </w:pPr>
      <w:r>
        <w:t xml:space="preserve">    1.2.2. Место нахождения Объекта (место выполнения работы):</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(адрес, присвоенный Объекту; адрес земельного участка, на котором</w:t>
      </w:r>
    </w:p>
    <w:p w:rsidR="00CC708B" w:rsidRDefault="00CC708B">
      <w:pPr>
        <w:pStyle w:val="ConsPlusNonformat"/>
        <w:jc w:val="both"/>
      </w:pPr>
      <w:r>
        <w:t xml:space="preserve">                            размещается Объект)</w:t>
      </w:r>
    </w:p>
    <w:p w:rsidR="00CC708B" w:rsidRDefault="00CC708B">
      <w:pPr>
        <w:pStyle w:val="ConsPlusNonformat"/>
        <w:jc w:val="both"/>
      </w:pPr>
      <w:bookmarkStart w:id="2" w:name="P101"/>
      <w:bookmarkEnd w:id="2"/>
      <w:r>
        <w:t xml:space="preserve">    1.2.3.   Сведения   о   земельном   участке,   на  котором  планируется</w:t>
      </w:r>
    </w:p>
    <w:p w:rsidR="00CC708B" w:rsidRDefault="00CC708B">
      <w:pPr>
        <w:pStyle w:val="ConsPlusNonformat"/>
        <w:jc w:val="both"/>
      </w:pPr>
      <w:r>
        <w:t>строительство  (реконструкция)  Объекта  (сведения  о  праве  Заказчика  на</w:t>
      </w:r>
    </w:p>
    <w:p w:rsidR="00CC708B" w:rsidRDefault="00CC708B">
      <w:pPr>
        <w:pStyle w:val="ConsPlusNonformat"/>
        <w:jc w:val="both"/>
      </w:pPr>
      <w:r>
        <w:t>Объект, подлежащий реконструкции):</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(кадастровый номер земельного участка)</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(документ, подтверждающий право Заказчика на земельный участок, на Объект,</w:t>
      </w:r>
    </w:p>
    <w:p w:rsidR="00CC708B" w:rsidRDefault="00CC708B">
      <w:pPr>
        <w:pStyle w:val="ConsPlusNonformat"/>
        <w:jc w:val="both"/>
      </w:pPr>
      <w:r>
        <w:t xml:space="preserve">                         подлежащий реконструкции)</w:t>
      </w:r>
    </w:p>
    <w:p w:rsidR="00CC708B" w:rsidRDefault="00CC708B">
      <w:pPr>
        <w:pStyle w:val="ConsPlusNormal"/>
        <w:ind w:firstLine="540"/>
        <w:jc w:val="both"/>
      </w:pPr>
      <w:r>
        <w:t xml:space="preserve">1.3. Обязательства Подрядчика по строительству (реконструкции) Объекта в соответствии с настоящим Контрактом признаются выполненными при получении Заказчиком заключения органа государственного строительного надзора о соответствии Объекта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hyperlink w:anchor="P537" w:history="1">
        <w:r>
          <w:rPr>
            <w:color w:val="0000FF"/>
          </w:rPr>
          <w:t>&lt;4&gt;</w:t>
        </w:r>
      </w:hyperlink>
      <w:r>
        <w:t>.</w:t>
      </w:r>
    </w:p>
    <w:p w:rsidR="00CC708B" w:rsidRDefault="00CC708B">
      <w:pPr>
        <w:pStyle w:val="ConsPlusNonformat"/>
        <w:spacing w:before="200"/>
        <w:jc w:val="both"/>
      </w:pPr>
      <w:r>
        <w:t xml:space="preserve">    1.4. </w:t>
      </w:r>
      <w:hyperlink w:anchor="P538" w:history="1">
        <w:r>
          <w:rPr>
            <w:color w:val="0000FF"/>
          </w:rPr>
          <w:t>&lt;5&gt;</w:t>
        </w:r>
      </w:hyperlink>
      <w:r>
        <w:t xml:space="preserve"> Право собственности на Объект после завершения строительства и</w:t>
      </w:r>
    </w:p>
    <w:p w:rsidR="00CC708B" w:rsidRDefault="00CC708B">
      <w:pPr>
        <w:pStyle w:val="ConsPlusNonformat"/>
        <w:jc w:val="both"/>
      </w:pPr>
      <w:r>
        <w:t>ввода его в эксплуатацию возникают у</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(Российской Федерации, субъекта Российской Федерации, муниципального</w:t>
      </w:r>
    </w:p>
    <w:p w:rsidR="00CC708B" w:rsidRDefault="00CC708B">
      <w:pPr>
        <w:pStyle w:val="ConsPlusNonformat"/>
        <w:jc w:val="both"/>
      </w:pPr>
      <w:r>
        <w:t xml:space="preserve">                       образования - указать нужное)</w:t>
      </w:r>
    </w:p>
    <w:p w:rsidR="00CC708B" w:rsidRDefault="00CC708B">
      <w:pPr>
        <w:pStyle w:val="ConsPlusNonformat"/>
        <w:jc w:val="both"/>
      </w:pPr>
      <w:r>
        <w:t xml:space="preserve">с  последующим  закреплением Объекта на праве хозяйственного ведения </w:t>
      </w:r>
      <w:hyperlink w:anchor="P539" w:history="1">
        <w:r>
          <w:rPr>
            <w:color w:val="0000FF"/>
          </w:rPr>
          <w:t>&lt;6&gt;</w:t>
        </w:r>
      </w:hyperlink>
      <w:r>
        <w:t xml:space="preserve"> за</w:t>
      </w:r>
    </w:p>
    <w:p w:rsidR="00CC708B" w:rsidRDefault="00CC708B">
      <w:pPr>
        <w:pStyle w:val="ConsPlusNonformat"/>
        <w:jc w:val="both"/>
      </w:pPr>
      <w:r>
        <w:t>Заказчиком.</w:t>
      </w:r>
    </w:p>
    <w:p w:rsidR="00CC708B" w:rsidRDefault="00CC708B">
      <w:pPr>
        <w:pStyle w:val="ConsPlusNonformat"/>
        <w:jc w:val="both"/>
      </w:pPr>
      <w:r>
        <w:t xml:space="preserve">    Второй   вариант   </w:t>
      </w:r>
      <w:hyperlink w:anchor="P540" w:history="1">
        <w:r>
          <w:rPr>
            <w:color w:val="0000FF"/>
          </w:rPr>
          <w:t>&lt;7&gt;</w:t>
        </w:r>
      </w:hyperlink>
      <w:r>
        <w:t>:  "1.4.  Право  собственности  на  Объект  после</w:t>
      </w:r>
    </w:p>
    <w:p w:rsidR="00CC708B" w:rsidRDefault="00CC708B">
      <w:pPr>
        <w:pStyle w:val="ConsPlusNonformat"/>
        <w:jc w:val="both"/>
      </w:pPr>
      <w:r>
        <w:t>завершения строительства и ввода его в эксплуатацию возникают у</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(Российской Федерации, субъекта Российской Федерации, муниципального</w:t>
      </w:r>
    </w:p>
    <w:p w:rsidR="00CC708B" w:rsidRDefault="00CC708B">
      <w:pPr>
        <w:pStyle w:val="ConsPlusNonformat"/>
        <w:jc w:val="both"/>
      </w:pPr>
      <w:r>
        <w:t xml:space="preserve">                       образования - указать нужное)</w:t>
      </w:r>
    </w:p>
    <w:p w:rsidR="00CC708B" w:rsidRDefault="00CC708B">
      <w:pPr>
        <w:pStyle w:val="ConsPlusNonformat"/>
        <w:jc w:val="both"/>
      </w:pPr>
      <w:r>
        <w:t>с  последующим  закреплением  Объекта  на  праве оперативного управления за</w:t>
      </w:r>
    </w:p>
    <w:p w:rsidR="00CC708B" w:rsidRDefault="00CC708B">
      <w:pPr>
        <w:pStyle w:val="ConsPlusNonformat"/>
        <w:jc w:val="both"/>
      </w:pPr>
      <w:r>
        <w:t>Заказчиком".</w:t>
      </w:r>
    </w:p>
    <w:p w:rsidR="00CC708B" w:rsidRDefault="00CC708B">
      <w:pPr>
        <w:pStyle w:val="ConsPlusNonformat"/>
        <w:jc w:val="both"/>
      </w:pPr>
      <w:r>
        <w:t xml:space="preserve">    Третий   вариант   </w:t>
      </w:r>
      <w:hyperlink w:anchor="P541" w:history="1">
        <w:r>
          <w:rPr>
            <w:color w:val="0000FF"/>
          </w:rPr>
          <w:t>&lt;8&gt;</w:t>
        </w:r>
      </w:hyperlink>
      <w:r>
        <w:t>:  "1.4.  Право  собственности  на  Объект  после</w:t>
      </w:r>
    </w:p>
    <w:p w:rsidR="00CC708B" w:rsidRDefault="00CC708B">
      <w:pPr>
        <w:pStyle w:val="ConsPlusNonformat"/>
        <w:jc w:val="both"/>
      </w:pPr>
      <w:r>
        <w:t>завершения строительства и ввода его в эксплуатацию возникают у</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(Российской Федерации, субъекта Российской Федерации, муниципального</w:t>
      </w:r>
    </w:p>
    <w:p w:rsidR="00CC708B" w:rsidRDefault="00CC708B">
      <w:pPr>
        <w:pStyle w:val="ConsPlusNonformat"/>
        <w:jc w:val="both"/>
      </w:pPr>
      <w:r>
        <w:t xml:space="preserve">                       образования - указать нужное)</w:t>
      </w:r>
    </w:p>
    <w:p w:rsidR="00CC708B" w:rsidRDefault="00CC708B">
      <w:pPr>
        <w:pStyle w:val="ConsPlusNonformat"/>
        <w:jc w:val="both"/>
      </w:pPr>
      <w:r>
        <w:t>с  последующей  передачей Объекта в качестве вклада в уставный (складочный)</w:t>
      </w:r>
    </w:p>
    <w:p w:rsidR="00CC708B" w:rsidRDefault="00CC708B">
      <w:pPr>
        <w:pStyle w:val="ConsPlusNonformat"/>
        <w:jc w:val="both"/>
      </w:pPr>
      <w:r>
        <w:t>капитал Заказчика".</w:t>
      </w:r>
    </w:p>
    <w:p w:rsidR="00CC708B" w:rsidRDefault="00CC708B">
      <w:pPr>
        <w:pStyle w:val="ConsPlusNormal"/>
        <w:jc w:val="both"/>
      </w:pPr>
    </w:p>
    <w:p w:rsidR="00CC708B" w:rsidRDefault="00CC708B">
      <w:pPr>
        <w:pStyle w:val="ConsPlusNormal"/>
        <w:ind w:firstLine="540"/>
        <w:jc w:val="both"/>
        <w:outlineLvl w:val="1"/>
      </w:pPr>
      <w:r>
        <w:t>2. Проектная документация. Срок строительства (реконструкции) Объекта. График исполнения Контракта</w:t>
      </w:r>
    </w:p>
    <w:p w:rsidR="00CC708B" w:rsidRDefault="00CC708B">
      <w:pPr>
        <w:pStyle w:val="ConsPlusNormal"/>
        <w:jc w:val="both"/>
      </w:pPr>
    </w:p>
    <w:p w:rsidR="00CC708B" w:rsidRDefault="00CC708B">
      <w:pPr>
        <w:pStyle w:val="ConsPlusNormal"/>
        <w:ind w:firstLine="540"/>
        <w:jc w:val="both"/>
      </w:pPr>
      <w:bookmarkStart w:id="3" w:name="P134"/>
      <w:bookmarkEnd w:id="3"/>
      <w:r>
        <w:t>2.1. Объем и содержание работ определены проектной документацией Объекта (далее - Проектная документация) (</w:t>
      </w:r>
      <w:hyperlink w:anchor="P615" w:history="1">
        <w:r>
          <w:rPr>
            <w:color w:val="0000FF"/>
          </w:rPr>
          <w:t>Приложение N 1</w:t>
        </w:r>
      </w:hyperlink>
      <w:r>
        <w:t xml:space="preserve"> к Контракту) и Контрактом.</w:t>
      </w:r>
    </w:p>
    <w:p w:rsidR="00CC708B" w:rsidRDefault="00CC708B">
      <w:pPr>
        <w:pStyle w:val="ConsPlusNormal"/>
        <w:spacing w:before="220"/>
        <w:ind w:firstLine="540"/>
        <w:jc w:val="both"/>
      </w:pPr>
      <w:r>
        <w:t xml:space="preserve">2.2. Срок начала строительства (реконструкции) Объекта, срок окончания строительства (реконструкции) Объекта (конечный срок), промежуточные сроки выполнения отдельных видов и этапов строительно-монтажных работ и иных предусмотренных Контрактом работ определены графиком выполнения строительно-монтажных работ (далее - График выполнения работ) </w:t>
      </w:r>
      <w:r>
        <w:lastRenderedPageBreak/>
        <w:t>(</w:t>
      </w:r>
      <w:hyperlink w:anchor="P634" w:history="1">
        <w:r>
          <w:rPr>
            <w:color w:val="0000FF"/>
          </w:rPr>
          <w:t>Приложение N 2</w:t>
        </w:r>
      </w:hyperlink>
      <w:r>
        <w:t xml:space="preserve"> к Контракту), а сроки и размеры оплаты выполненных строительно-монтажных работ и иных предусмотренных Контрактом работ (за исключением сроков и размеров оплаты выполненных работ в случае досрочного прекращения Контракта) - графиком оплаты выполненных работ (далее - График оплаты выполненных работ) (</w:t>
      </w:r>
      <w:hyperlink w:anchor="P709" w:history="1">
        <w:r>
          <w:rPr>
            <w:color w:val="0000FF"/>
          </w:rPr>
          <w:t>Приложение N 3</w:t>
        </w:r>
      </w:hyperlink>
      <w:r>
        <w:t xml:space="preserve"> к Контракту).</w:t>
      </w:r>
    </w:p>
    <w:p w:rsidR="00CC708B" w:rsidRDefault="00CC708B">
      <w:pPr>
        <w:pStyle w:val="ConsPlusNormal"/>
        <w:spacing w:before="220"/>
        <w:ind w:firstLine="540"/>
        <w:jc w:val="both"/>
      </w:pPr>
      <w:r>
        <w:t>График выполнения работ и График оплаты выполненных работ в совокупности составляют График исполнения Контракта.</w:t>
      </w:r>
    </w:p>
    <w:p w:rsidR="00CC708B" w:rsidRDefault="00CC708B">
      <w:pPr>
        <w:pStyle w:val="ConsPlusNormal"/>
        <w:spacing w:before="220"/>
        <w:ind w:firstLine="540"/>
        <w:jc w:val="both"/>
      </w:pPr>
      <w:r>
        <w:t>2.3. Изменение Графика исполнения Контракта не допускается, за исключением:</w:t>
      </w:r>
    </w:p>
    <w:p w:rsidR="00CC708B" w:rsidRDefault="00CC708B">
      <w:pPr>
        <w:pStyle w:val="ConsPlusNormal"/>
        <w:spacing w:before="220"/>
        <w:ind w:firstLine="540"/>
        <w:jc w:val="both"/>
      </w:pPr>
      <w:bookmarkStart w:id="4" w:name="P138"/>
      <w:bookmarkEnd w:id="4"/>
      <w:r>
        <w:t xml:space="preserve">2.3.1. Наступления обстоятельств непреодолимой силы, а также иных обстоятельств, о которых Сторонам не было известно на дату заключения Контракта (в том числе обстоятельств, связанных со сносом самовольных построек, расположенных на указанном в </w:t>
      </w:r>
      <w:hyperlink w:anchor="P101" w:history="1">
        <w:r>
          <w:rPr>
            <w:color w:val="0000FF"/>
          </w:rPr>
          <w:t>пункте 1.2.3</w:t>
        </w:r>
      </w:hyperlink>
      <w:r>
        <w:t xml:space="preserve"> Контракта земельном участке и выявленных в процессе исполнения Контракта, переносом и (или) переустройством инженерных сетей, электрических сетей, сведения о которых отсутствовали на дату заключения Контракта),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работ. В этом случае изменение Графика исполнения Контракта осуществляется по соглашению Сторон в порядке, предусмотренном </w:t>
      </w:r>
      <w:hyperlink w:anchor="P405" w:history="1">
        <w:r>
          <w:rPr>
            <w:color w:val="0000FF"/>
          </w:rPr>
          <w:t>пунктом 13.5</w:t>
        </w:r>
      </w:hyperlink>
      <w:r>
        <w:t xml:space="preserve"> Контракта.</w:t>
      </w:r>
    </w:p>
    <w:p w:rsidR="00CC708B" w:rsidRDefault="00CC708B">
      <w:pPr>
        <w:pStyle w:val="ConsPlusNormal"/>
        <w:spacing w:before="220"/>
        <w:ind w:firstLine="540"/>
        <w:jc w:val="both"/>
      </w:pPr>
      <w:bookmarkStart w:id="5" w:name="P139"/>
      <w:bookmarkEnd w:id="5"/>
      <w:r>
        <w:t xml:space="preserve">2.3.2. Внесения Заказчиком изменений в Проектную документацию, которые влекут изменение сроков начала и окончания строительства (реконструкции) Объекта, промежуточных сроков выполнения отдельных видов и этапов работ,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w:t>
      </w:r>
      <w:hyperlink w:anchor="P408" w:history="1">
        <w:r>
          <w:rPr>
            <w:color w:val="0000FF"/>
          </w:rPr>
          <w:t>пунктом 13.7</w:t>
        </w:r>
      </w:hyperlink>
      <w:r>
        <w:t xml:space="preserve"> Контракта.</w:t>
      </w:r>
    </w:p>
    <w:p w:rsidR="00CC708B" w:rsidRDefault="00CC708B">
      <w:pPr>
        <w:pStyle w:val="ConsPlusNormal"/>
        <w:spacing w:before="220"/>
        <w:ind w:firstLine="540"/>
        <w:jc w:val="both"/>
      </w:pPr>
      <w:bookmarkStart w:id="6" w:name="P140"/>
      <w:bookmarkEnd w:id="6"/>
      <w:r>
        <w:t xml:space="preserve">2.3.3. Уменьшения ранее доведенных Заказчику лимитов бюджетных обязательств на период строительства (реконструкции) Объекта, которые влекут изменение сроков начала и окончания строительства (реконструкции) Объекта, промежуточных сроков выполнения отдельных видов и этапов работ, определенных Графиком выполнения работ, более чем на один месяц, и (или) уменьшения цены Контракта. В этом случае изменение Графика исполнения Контракта осуществляется по соглашению Сторон в порядке, предусмотренном </w:t>
      </w:r>
      <w:hyperlink w:anchor="P408" w:history="1">
        <w:r>
          <w:rPr>
            <w:color w:val="0000FF"/>
          </w:rPr>
          <w:t>пунктом 13.7</w:t>
        </w:r>
      </w:hyperlink>
      <w:r>
        <w:t xml:space="preserve"> Контракта.</w:t>
      </w:r>
    </w:p>
    <w:p w:rsidR="00CC708B" w:rsidRDefault="00CC708B">
      <w:pPr>
        <w:pStyle w:val="ConsPlusNormal"/>
        <w:spacing w:before="220"/>
        <w:ind w:firstLine="540"/>
        <w:jc w:val="both"/>
      </w:pPr>
      <w:bookmarkStart w:id="7" w:name="P141"/>
      <w:bookmarkEnd w:id="7"/>
      <w:r>
        <w:t xml:space="preserve">2.3.4. Необходимости детализации отдельных комплексов работ, видов работ и (или) части работ отдельного вида работ в составе этапа выполнения контракта или комплекса работ без изменения сроков их выполнения и в пределах доли этапа выполнения контракта, комплекса работ и (или) вида работ и (или) части работ отдельного вида работ в цене контракта. В этом случае изменение Графика исполнения Контракта осуществляется по соглашению Сторон в порядке, предусмотренном </w:t>
      </w:r>
      <w:hyperlink w:anchor="P412" w:history="1">
        <w:r>
          <w:rPr>
            <w:color w:val="0000FF"/>
          </w:rPr>
          <w:t>пунктом 13.11</w:t>
        </w:r>
      </w:hyperlink>
      <w:r>
        <w:t xml:space="preserve"> Контракта.</w:t>
      </w:r>
    </w:p>
    <w:p w:rsidR="00CC708B" w:rsidRDefault="00CC708B">
      <w:pPr>
        <w:pStyle w:val="ConsPlusNormal"/>
        <w:spacing w:before="220"/>
        <w:ind w:firstLine="540"/>
        <w:jc w:val="both"/>
      </w:pPr>
      <w:r>
        <w:t>2.4. За нарушение Графика исполнения Контракта Подрядчик несет ответственность перед Заказчиком, если не докажет, что допущенные нарушения обусловлены действиями (бездействием) Заказчика.</w:t>
      </w:r>
    </w:p>
    <w:p w:rsidR="00CC708B" w:rsidRDefault="00CC708B">
      <w:pPr>
        <w:pStyle w:val="ConsPlusNormal"/>
        <w:spacing w:before="220"/>
        <w:ind w:firstLine="540"/>
        <w:jc w:val="both"/>
      </w:pPr>
      <w:r>
        <w:t xml:space="preserve">2.5. В случаях нарушения Заказчиком более чем на один месяц сроков исполнения обязательств, предусмотренных </w:t>
      </w:r>
      <w:hyperlink w:anchor="P193" w:history="1">
        <w:r>
          <w:rPr>
            <w:color w:val="0000FF"/>
          </w:rPr>
          <w:t>пунктами 4.1.1</w:t>
        </w:r>
      </w:hyperlink>
      <w:r>
        <w:t xml:space="preserve"> - </w:t>
      </w:r>
      <w:hyperlink w:anchor="P201" w:history="1">
        <w:r>
          <w:rPr>
            <w:color w:val="0000FF"/>
          </w:rPr>
          <w:t>4.1.7</w:t>
        </w:r>
      </w:hyperlink>
      <w:r>
        <w:t xml:space="preserve"> Контракта, которые привели к невозможности исполнения Подрядчиком обязательств по Контракту, и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равный просрочке выполнения обязательств Заказчиком.</w:t>
      </w:r>
    </w:p>
    <w:p w:rsidR="00CC708B" w:rsidRDefault="00CC708B">
      <w:pPr>
        <w:pStyle w:val="ConsPlusNormal"/>
        <w:spacing w:before="220"/>
        <w:ind w:firstLine="540"/>
        <w:jc w:val="both"/>
      </w:pPr>
      <w:r>
        <w:t>2.6. Подрядчик вправе досрочно выполнить работы, предусмотренные Графиком выполнения работ.</w:t>
      </w:r>
    </w:p>
    <w:p w:rsidR="00CC708B" w:rsidRDefault="00CC708B">
      <w:pPr>
        <w:pStyle w:val="ConsPlusNormal"/>
        <w:jc w:val="both"/>
      </w:pPr>
    </w:p>
    <w:p w:rsidR="00CC708B" w:rsidRDefault="00CC708B">
      <w:pPr>
        <w:pStyle w:val="ConsPlusNormal"/>
        <w:ind w:firstLine="540"/>
        <w:jc w:val="both"/>
        <w:outlineLvl w:val="1"/>
      </w:pPr>
      <w:r>
        <w:t>3. Цена Контракта и порядок оплаты выполненных работ</w:t>
      </w:r>
    </w:p>
    <w:p w:rsidR="00CC708B" w:rsidRDefault="00CC708B">
      <w:pPr>
        <w:pStyle w:val="ConsPlusNormal"/>
        <w:jc w:val="both"/>
      </w:pPr>
    </w:p>
    <w:p w:rsidR="00CC708B" w:rsidRDefault="00CC708B">
      <w:pPr>
        <w:pStyle w:val="ConsPlusNonformat"/>
        <w:jc w:val="both"/>
      </w:pPr>
      <w:bookmarkStart w:id="8" w:name="P148"/>
      <w:bookmarkEnd w:id="8"/>
      <w:r>
        <w:t xml:space="preserve">    3.1. Цена Контракта (цена работ) составляет:</w:t>
      </w:r>
    </w:p>
    <w:p w:rsidR="00CC708B" w:rsidRDefault="00CC708B">
      <w:pPr>
        <w:pStyle w:val="ConsPlusNonformat"/>
        <w:jc w:val="both"/>
      </w:pPr>
      <w:r>
        <w:t xml:space="preserve">                       (                                ) рублей __ копеек,</w:t>
      </w:r>
    </w:p>
    <w:p w:rsidR="00CC708B" w:rsidRDefault="00CC708B">
      <w:pPr>
        <w:pStyle w:val="ConsPlusNonformat"/>
        <w:jc w:val="both"/>
      </w:pPr>
      <w:r>
        <w:t>---------------------------------------------------------</w:t>
      </w:r>
    </w:p>
    <w:p w:rsidR="00CC708B" w:rsidRDefault="00CC708B">
      <w:pPr>
        <w:pStyle w:val="ConsPlusNonformat"/>
        <w:jc w:val="both"/>
      </w:pPr>
      <w:r>
        <w:t xml:space="preserve">       (цифрами)                  (прописью)</w:t>
      </w:r>
    </w:p>
    <w:p w:rsidR="00CC708B" w:rsidRDefault="00CC708B">
      <w:pPr>
        <w:pStyle w:val="ConsPlusNonformat"/>
        <w:jc w:val="both"/>
      </w:pPr>
      <w:r>
        <w:t>в  том  числе  налог  на  добавленную  стоимость (далее - НДС) по налоговой</w:t>
      </w:r>
    </w:p>
    <w:p w:rsidR="00CC708B" w:rsidRDefault="00CC708B">
      <w:pPr>
        <w:pStyle w:val="ConsPlusNonformat"/>
        <w:jc w:val="both"/>
      </w:pPr>
      <w:r>
        <w:t>ставке ___% (__________ процентов) в размере:</w:t>
      </w:r>
    </w:p>
    <w:p w:rsidR="00CC708B" w:rsidRDefault="00CC708B">
      <w:pPr>
        <w:pStyle w:val="ConsPlusNonformat"/>
        <w:jc w:val="both"/>
      </w:pPr>
      <w:r>
        <w:t xml:space="preserve">                       (                                ) рублей __ копеек.</w:t>
      </w:r>
    </w:p>
    <w:p w:rsidR="00CC708B" w:rsidRDefault="00CC708B">
      <w:pPr>
        <w:pStyle w:val="ConsPlusNonformat"/>
        <w:jc w:val="both"/>
      </w:pPr>
      <w:r>
        <w:t>---------------------------------------------------------</w:t>
      </w:r>
    </w:p>
    <w:p w:rsidR="00CC708B" w:rsidRDefault="00CC708B">
      <w:pPr>
        <w:pStyle w:val="ConsPlusNonformat"/>
        <w:jc w:val="both"/>
      </w:pPr>
      <w:r>
        <w:t xml:space="preserve">       (цифрами)                  (прописью)</w:t>
      </w:r>
    </w:p>
    <w:p w:rsidR="00CC708B" w:rsidRDefault="00CC708B">
      <w:pPr>
        <w:pStyle w:val="ConsPlusNonformat"/>
        <w:jc w:val="both"/>
      </w:pPr>
      <w:r>
        <w:t xml:space="preserve">    Второй вариант </w:t>
      </w:r>
      <w:hyperlink w:anchor="P542" w:history="1">
        <w:r>
          <w:rPr>
            <w:color w:val="0000FF"/>
          </w:rPr>
          <w:t>&lt;9&gt;</w:t>
        </w:r>
      </w:hyperlink>
      <w:r>
        <w:t>: "3.1. Цена Контракта (цена работ) составляет:</w:t>
      </w:r>
    </w:p>
    <w:p w:rsidR="00CC708B" w:rsidRDefault="00CC708B">
      <w:pPr>
        <w:pStyle w:val="ConsPlusNonformat"/>
        <w:jc w:val="both"/>
      </w:pPr>
      <w:r>
        <w:t xml:space="preserve">                      (                                ) рублей __ копеек.".</w:t>
      </w:r>
    </w:p>
    <w:p w:rsidR="00CC708B" w:rsidRDefault="00CC708B">
      <w:pPr>
        <w:pStyle w:val="ConsPlusNonformat"/>
        <w:jc w:val="both"/>
      </w:pPr>
      <w:r>
        <w:t>--------------------------------------------------------</w:t>
      </w:r>
    </w:p>
    <w:p w:rsidR="00CC708B" w:rsidRDefault="00CC708B">
      <w:pPr>
        <w:pStyle w:val="ConsPlusNonformat"/>
        <w:jc w:val="both"/>
      </w:pPr>
      <w:r>
        <w:t xml:space="preserve">      (цифрами)                  (прописью)</w:t>
      </w:r>
    </w:p>
    <w:p w:rsidR="00CC708B" w:rsidRDefault="00CC708B">
      <w:pPr>
        <w:pStyle w:val="ConsPlusNormal"/>
        <w:ind w:firstLine="540"/>
        <w:jc w:val="both"/>
      </w:pPr>
      <w:r>
        <w:t>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rsidR="00CC708B" w:rsidRDefault="00CC708B">
      <w:pPr>
        <w:pStyle w:val="ConsPlusNormal"/>
        <w:spacing w:before="220"/>
        <w:ind w:firstLine="540"/>
        <w:jc w:val="both"/>
      </w:pPr>
      <w:r>
        <w:t xml:space="preserve">3.3. Цена Контракта является твердой, определена на весь срок исполнения Контракта, включает в себя прибыль Подрядчика, все налоги и иные расходы Подрядчика, связанные с выполнением обязательств по настоящему Контракту. Подрядчик не вправе требовать увеличения цены Контракта, установленной </w:t>
      </w:r>
      <w:hyperlink w:anchor="P148" w:history="1">
        <w:r>
          <w:rPr>
            <w:color w:val="0000FF"/>
          </w:rPr>
          <w:t>пунктом 3.1</w:t>
        </w:r>
      </w:hyperlink>
      <w:r>
        <w:t xml:space="preserve"> Контракта, а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следующих случаев:</w:t>
      </w:r>
    </w:p>
    <w:p w:rsidR="00CC708B" w:rsidRDefault="00CC708B">
      <w:pPr>
        <w:pStyle w:val="ConsPlusNormal"/>
        <w:spacing w:before="220"/>
        <w:ind w:firstLine="540"/>
        <w:jc w:val="both"/>
      </w:pPr>
      <w:r>
        <w:t xml:space="preserve">3.3.1. Наступление обстоятельств непреодолимой силы, вследствие 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В этом случае изменение цены Контракта осуществляется в порядке, предусмотренном </w:t>
      </w:r>
      <w:hyperlink w:anchor="P410" w:history="1">
        <w:r>
          <w:rPr>
            <w:color w:val="0000FF"/>
          </w:rPr>
          <w:t>пунктом 13.9</w:t>
        </w:r>
      </w:hyperlink>
      <w:r>
        <w:t xml:space="preserve"> Контракта.</w:t>
      </w:r>
    </w:p>
    <w:p w:rsidR="00CC708B" w:rsidRDefault="00CC708B">
      <w:pPr>
        <w:pStyle w:val="ConsPlusNormal"/>
        <w:spacing w:before="220"/>
        <w:ind w:firstLine="540"/>
        <w:jc w:val="both"/>
      </w:pPr>
      <w:r>
        <w:t xml:space="preserve">3.3.2. Уменьшения ранее доведенных Заказчику лимитов бюджетных обязательств на период строительства (реконструкции) Объекта, которые влекут уменьшение цены Контракта. В этом случае уменьшение цены Контракта осуществляется по соглашению Сторон в порядке, предусмотренном </w:t>
      </w:r>
      <w:hyperlink w:anchor="P408" w:history="1">
        <w:r>
          <w:rPr>
            <w:color w:val="0000FF"/>
          </w:rPr>
          <w:t>пунктом 13.7</w:t>
        </w:r>
      </w:hyperlink>
      <w:r>
        <w:t xml:space="preserve"> Контракта.</w:t>
      </w:r>
    </w:p>
    <w:p w:rsidR="00CC708B" w:rsidRDefault="00CC708B">
      <w:pPr>
        <w:pStyle w:val="ConsPlusNormal"/>
        <w:spacing w:before="220"/>
        <w:ind w:firstLine="540"/>
        <w:jc w:val="both"/>
      </w:pPr>
      <w:bookmarkStart w:id="9" w:name="P165"/>
      <w:bookmarkEnd w:id="9"/>
      <w:r>
        <w:t xml:space="preserve">3.3.3. Внесения Заказчиком изменений в проектную документацию, касающихся увеличения или уменьшения объема работ, которые соответственно влекут увеличение или уменьшение цены Контракта, указанной в </w:t>
      </w:r>
      <w:hyperlink w:anchor="P148" w:history="1">
        <w:r>
          <w:rPr>
            <w:color w:val="0000FF"/>
          </w:rPr>
          <w:t>пункте 3.1</w:t>
        </w:r>
      </w:hyperlink>
      <w:r>
        <w:t xml:space="preserve"> Контракта, до 10 (десяти) процентов цены Контракта. В этом случае изменение цены Контракта осуществляется по соглашению Сторон в порядке, предусмотренном </w:t>
      </w:r>
      <w:hyperlink w:anchor="P410" w:history="1">
        <w:r>
          <w:rPr>
            <w:color w:val="0000FF"/>
          </w:rPr>
          <w:t>пунктом 13.9</w:t>
        </w:r>
      </w:hyperlink>
      <w:r>
        <w:t xml:space="preserve"> Контракта.</w:t>
      </w:r>
    </w:p>
    <w:p w:rsidR="00CC708B" w:rsidRDefault="00CC708B">
      <w:pPr>
        <w:pStyle w:val="ConsPlusNonformat"/>
        <w:spacing w:before="200"/>
        <w:jc w:val="both"/>
      </w:pPr>
      <w:r>
        <w:t xml:space="preserve">    3.4.     Финансирование     строительства    (реконструкции)    Объекта</w:t>
      </w:r>
    </w:p>
    <w:p w:rsidR="00CC708B" w:rsidRDefault="00CC708B">
      <w:pPr>
        <w:pStyle w:val="ConsPlusNonformat"/>
        <w:jc w:val="both"/>
      </w:pPr>
      <w:r>
        <w:t>осуществляется за счет средств:</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(указать источник финансового обеспечения строительства</w:t>
      </w:r>
    </w:p>
    <w:p w:rsidR="00CC708B" w:rsidRDefault="00CC708B">
      <w:pPr>
        <w:pStyle w:val="ConsPlusNonformat"/>
        <w:jc w:val="both"/>
      </w:pPr>
      <w:r>
        <w:t xml:space="preserve">                         (реконструкции) Объекта)</w:t>
      </w:r>
    </w:p>
    <w:p w:rsidR="00CC708B" w:rsidRDefault="00CC708B">
      <w:pPr>
        <w:pStyle w:val="ConsPlusNormal"/>
        <w:ind w:firstLine="540"/>
        <w:jc w:val="both"/>
      </w:pPr>
      <w:r>
        <w:t>3.5. Валютой долга и валютой платежа Контракта является российский рубль.</w:t>
      </w:r>
    </w:p>
    <w:p w:rsidR="00CC708B" w:rsidRDefault="00CC708B">
      <w:pPr>
        <w:pStyle w:val="ConsPlusNormal"/>
        <w:spacing w:before="220"/>
        <w:ind w:firstLine="540"/>
        <w:jc w:val="both"/>
      </w:pPr>
      <w:r>
        <w:t>3.6. Заказчик производит оплату работ в сроки и в размерах, которые установлены Графиком оплаты выполненных работ, но не позднее 30 (тридцати) дней с даты подписания Заказчиком акта сдачи-приемки выполненных работ.</w:t>
      </w:r>
    </w:p>
    <w:p w:rsidR="00CC708B" w:rsidRDefault="00CC708B">
      <w:pPr>
        <w:pStyle w:val="ConsPlusNormal"/>
        <w:spacing w:before="220"/>
        <w:ind w:firstLine="540"/>
        <w:jc w:val="both"/>
      </w:pPr>
      <w:r>
        <w:t xml:space="preserve">При этом Заказчик производит окончательную оплату в размере, установленном в Графике </w:t>
      </w:r>
      <w:r>
        <w:lastRenderedPageBreak/>
        <w:t>оплаты выполненных работ и не превышающем 10 (десяти) процентов суммы к оплате соответствующего этапа выполнения Контракта и (или) комплекса работ и (или) вида работ и (или) части работ отдельного вида работ в течение 10 (десяти) дней со дня приемки всех предусмотренных Контрактом работ.</w:t>
      </w:r>
    </w:p>
    <w:p w:rsidR="00CC708B" w:rsidRDefault="00CC708B">
      <w:pPr>
        <w:pStyle w:val="ConsPlusNormal"/>
        <w:spacing w:before="220"/>
        <w:ind w:firstLine="540"/>
        <w:jc w:val="both"/>
      </w:pPr>
      <w:r>
        <w:t xml:space="preserve">Второй вариант </w:t>
      </w:r>
      <w:hyperlink w:anchor="P543" w:history="1">
        <w:r>
          <w:rPr>
            <w:color w:val="0000FF"/>
          </w:rPr>
          <w:t>&lt;10&gt;</w:t>
        </w:r>
      </w:hyperlink>
      <w:r>
        <w:t>: "3.6. Заказчик производит оплату работ в сроки и в размерах, которые установлены Графиком оплаты выполненных работ, но не позднее 15 (пятнадцати) дней с даты подписания Заказчиком акта сдачи-приемки выполненных работ.</w:t>
      </w:r>
    </w:p>
    <w:p w:rsidR="00CC708B" w:rsidRDefault="00CC708B">
      <w:pPr>
        <w:pStyle w:val="ConsPlusNormal"/>
        <w:spacing w:before="220"/>
        <w:ind w:firstLine="540"/>
        <w:jc w:val="both"/>
      </w:pPr>
      <w:r>
        <w:t>При этом Заказчик производит окончательную оплату в размере, установленном в Графике оплаты выполненных работ и не превышающем 10 (десяти) процентов суммы к оплате соответствующего этапа выполнения Контракта и (или) комплекса работ и (или) вида работ и (или) части работ отдельного вида работ в течение 10 (десяти) дней со дня приемки всех предусмотренных Контрактом работ.".</w:t>
      </w:r>
    </w:p>
    <w:p w:rsidR="00CC708B" w:rsidRDefault="00CC708B">
      <w:pPr>
        <w:pStyle w:val="ConsPlusNormal"/>
        <w:spacing w:before="220"/>
        <w:ind w:firstLine="540"/>
        <w:jc w:val="both"/>
      </w:pPr>
      <w:r>
        <w:t xml:space="preserve">3.7. При досрочном выполнении Подрядчиком и при досрочной приемке Заказчиком работ Заказчик производит их оплату в соответствии с Графиком оплаты выполненных работ при наличии документов, предусмотренных </w:t>
      </w:r>
      <w:hyperlink w:anchor="P276" w:history="1">
        <w:r>
          <w:rPr>
            <w:color w:val="0000FF"/>
          </w:rPr>
          <w:t>пунктом 8.2</w:t>
        </w:r>
      </w:hyperlink>
      <w:r>
        <w:t xml:space="preserve"> Контракта, за исключением случаев, когда предъявление к оплате выполненных работ произведено с предварительного письменного согласия Заказчика о готовности оплатить такие работы досрочно.</w:t>
      </w:r>
    </w:p>
    <w:p w:rsidR="00CC708B" w:rsidRDefault="00CC708B">
      <w:pPr>
        <w:pStyle w:val="ConsPlusNormal"/>
        <w:spacing w:before="220"/>
        <w:ind w:firstLine="540"/>
        <w:jc w:val="both"/>
      </w:pPr>
      <w:r>
        <w:t>3.8. Расчеты по Контракту осуществляются путем перечисления денежных средств на счет Подрядчика, реквизиты которого указаны в Контракте.</w:t>
      </w:r>
    </w:p>
    <w:p w:rsidR="00CC708B" w:rsidRDefault="00CC708B">
      <w:pPr>
        <w:pStyle w:val="ConsPlusNormal"/>
        <w:spacing w:before="220"/>
        <w:ind w:firstLine="540"/>
        <w:jc w:val="both"/>
      </w:pPr>
      <w:r>
        <w:t xml:space="preserve">Второй вариант </w:t>
      </w:r>
      <w:hyperlink w:anchor="P544" w:history="1">
        <w:r>
          <w:rPr>
            <w:color w:val="0000FF"/>
          </w:rPr>
          <w:t>&lt;11&gt;</w:t>
        </w:r>
      </w:hyperlink>
      <w:r>
        <w:t>: "3.8. Расчеты по Контракту осуществляются путем перечисления денежных средств на отдельный счет, открытый Подрядчиком в банке, осуществляющем банковское сопровождение Контракта.".</w:t>
      </w:r>
    </w:p>
    <w:p w:rsidR="00CC708B" w:rsidRDefault="00CC708B">
      <w:pPr>
        <w:pStyle w:val="ConsPlusNonformat"/>
        <w:spacing w:before="200"/>
        <w:jc w:val="both"/>
      </w:pPr>
      <w:r>
        <w:t xml:space="preserve">    Третий  вариант  </w:t>
      </w:r>
      <w:hyperlink w:anchor="P545" w:history="1">
        <w:r>
          <w:rPr>
            <w:color w:val="0000FF"/>
          </w:rPr>
          <w:t>&lt;12&gt;</w:t>
        </w:r>
      </w:hyperlink>
      <w:r>
        <w:t>:  "3.8.  Заказчик производит расчеты по Контракту</w:t>
      </w:r>
    </w:p>
    <w:p w:rsidR="00CC708B" w:rsidRDefault="00CC708B">
      <w:pPr>
        <w:pStyle w:val="ConsPlusNonformat"/>
        <w:jc w:val="both"/>
      </w:pPr>
      <w:r>
        <w:t>путем   перечисления   целевых   средств   на   лицевой   счет  Подрядчика,</w:t>
      </w:r>
    </w:p>
    <w:p w:rsidR="00CC708B" w:rsidRDefault="00CC708B">
      <w:pPr>
        <w:pStyle w:val="ConsPlusNonformat"/>
        <w:jc w:val="both"/>
      </w:pPr>
      <w:r>
        <w:t>предназначенный   для   учета   операций  лиц,  не  являющихся  участниками</w:t>
      </w:r>
    </w:p>
    <w:p w:rsidR="00CC708B" w:rsidRDefault="00CC708B">
      <w:pPr>
        <w:pStyle w:val="ConsPlusNonformat"/>
        <w:jc w:val="both"/>
      </w:pPr>
      <w:r>
        <w:t>бюджетного процесса, открытый Подрядчиком в:</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(указать организацию, в которой Подрядчиком в соответствии с бюджетным</w:t>
      </w:r>
    </w:p>
    <w:p w:rsidR="00CC708B" w:rsidRDefault="00CC708B">
      <w:pPr>
        <w:pStyle w:val="ConsPlusNonformat"/>
        <w:jc w:val="both"/>
      </w:pPr>
      <w:r>
        <w:t xml:space="preserve">     законодательством открыт лицевой счет, предназначенный для учета</w:t>
      </w:r>
    </w:p>
    <w:p w:rsidR="00CC708B" w:rsidRDefault="00CC708B">
      <w:pPr>
        <w:pStyle w:val="ConsPlusNonformat"/>
        <w:jc w:val="both"/>
      </w:pPr>
      <w:r>
        <w:t xml:space="preserve">       операций лиц, не являющихся участниками бюджетного процесса)</w:t>
      </w:r>
    </w:p>
    <w:p w:rsidR="00CC708B" w:rsidRDefault="00CC708B">
      <w:pPr>
        <w:pStyle w:val="ConsPlusNonformat"/>
        <w:jc w:val="both"/>
      </w:pPr>
      <w:r>
        <w:t>для осуществления операций с целевыми средствами.".</w:t>
      </w:r>
    </w:p>
    <w:p w:rsidR="00CC708B" w:rsidRDefault="00CC708B">
      <w:pPr>
        <w:pStyle w:val="ConsPlusNormal"/>
        <w:ind w:firstLine="540"/>
        <w:jc w:val="both"/>
      </w:pPr>
      <w:r>
        <w:t xml:space="preserve">3.9. В случае, предусмотренном </w:t>
      </w:r>
      <w:hyperlink w:anchor="P140" w:history="1">
        <w:r>
          <w:rPr>
            <w:color w:val="0000FF"/>
          </w:rPr>
          <w:t>подпунктом 2.3.3 пункта 2.3</w:t>
        </w:r>
      </w:hyperlink>
      <w:r>
        <w:t xml:space="preserve"> Контракта, Заказчик несет расходы по оплате выполненных Подрядчиком работ до дня уведомления последнего об уменьшении ранее доведенных Заказчику лимитов бюджетных обязательств на период строительства (реконструкции) Объекта, направленного Заказчиком в порядке, предусмотренном для направления уведомлений </w:t>
      </w:r>
      <w:hyperlink w:anchor="P480" w:history="1">
        <w:r>
          <w:rPr>
            <w:color w:val="0000FF"/>
          </w:rPr>
          <w:t>пунктами 18.3</w:t>
        </w:r>
      </w:hyperlink>
      <w:r>
        <w:t xml:space="preserve"> - </w:t>
      </w:r>
      <w:hyperlink w:anchor="P483" w:history="1">
        <w:r>
          <w:rPr>
            <w:color w:val="0000FF"/>
          </w:rPr>
          <w:t>18.6</w:t>
        </w:r>
      </w:hyperlink>
      <w:r>
        <w:t xml:space="preserve"> Контракта. Расходы по оплате работ, выполненных без согласия Заказчика Подрядчиком и (или) третьими лицами по договору с Подрядчиком после дня уведомления Подрядчика Заказчиком, возлагаются на Подрядчика.</w:t>
      </w:r>
    </w:p>
    <w:p w:rsidR="00CC708B" w:rsidRDefault="00CC708B">
      <w:pPr>
        <w:pStyle w:val="ConsPlusNormal"/>
        <w:jc w:val="both"/>
      </w:pPr>
    </w:p>
    <w:p w:rsidR="00CC708B" w:rsidRDefault="00CC708B">
      <w:pPr>
        <w:pStyle w:val="ConsPlusNormal"/>
        <w:ind w:firstLine="540"/>
        <w:jc w:val="both"/>
        <w:outlineLvl w:val="1"/>
      </w:pPr>
      <w:r>
        <w:t>4. Взаимодействие Сторон</w:t>
      </w:r>
    </w:p>
    <w:p w:rsidR="00CC708B" w:rsidRDefault="00CC708B">
      <w:pPr>
        <w:pStyle w:val="ConsPlusNormal"/>
        <w:jc w:val="both"/>
      </w:pPr>
    </w:p>
    <w:p w:rsidR="00CC708B" w:rsidRDefault="00CC708B">
      <w:pPr>
        <w:pStyle w:val="ConsPlusNormal"/>
        <w:ind w:firstLine="540"/>
        <w:jc w:val="both"/>
      </w:pPr>
      <w:r>
        <w:t>4.1. Заказчик по настоящему Контракту обязуется:</w:t>
      </w:r>
    </w:p>
    <w:p w:rsidR="00CC708B" w:rsidRDefault="00CC708B">
      <w:pPr>
        <w:pStyle w:val="ConsPlusNormal"/>
        <w:spacing w:before="220"/>
        <w:ind w:firstLine="540"/>
        <w:jc w:val="both"/>
      </w:pPr>
      <w:bookmarkStart w:id="10" w:name="P193"/>
      <w:bookmarkEnd w:id="10"/>
      <w:r>
        <w:t xml:space="preserve">4.1.1. Не позднее _____ рабочих дней со дня подписания Контракта Сторонами обеспечить освобождение земельного участка (объекта капитального строительства, подлежащего реконструкции), указанного в </w:t>
      </w:r>
      <w:hyperlink w:anchor="P101" w:history="1">
        <w:r>
          <w:rPr>
            <w:color w:val="0000FF"/>
          </w:rPr>
          <w:t>пункте 1.2.3</w:t>
        </w:r>
      </w:hyperlink>
      <w:r>
        <w:t xml:space="preserve"> Контракта,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Графиком выполнения работ срок (за исключением случаев, когда выполнение таких работ предусмотрено Проектной документацией), и направить Подрядчику для рассмотрения и подписания проект акта о соответствии состояния </w:t>
      </w:r>
      <w:r>
        <w:lastRenderedPageBreak/>
        <w:t xml:space="preserve">земельного участка (объекта капитального строительства, подлежащего реконструкции)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w:t>
      </w:r>
      <w:hyperlink w:anchor="P546" w:history="1">
        <w:r>
          <w:rPr>
            <w:color w:val="0000FF"/>
          </w:rPr>
          <w:t>&lt;13&gt;</w:t>
        </w:r>
      </w:hyperlink>
      <w:r>
        <w:t xml:space="preserve">, в порядке, предусмотренном для подписания актов </w:t>
      </w:r>
      <w:hyperlink w:anchor="P488" w:history="1">
        <w:r>
          <w:rPr>
            <w:color w:val="0000FF"/>
          </w:rPr>
          <w:t>пунктом 18.8</w:t>
        </w:r>
      </w:hyperlink>
      <w:r>
        <w:t xml:space="preserve"> Контракта.</w:t>
      </w:r>
    </w:p>
    <w:p w:rsidR="00CC708B" w:rsidRDefault="00CC708B">
      <w:pPr>
        <w:pStyle w:val="ConsPlusNormal"/>
        <w:spacing w:before="220"/>
        <w:ind w:firstLine="540"/>
        <w:jc w:val="both"/>
      </w:pPr>
      <w:r>
        <w:t>4.1.2. Передать Подрядчику не позднее 20 (двадцати) дней до дня начала выполнения работ (в соответствии с Графиком выполнения работ) следующую документацию: копию разрешения на строительство (реконструкцию) Объекта; копию решения собственника имущества о его сносе (при необходимости); копию разрешения на вырубку зеленых и лесных насаждений (при необходимости);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w:t>
      </w:r>
    </w:p>
    <w:p w:rsidR="00CC708B" w:rsidRDefault="00CC708B">
      <w:pPr>
        <w:pStyle w:val="ConsPlusNormal"/>
        <w:spacing w:before="220"/>
        <w:ind w:firstLine="540"/>
        <w:jc w:val="both"/>
      </w:pPr>
      <w:r>
        <w:t xml:space="preserve">4.1.3. Передать Подрядчику не позднее 10 (десяти) рабочих дней до дня начала производства отдельных видов работ копии документов, подтверждающих согласование производства таких работ, если необходимость такого согласования установлена законодательством Российской Федерации </w:t>
      </w:r>
      <w:hyperlink w:anchor="P547" w:history="1">
        <w:r>
          <w:rPr>
            <w:color w:val="0000FF"/>
          </w:rPr>
          <w:t>&lt;14&gt;</w:t>
        </w:r>
      </w:hyperlink>
      <w:r>
        <w:t>.</w:t>
      </w:r>
    </w:p>
    <w:p w:rsidR="00CC708B" w:rsidRDefault="00CC708B">
      <w:pPr>
        <w:pStyle w:val="ConsPlusNormal"/>
        <w:spacing w:before="220"/>
        <w:ind w:firstLine="540"/>
        <w:jc w:val="both"/>
      </w:pPr>
      <w:bookmarkStart w:id="11" w:name="P196"/>
      <w:bookmarkEnd w:id="11"/>
      <w:r>
        <w:t xml:space="preserve">4.1.4. В срок до ____________________ передать Подрядчику необходимую для строительства (реконструкции) рабочую документацию в 2 (двух) экземплярах на бумажном носителе и один экземпляр на электронном носителе, подготовленную на основе Проектной документации </w:t>
      </w:r>
      <w:hyperlink w:anchor="P548" w:history="1">
        <w:r>
          <w:rPr>
            <w:color w:val="0000FF"/>
          </w:rPr>
          <w:t>&lt;15&gt;</w:t>
        </w:r>
      </w:hyperlink>
      <w:r>
        <w:t>. При наличии у Подрядчика замечаний к такой документации принять решение о необходимости ее доработки в течение 10 (десяти) рабочих дней со дня получения замечаний.</w:t>
      </w:r>
    </w:p>
    <w:p w:rsidR="00CC708B" w:rsidRDefault="00CC708B">
      <w:pPr>
        <w:pStyle w:val="ConsPlusNormal"/>
        <w:spacing w:before="220"/>
        <w:ind w:firstLine="540"/>
        <w:jc w:val="both"/>
      </w:pPr>
      <w:r>
        <w:t xml:space="preserve">Второй вариант: "4.1.4. В срок не позднее 10 (десяти) рабочих дней со дня получения от Подрядчика рабочей документации при отсутствии замечаний к ней утвердить такую документацию, а при наличии замечаний к рабочей документации направить Подрядчику замечания к такой документации </w:t>
      </w:r>
      <w:hyperlink w:anchor="P549" w:history="1">
        <w:r>
          <w:rPr>
            <w:color w:val="0000FF"/>
          </w:rPr>
          <w:t>&lt;16&gt;</w:t>
        </w:r>
      </w:hyperlink>
      <w:r>
        <w:t>.".</w:t>
      </w:r>
    </w:p>
    <w:p w:rsidR="00CC708B" w:rsidRDefault="00CC708B">
      <w:pPr>
        <w:pStyle w:val="ConsPlusNormal"/>
        <w:spacing w:before="220"/>
        <w:ind w:firstLine="540"/>
        <w:jc w:val="both"/>
      </w:pPr>
      <w:r>
        <w:t xml:space="preserve">4.1.5. В срок и в порядке, установленных </w:t>
      </w:r>
      <w:hyperlink w:anchor="P280" w:history="1">
        <w:r>
          <w:rPr>
            <w:color w:val="0000FF"/>
          </w:rPr>
          <w:t>пунктом 8.3</w:t>
        </w:r>
      </w:hyperlink>
      <w:r>
        <w:t xml:space="preserve"> Контракта, осуществлять приемку выполненных работ (результата работ). При завершении строительства (реконструкции) Объекта подписать акт о соответствии состояния земельного участка условиям Контракта, в порядке, предусмотренном для подписания актов </w:t>
      </w:r>
      <w:hyperlink w:anchor="P488" w:history="1">
        <w:r>
          <w:rPr>
            <w:color w:val="0000FF"/>
          </w:rPr>
          <w:t>пунктом 18.8</w:t>
        </w:r>
      </w:hyperlink>
      <w:r>
        <w:t xml:space="preserve"> Контракта.</w:t>
      </w:r>
    </w:p>
    <w:p w:rsidR="00CC708B" w:rsidRDefault="00CC708B">
      <w:pPr>
        <w:pStyle w:val="ConsPlusNormal"/>
        <w:spacing w:before="220"/>
        <w:ind w:firstLine="540"/>
        <w:jc w:val="both"/>
      </w:pPr>
      <w:r>
        <w:t>4.1.6. Оплатить работы (результат работ) в сроки, установленные Графиком оплаты выполненных работ, но не позднее 30 (тридцати) дней с даты подписания Заказчиком акта сдачи-приемки выполненных работ.</w:t>
      </w:r>
    </w:p>
    <w:p w:rsidR="00CC708B" w:rsidRDefault="00CC708B">
      <w:pPr>
        <w:pStyle w:val="ConsPlusNormal"/>
        <w:spacing w:before="220"/>
        <w:ind w:firstLine="540"/>
        <w:jc w:val="both"/>
      </w:pPr>
      <w:r>
        <w:t xml:space="preserve">Второй вариант </w:t>
      </w:r>
      <w:hyperlink w:anchor="P550" w:history="1">
        <w:r>
          <w:rPr>
            <w:color w:val="0000FF"/>
          </w:rPr>
          <w:t>&lt;17&gt;</w:t>
        </w:r>
      </w:hyperlink>
      <w:r>
        <w:t>: "4.1.6. Оплатить работы (результат работ) в сроки, установленные Графиком оплаты выполненных работ, но не позднее 15 (пятнадцати) дней с даты подписания Заказчиком акта сдачи-приемки выполненных работ;".</w:t>
      </w:r>
    </w:p>
    <w:p w:rsidR="00CC708B" w:rsidRDefault="00CC708B">
      <w:pPr>
        <w:pStyle w:val="ConsPlusNormal"/>
        <w:spacing w:before="220"/>
        <w:ind w:firstLine="540"/>
        <w:jc w:val="both"/>
      </w:pPr>
      <w:bookmarkStart w:id="12" w:name="P201"/>
      <w:bookmarkEnd w:id="12"/>
      <w:r>
        <w:t>4.1.7. Обеспечить подключение Объекта к сетям инженерно-технического обеспечения в соответствии с техническими условиями, предусмотренными Проектной документацией, в сроки, предусмотренные Графиком выполнения работ.</w:t>
      </w:r>
    </w:p>
    <w:p w:rsidR="00CC708B" w:rsidRDefault="00CC708B">
      <w:pPr>
        <w:pStyle w:val="ConsPlusNormal"/>
        <w:spacing w:before="220"/>
        <w:ind w:firstLine="540"/>
        <w:jc w:val="both"/>
      </w:pPr>
      <w:r>
        <w:t>4.1.8. Уведомить Подрядчика не позднее 24 (двадцати четырех) часов с момента обнаружения в письменной форме об отступлениях выполненных работ от утвержденной Проектной документации, которые могут ухудшать качество работ, обнаруженных в ходе осуществления строительного контроля, или об иных недостатках (дефектах), выявленных в ходе строительства Объекта.</w:t>
      </w:r>
    </w:p>
    <w:p w:rsidR="00CC708B" w:rsidRDefault="00CC708B">
      <w:pPr>
        <w:pStyle w:val="ConsPlusNormal"/>
        <w:spacing w:before="220"/>
        <w:ind w:firstLine="540"/>
        <w:jc w:val="both"/>
      </w:pPr>
      <w:r>
        <w:t xml:space="preserve">4.1.9. Привлечь банк в рамках расширенного банковского сопровождения Контракта в соответствии с </w:t>
      </w:r>
      <w:hyperlink r:id="rId10"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w:t>
      </w:r>
      <w:r>
        <w:lastRenderedPageBreak/>
        <w:t xml:space="preserve">963 "Об осуществлении банковского сопровождения контрактов" (Собрание законодательства Российской Федерации, 2014, N 39, ст. 5259; 2015, N 26, ст. 3904; 2016, N 47, ст. 6647; 2017, N 1, ст. 207; N 33, ст. 5184; 2018, N 5, ст. 764) </w:t>
      </w:r>
      <w:hyperlink w:anchor="P551" w:history="1">
        <w:r>
          <w:rPr>
            <w:color w:val="0000FF"/>
          </w:rPr>
          <w:t>&lt;18&gt;</w:t>
        </w:r>
      </w:hyperlink>
      <w:r>
        <w:t>.</w:t>
      </w:r>
    </w:p>
    <w:p w:rsidR="00CC708B" w:rsidRDefault="00CC708B">
      <w:pPr>
        <w:pStyle w:val="ConsPlusNormal"/>
        <w:spacing w:before="220"/>
        <w:ind w:firstLine="540"/>
        <w:jc w:val="both"/>
      </w:pPr>
      <w:r>
        <w:t>4.1.10. Осуществлять иные обязанности в соответствии с законодательством Российской Федерации и настоящим Контрактом.</w:t>
      </w:r>
    </w:p>
    <w:p w:rsidR="00CC708B" w:rsidRDefault="00CC708B">
      <w:pPr>
        <w:pStyle w:val="ConsPlusNormal"/>
        <w:spacing w:before="220"/>
        <w:ind w:firstLine="540"/>
        <w:jc w:val="both"/>
      </w:pPr>
      <w:r>
        <w:t>4.2. Заказчик имеет право:</w:t>
      </w:r>
    </w:p>
    <w:p w:rsidR="00CC708B" w:rsidRDefault="00CC708B">
      <w:pPr>
        <w:pStyle w:val="ConsPlusNormal"/>
        <w:spacing w:before="220"/>
        <w:ind w:firstLine="540"/>
        <w:jc w:val="both"/>
      </w:pPr>
      <w:r>
        <w:t>4.2.1. Передать третьим лицам функции по осуществлению строительного контроля.</w:t>
      </w:r>
    </w:p>
    <w:p w:rsidR="00CC708B" w:rsidRDefault="00CC708B">
      <w:pPr>
        <w:pStyle w:val="ConsPlusNormal"/>
        <w:spacing w:before="220"/>
        <w:ind w:firstLine="540"/>
        <w:jc w:val="both"/>
      </w:pPr>
      <w:r>
        <w:t>4.2.2.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Графиком выполнения работ, качеством предоставленных Подрядчиком строительных материалов.</w:t>
      </w:r>
    </w:p>
    <w:p w:rsidR="00CC708B" w:rsidRDefault="00CC708B">
      <w:pPr>
        <w:pStyle w:val="ConsPlusNormal"/>
        <w:spacing w:before="220"/>
        <w:ind w:firstLine="540"/>
        <w:jc w:val="both"/>
      </w:pPr>
      <w:r>
        <w:t>4.2.3.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w:t>
      </w:r>
    </w:p>
    <w:p w:rsidR="00CC708B" w:rsidRDefault="00CC708B">
      <w:pPr>
        <w:pStyle w:val="ConsPlusNormal"/>
        <w:spacing w:before="220"/>
        <w:ind w:firstLine="540"/>
        <w:jc w:val="both"/>
      </w:pPr>
      <w:r>
        <w:t>4.2.4. Получать беспрепятственный доступ на Объект в целях осуществления строительного контроля.</w:t>
      </w:r>
    </w:p>
    <w:p w:rsidR="00CC708B" w:rsidRDefault="00CC708B">
      <w:pPr>
        <w:pStyle w:val="ConsPlusNormal"/>
        <w:spacing w:before="220"/>
        <w:ind w:firstLine="540"/>
        <w:jc w:val="both"/>
      </w:pPr>
      <w:r>
        <w:t>4.2.5. Требовать возмещения убытков, причиненных в связи с неисполнением Подрядчиком обязанностей, предусмотренных настоящим Контрактом, и (или) нарушением установленных сроков исполнения таких обязанностей.</w:t>
      </w:r>
    </w:p>
    <w:p w:rsidR="00CC708B" w:rsidRDefault="00CC708B">
      <w:pPr>
        <w:pStyle w:val="ConsPlusNormal"/>
        <w:spacing w:before="220"/>
        <w:ind w:firstLine="540"/>
        <w:jc w:val="both"/>
      </w:pPr>
      <w:r>
        <w:t>4.2.6. Осуществлять иные права, предоставленные Заказчику в соответствии с законодательством Российской Федерации и Контрактом.</w:t>
      </w:r>
    </w:p>
    <w:p w:rsidR="00CC708B" w:rsidRDefault="00CC708B">
      <w:pPr>
        <w:pStyle w:val="ConsPlusNormal"/>
        <w:spacing w:before="220"/>
        <w:ind w:firstLine="540"/>
        <w:jc w:val="both"/>
      </w:pPr>
      <w:r>
        <w:t>4.3. Подрядчик по Контракту обязуется:</w:t>
      </w:r>
    </w:p>
    <w:p w:rsidR="00CC708B" w:rsidRDefault="00CC708B">
      <w:pPr>
        <w:pStyle w:val="ConsPlusNormal"/>
        <w:spacing w:before="220"/>
        <w:ind w:firstLine="540"/>
        <w:jc w:val="both"/>
      </w:pPr>
      <w:bookmarkStart w:id="13" w:name="P213"/>
      <w:bookmarkEnd w:id="13"/>
      <w:r>
        <w:t xml:space="preserve">4.3.1. В течение 30 (тридцати) дней с даты подписания Контракта по согласованию с Заказчиком определить виды и объемы работ, предусмотренные Контрактом, которые он обязан выполнить самостоятельно, без привлечения других лиц к исполнению своих обязательств по Контракту с учетом требований, установленных </w:t>
      </w:r>
      <w:hyperlink r:id="rId11" w:history="1">
        <w:r>
          <w:rPr>
            <w:color w:val="0000FF"/>
          </w:rPr>
          <w:t>постановлением</w:t>
        </w:r>
      </w:hyperlink>
      <w: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(Собрание законодательства Российской Федерации, 2017, N 21, ст. 3022, N 36, ст. 5458), согласно </w:t>
      </w:r>
      <w:hyperlink w:anchor="P1103" w:history="1">
        <w:r>
          <w:rPr>
            <w:color w:val="0000FF"/>
          </w:rPr>
          <w:t>Приложению N 6</w:t>
        </w:r>
      </w:hyperlink>
      <w:r>
        <w:t xml:space="preserve"> к Контракту.</w:t>
      </w:r>
    </w:p>
    <w:p w:rsidR="00CC708B" w:rsidRDefault="00CC708B">
      <w:pPr>
        <w:pStyle w:val="ConsPlusNormal"/>
        <w:spacing w:before="220"/>
        <w:ind w:firstLine="540"/>
        <w:jc w:val="both"/>
      </w:pPr>
      <w:bookmarkStart w:id="14" w:name="P214"/>
      <w:bookmarkEnd w:id="14"/>
      <w:r>
        <w:t xml:space="preserve">4.3.2. Выполнить определенные в соответствии с </w:t>
      </w:r>
      <w:hyperlink w:anchor="P213" w:history="1">
        <w:r>
          <w:rPr>
            <w:color w:val="0000FF"/>
          </w:rPr>
          <w:t>пунктом 4.3.1</w:t>
        </w:r>
      </w:hyperlink>
      <w:r>
        <w:t xml:space="preserve"> Контракта работы самостоятельно, без привлечения других лиц к исполнению Контракта, в сроки, установленные </w:t>
      </w:r>
      <w:r>
        <w:lastRenderedPageBreak/>
        <w:t xml:space="preserve">Графиком выполнения работ, и в объеме, определенном в </w:t>
      </w:r>
      <w:hyperlink w:anchor="P1103" w:history="1">
        <w:r>
          <w:rPr>
            <w:color w:val="0000FF"/>
          </w:rPr>
          <w:t>Приложении N 6</w:t>
        </w:r>
      </w:hyperlink>
      <w:r>
        <w:t xml:space="preserve"> к Контракту.</w:t>
      </w:r>
    </w:p>
    <w:p w:rsidR="00CC708B" w:rsidRDefault="00CC708B">
      <w:pPr>
        <w:pStyle w:val="ConsPlusNormal"/>
        <w:spacing w:before="220"/>
        <w:ind w:firstLine="540"/>
        <w:jc w:val="both"/>
      </w:pPr>
      <w:bookmarkStart w:id="15" w:name="P215"/>
      <w:bookmarkEnd w:id="15"/>
      <w:r>
        <w:t xml:space="preserve">4.3.3. В течение 10 (десяти) рабочих дней со дня получения проекта акта о соответствии состояния земельного участка (объекта капитального строительства, подлежащего реконструкции) условиям Контракта произвести осмотр земельного участка (объекта капитального строительства, подлежащего реконструкции), подписать указанный акт и приступить к строительству (реконструкции) Объекта в срок, установленный Графиком выполнения работ для начала строительства (реконструкции) Объекта, либо направить Заказчику замечания к такому акту (при их наличии) в порядке, предусмотренном для подписания актов </w:t>
      </w:r>
      <w:hyperlink w:anchor="P488" w:history="1">
        <w:r>
          <w:rPr>
            <w:color w:val="0000FF"/>
          </w:rPr>
          <w:t>пунктом 18.8</w:t>
        </w:r>
      </w:hyperlink>
      <w:r>
        <w:t xml:space="preserve"> Контракта.</w:t>
      </w:r>
    </w:p>
    <w:p w:rsidR="00CC708B" w:rsidRDefault="00CC708B">
      <w:pPr>
        <w:pStyle w:val="ConsPlusNormal"/>
        <w:spacing w:before="220"/>
        <w:ind w:firstLine="540"/>
        <w:jc w:val="both"/>
      </w:pPr>
      <w:bookmarkStart w:id="16" w:name="P216"/>
      <w:bookmarkEnd w:id="16"/>
      <w:r>
        <w:t xml:space="preserve">4.3.4. В течение 10 (десяти) рабочих дней со дня передачи Заказчиком необходимой для строительства (реконструкции) рабочей документации рассмотреть ее и при наличии замечаний к такой документации направить их Заказчику </w:t>
      </w:r>
      <w:hyperlink w:anchor="P552" w:history="1">
        <w:r>
          <w:rPr>
            <w:color w:val="0000FF"/>
          </w:rPr>
          <w:t>&lt;19&gt;</w:t>
        </w:r>
      </w:hyperlink>
      <w:r>
        <w:t>.</w:t>
      </w:r>
    </w:p>
    <w:p w:rsidR="00CC708B" w:rsidRDefault="00CC708B">
      <w:pPr>
        <w:pStyle w:val="ConsPlusNormal"/>
        <w:spacing w:before="220"/>
        <w:ind w:firstLine="540"/>
        <w:jc w:val="both"/>
      </w:pPr>
      <w:r>
        <w:t xml:space="preserve">Второй вариант: "4.3.4. В срок, предусмотренный Графиком выполнения работ, разработать в соответствии с утвержденной Проектной документацией рабочую документацию и представить ее Заказчику для утверждения в 2 (двух) экземплярах на бумажном носителе и один экземпляр на электронном носителе. При наличии у Заказчика замечаний к рабочей документации доработать ее в течение __________ рабочих дней со дня получения таких замечаний от Заказчика </w:t>
      </w:r>
      <w:hyperlink w:anchor="P553" w:history="1">
        <w:r>
          <w:rPr>
            <w:color w:val="0000FF"/>
          </w:rPr>
          <w:t>&lt;20&gt;</w:t>
        </w:r>
      </w:hyperlink>
      <w:r>
        <w:t xml:space="preserve"> и передать Заказчику доработанную рабочую документацию.".</w:t>
      </w:r>
    </w:p>
    <w:p w:rsidR="00CC708B" w:rsidRDefault="00CC708B">
      <w:pPr>
        <w:pStyle w:val="ConsPlusNormal"/>
        <w:spacing w:before="220"/>
        <w:ind w:firstLine="540"/>
        <w:jc w:val="both"/>
      </w:pPr>
      <w:r>
        <w:t>4.3.5. Обеспечить поставку необходимых для строительства (реконструкции) материалов, изделий, конструкций и оборудования, его приемку, разгрузку, складирование и хранение.</w:t>
      </w:r>
    </w:p>
    <w:p w:rsidR="00CC708B" w:rsidRDefault="00CC708B">
      <w:pPr>
        <w:pStyle w:val="ConsPlusNormal"/>
        <w:spacing w:before="220"/>
        <w:ind w:firstLine="540"/>
        <w:jc w:val="both"/>
      </w:pPr>
      <w:r>
        <w:t>4.3.6. Передать Заказчику выполненные работы (результат работ), передать законченный строительством (реконструкцией) Объект в сроки, установленные Графиком выполнения работ.</w:t>
      </w:r>
    </w:p>
    <w:p w:rsidR="00CC708B" w:rsidRDefault="00CC708B">
      <w:pPr>
        <w:pStyle w:val="ConsPlusNormal"/>
        <w:spacing w:before="220"/>
        <w:ind w:firstLine="540"/>
        <w:jc w:val="both"/>
      </w:pPr>
      <w:r>
        <w:t>4.3.7.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rsidR="00CC708B" w:rsidRDefault="00CC708B">
      <w:pPr>
        <w:pStyle w:val="ConsPlusNormal"/>
        <w:spacing w:before="220"/>
        <w:ind w:firstLine="540"/>
        <w:jc w:val="both"/>
      </w:pPr>
      <w:r>
        <w:t>4.3.8. Предоставить Заказчику по его требованию образцы материалов для проведения испытаний и оценки их качества или результаты испытаний.</w:t>
      </w:r>
    </w:p>
    <w:p w:rsidR="00CC708B" w:rsidRDefault="00CC708B">
      <w:pPr>
        <w:pStyle w:val="ConsPlusNormal"/>
        <w:spacing w:before="220"/>
        <w:ind w:firstLine="540"/>
        <w:jc w:val="both"/>
      </w:pPr>
      <w:r>
        <w:t>4.3.9. Обеспечить Представителям Заказчика возможность осуществлять контроль за ходом выполнения работ, качеством применяемых при строительстве Объекта материалов, изделий, конструкций и оборудования.</w:t>
      </w:r>
    </w:p>
    <w:p w:rsidR="00CC708B" w:rsidRDefault="00CC708B">
      <w:pPr>
        <w:pStyle w:val="ConsPlusNormal"/>
        <w:spacing w:before="220"/>
        <w:ind w:firstLine="540"/>
        <w:jc w:val="both"/>
      </w:pPr>
      <w:r>
        <w:t>4.3.10. Обеспечить лицу, осуществляющему государственный строительный надзор, представителям саморегулируемой организации, членом которой является Подрядчик, беспрепятственный доступ на строительную площадку для осуществления функций надзора и контроля, предусмотренных законодательством Российской Федерации.</w:t>
      </w:r>
    </w:p>
    <w:p w:rsidR="00CC708B" w:rsidRDefault="00CC708B">
      <w:pPr>
        <w:pStyle w:val="ConsPlusNormal"/>
        <w:spacing w:before="220"/>
        <w:ind w:firstLine="540"/>
        <w:jc w:val="both"/>
      </w:pPr>
      <w:bookmarkStart w:id="17" w:name="P224"/>
      <w:bookmarkEnd w:id="17"/>
      <w:r>
        <w:t>4.3.11. Предоставлять Заказчику по его требованию информацию о ходе строительства (реконструкции) Объекта по форме, в объеме и в сроки, содержащиеся в требовании.</w:t>
      </w:r>
    </w:p>
    <w:p w:rsidR="00CC708B" w:rsidRDefault="00CC708B">
      <w:pPr>
        <w:pStyle w:val="ConsPlusNormal"/>
        <w:spacing w:before="220"/>
        <w:ind w:firstLine="540"/>
        <w:jc w:val="both"/>
      </w:pPr>
      <w:r>
        <w:t xml:space="preserve">4.3.12. Устранить за свой счет в установленный Заказчиком разумный срок недостатки (дефекты) работ, выявленные в процессе выполнения работ, при приемке выполненных работ, а также выявленные в течение гарантийного срока,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 В случае, если Заказчиком не указан срок для </w:t>
      </w:r>
      <w:r>
        <w:lastRenderedPageBreak/>
        <w:t>устранения выявленных недостатков (дефектов), такие недостатки (дефекты) должны быть устранены Подрядчиком в срок не позднее _______ дней со дня получения уведомления о выявленных дефектах и недостатках.</w:t>
      </w:r>
    </w:p>
    <w:p w:rsidR="00CC708B" w:rsidRDefault="00CC708B">
      <w:pPr>
        <w:pStyle w:val="ConsPlusNormal"/>
        <w:spacing w:before="220"/>
        <w:ind w:firstLine="540"/>
        <w:jc w:val="both"/>
      </w:pPr>
      <w:bookmarkStart w:id="18" w:name="P226"/>
      <w:bookmarkEnd w:id="18"/>
      <w:r>
        <w:t>4.3.13. Передать Заказчику предусмотренную законодательством Российской Федерации и необходимую для получения Заключения о соответствии документацию, в том числе исполнительную документацию на выполненные работы.</w:t>
      </w:r>
    </w:p>
    <w:p w:rsidR="00CC708B" w:rsidRDefault="00CC708B">
      <w:pPr>
        <w:pStyle w:val="ConsPlusNormal"/>
        <w:spacing w:before="220"/>
        <w:ind w:firstLine="540"/>
        <w:jc w:val="both"/>
      </w:pPr>
      <w:bookmarkStart w:id="19" w:name="P227"/>
      <w:bookmarkEnd w:id="19"/>
      <w:r>
        <w:t>4.3.14.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аварии (возникновения угрозы аварии), несчастного случая.</w:t>
      </w:r>
    </w:p>
    <w:p w:rsidR="00CC708B" w:rsidRDefault="00CC708B">
      <w:pPr>
        <w:pStyle w:val="ConsPlusNormal"/>
        <w:spacing w:before="220"/>
        <w:ind w:firstLine="540"/>
        <w:jc w:val="both"/>
      </w:pPr>
      <w:bookmarkStart w:id="20" w:name="P228"/>
      <w:bookmarkEnd w:id="20"/>
      <w:r>
        <w:t>4.3.15.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CC708B" w:rsidRDefault="00CC708B">
      <w:pPr>
        <w:pStyle w:val="ConsPlusNormal"/>
        <w:spacing w:before="220"/>
        <w:ind w:firstLine="540"/>
        <w:jc w:val="both"/>
      </w:pPr>
      <w:bookmarkStart w:id="21" w:name="P229"/>
      <w:bookmarkEnd w:id="21"/>
      <w:r>
        <w:t>4.3.16. По требованию Заказчика передать ему Проектную документацию, рабочую документацию, а также исполнительную документацию на выполненные работы при досрочном прекращении Контракта в срок не позднее 5 (пяти) рабочих дней со дня поступления такого требования.</w:t>
      </w:r>
    </w:p>
    <w:p w:rsidR="00CC708B" w:rsidRDefault="00CC708B">
      <w:pPr>
        <w:pStyle w:val="ConsPlusNonformat"/>
        <w:spacing w:before="200"/>
        <w:jc w:val="both"/>
      </w:pPr>
      <w:bookmarkStart w:id="22" w:name="P230"/>
      <w:bookmarkEnd w:id="22"/>
      <w:r>
        <w:t xml:space="preserve">    4.3.17.   Открыть   лицевой  счет  для  учета  операций  со  средствами</w:t>
      </w:r>
    </w:p>
    <w:p w:rsidR="00CC708B" w:rsidRDefault="00CC708B">
      <w:pPr>
        <w:pStyle w:val="ConsPlusNonformat"/>
        <w:jc w:val="both"/>
      </w:pPr>
      <w:r>
        <w:t>юридических лиц, не являющихся участниками бюджетного процесса в:</w:t>
      </w:r>
    </w:p>
    <w:p w:rsidR="00CC708B" w:rsidRDefault="00CC708B">
      <w:pPr>
        <w:pStyle w:val="ConsPlusNonformat"/>
        <w:jc w:val="both"/>
      </w:pPr>
      <w:r>
        <w:t>__________________________________________________________________________,</w:t>
      </w:r>
    </w:p>
    <w:p w:rsidR="00CC708B" w:rsidRDefault="00CC708B">
      <w:pPr>
        <w:pStyle w:val="ConsPlusNonformat"/>
        <w:jc w:val="both"/>
      </w:pPr>
      <w:r>
        <w:t xml:space="preserve">     (указать орган, в котором Подрядчиком в соответствии с бюджетным</w:t>
      </w:r>
    </w:p>
    <w:p w:rsidR="00CC708B" w:rsidRDefault="00CC708B">
      <w:pPr>
        <w:pStyle w:val="ConsPlusNonformat"/>
        <w:jc w:val="both"/>
      </w:pPr>
      <w:r>
        <w:t xml:space="preserve">     законодательством открыт лицевой счет, предназначенный для учета</w:t>
      </w:r>
    </w:p>
    <w:p w:rsidR="00CC708B" w:rsidRDefault="00CC708B">
      <w:pPr>
        <w:pStyle w:val="ConsPlusNonformat"/>
        <w:jc w:val="both"/>
      </w:pPr>
      <w:r>
        <w:t xml:space="preserve">       операций лиц, не являющихся участниками бюджетного процесса)</w:t>
      </w:r>
    </w:p>
    <w:p w:rsidR="00CC708B" w:rsidRDefault="00CC708B">
      <w:pPr>
        <w:pStyle w:val="ConsPlusNonformat"/>
        <w:jc w:val="both"/>
      </w:pPr>
      <w:r>
        <w:t>а   также   предоставить   Заказчику  сведения  обо  всех  привлеченных   к</w:t>
      </w:r>
    </w:p>
    <w:p w:rsidR="00CC708B" w:rsidRDefault="00CC708B">
      <w:pPr>
        <w:pStyle w:val="ConsPlusNonformat"/>
        <w:jc w:val="both"/>
      </w:pPr>
      <w:r>
        <w:t>исполнению Контракта третьих лицах, с которыми Подрядчиком заключен договор</w:t>
      </w:r>
    </w:p>
    <w:p w:rsidR="00CC708B" w:rsidRDefault="00CC708B">
      <w:pPr>
        <w:pStyle w:val="ConsPlusNonformat"/>
        <w:jc w:val="both"/>
      </w:pPr>
      <w:r>
        <w:t>или  договоры  на  выполнение  работ  в  рамках  исполнения обязательств по</w:t>
      </w:r>
    </w:p>
    <w:p w:rsidR="00CC708B" w:rsidRDefault="00CC708B">
      <w:pPr>
        <w:pStyle w:val="ConsPlusNonformat"/>
        <w:jc w:val="both"/>
      </w:pPr>
      <w:r>
        <w:t>настоящему  Контракту,  в  течение  10  (десяти)  календарных  дней  со дня</w:t>
      </w:r>
    </w:p>
    <w:p w:rsidR="00CC708B" w:rsidRDefault="00CC708B">
      <w:pPr>
        <w:pStyle w:val="ConsPlusNonformat"/>
        <w:jc w:val="both"/>
      </w:pPr>
      <w:r>
        <w:t xml:space="preserve">заключения Подрядчиком указанных договоров </w:t>
      </w:r>
      <w:hyperlink w:anchor="P554" w:history="1">
        <w:r>
          <w:rPr>
            <w:color w:val="0000FF"/>
          </w:rPr>
          <w:t>&lt;21&gt;</w:t>
        </w:r>
      </w:hyperlink>
      <w:r>
        <w:t>.</w:t>
      </w:r>
    </w:p>
    <w:p w:rsidR="00CC708B" w:rsidRDefault="00CC708B">
      <w:pPr>
        <w:pStyle w:val="ConsPlusNormal"/>
        <w:ind w:firstLine="540"/>
        <w:jc w:val="both"/>
      </w:pPr>
      <w:r>
        <w:t xml:space="preserve">Второй вариант: "4.3.17. Привлечь банк в целях банковского сопровождения Контракта, заключающегося в проведении мониторинга расчетов в рамках исполнения Контракта в соответствии с </w:t>
      </w:r>
      <w:hyperlink r:id="rId12"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w:t>
      </w:r>
      <w:hyperlink w:anchor="P555" w:history="1">
        <w:r>
          <w:rPr>
            <w:color w:val="0000FF"/>
          </w:rPr>
          <w:t>&lt;22&gt;</w:t>
        </w:r>
      </w:hyperlink>
      <w:r>
        <w:t>".</w:t>
      </w:r>
    </w:p>
    <w:p w:rsidR="00CC708B" w:rsidRDefault="00CC708B">
      <w:pPr>
        <w:pStyle w:val="ConsPlusNormal"/>
        <w:spacing w:before="220"/>
        <w:ind w:firstLine="540"/>
        <w:jc w:val="both"/>
      </w:pPr>
      <w:bookmarkStart w:id="23" w:name="P242"/>
      <w:bookmarkEnd w:id="23"/>
      <w:r>
        <w:t xml:space="preserve">4.3.18. Предоставить Заказчику сведения обо всех привлеченных к исполнению Контракта третьих лицах, с которыми заключен договор или договоры, цена которого или общая стоимость которых составляет более чем 10 (десять) процентов цены Контракта, в течение 10 (десяти) календарных дней со дня заключения Подрядчиком указанных договоров </w:t>
      </w:r>
      <w:hyperlink w:anchor="P556" w:history="1">
        <w:r>
          <w:rPr>
            <w:color w:val="0000FF"/>
          </w:rPr>
          <w:t>&lt;23&gt;</w:t>
        </w:r>
      </w:hyperlink>
      <w:r>
        <w:t>.</w:t>
      </w:r>
    </w:p>
    <w:p w:rsidR="00CC708B" w:rsidRDefault="00CC708B">
      <w:pPr>
        <w:pStyle w:val="ConsPlusNormal"/>
        <w:spacing w:before="220"/>
        <w:ind w:firstLine="540"/>
        <w:jc w:val="both"/>
      </w:pPr>
      <w:bookmarkStart w:id="24" w:name="P243"/>
      <w:bookmarkEnd w:id="24"/>
      <w:r>
        <w:t xml:space="preserve">4.3.19. 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в порядке, предусмотренном для подписания актов </w:t>
      </w:r>
      <w:hyperlink w:anchor="P488" w:history="1">
        <w:r>
          <w:rPr>
            <w:color w:val="0000FF"/>
          </w:rPr>
          <w:t>пунктом 18.8</w:t>
        </w:r>
      </w:hyperlink>
      <w:r>
        <w:t xml:space="preserve"> Контракта.</w:t>
      </w:r>
    </w:p>
    <w:p w:rsidR="00CC708B" w:rsidRDefault="00CC708B">
      <w:pPr>
        <w:pStyle w:val="ConsPlusNormal"/>
        <w:spacing w:before="220"/>
        <w:ind w:firstLine="540"/>
        <w:jc w:val="both"/>
      </w:pPr>
      <w:r>
        <w:t>4.3.20. Соблюдать требования законодательства Российской Федерации о государственной тайне в случае если документы и материалы, необходимые для исполнения Контракта и (или) подготавливаемых в рамках выполнения Работ по Контракту, содержат сведения, составляющие государственную тайну.</w:t>
      </w:r>
    </w:p>
    <w:p w:rsidR="00CC708B" w:rsidRDefault="00CC708B">
      <w:pPr>
        <w:pStyle w:val="ConsPlusNormal"/>
        <w:spacing w:before="220"/>
        <w:ind w:firstLine="540"/>
        <w:jc w:val="both"/>
      </w:pPr>
      <w:r>
        <w:lastRenderedPageBreak/>
        <w:t>4.3.21. Исполнять иные обязанности, установленные для Подрядчика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CC708B" w:rsidRDefault="00CC708B">
      <w:pPr>
        <w:pStyle w:val="ConsPlusNormal"/>
        <w:spacing w:before="220"/>
        <w:ind w:firstLine="540"/>
        <w:jc w:val="both"/>
      </w:pPr>
      <w:r>
        <w:t>4.4. Подрядчик имеет право:</w:t>
      </w:r>
    </w:p>
    <w:p w:rsidR="00CC708B" w:rsidRDefault="00CC708B">
      <w:pPr>
        <w:pStyle w:val="ConsPlusNormal"/>
        <w:spacing w:before="220"/>
        <w:ind w:firstLine="540"/>
        <w:jc w:val="both"/>
      </w:pPr>
      <w:r>
        <w:t>4.4.1. Требовать возмещения убытков, причиненных в связи с неисполнением Заказчиком обязанностей, предусмотренных настоящим Контрактом, и (или) нарушением установленных сроков исполнения таким обязанностей.</w:t>
      </w:r>
    </w:p>
    <w:p w:rsidR="00CC708B" w:rsidRDefault="00CC708B">
      <w:pPr>
        <w:pStyle w:val="ConsPlusNormal"/>
        <w:spacing w:before="220"/>
        <w:ind w:firstLine="540"/>
        <w:jc w:val="both"/>
      </w:pPr>
      <w:r>
        <w:t>4.4.2. Осуществлять иные права, предоставленные Подрядчику в соответствии с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CC708B" w:rsidRDefault="00CC708B">
      <w:pPr>
        <w:pStyle w:val="ConsPlusNormal"/>
        <w:jc w:val="both"/>
      </w:pPr>
    </w:p>
    <w:p w:rsidR="00CC708B" w:rsidRDefault="00CC708B">
      <w:pPr>
        <w:pStyle w:val="ConsPlusNormal"/>
        <w:ind w:firstLine="540"/>
        <w:jc w:val="both"/>
        <w:outlineLvl w:val="1"/>
      </w:pPr>
      <w:r>
        <w:t>5. Представители сторон и работники Подрядчика</w:t>
      </w:r>
    </w:p>
    <w:p w:rsidR="00CC708B" w:rsidRDefault="00CC708B">
      <w:pPr>
        <w:pStyle w:val="ConsPlusNormal"/>
        <w:jc w:val="both"/>
      </w:pPr>
    </w:p>
    <w:p w:rsidR="00CC708B" w:rsidRDefault="00CC708B">
      <w:pPr>
        <w:pStyle w:val="ConsPlusNormal"/>
        <w:ind w:firstLine="540"/>
        <w:jc w:val="both"/>
      </w:pPr>
      <w:bookmarkStart w:id="25" w:name="P252"/>
      <w:bookmarkEnd w:id="25"/>
      <w:r>
        <w:t>5.1. 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номере телефона с приложением оригиналов доверенностей.</w:t>
      </w:r>
    </w:p>
    <w:p w:rsidR="00CC708B" w:rsidRDefault="00CC708B">
      <w:pPr>
        <w:pStyle w:val="ConsPlusNormal"/>
        <w:spacing w:before="220"/>
        <w:ind w:firstLine="540"/>
        <w:jc w:val="both"/>
      </w:pPr>
      <w: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прекращении их полномочий) с приложением документов, подтверждающих полномочия данных лиц.</w:t>
      </w:r>
    </w:p>
    <w:p w:rsidR="00CC708B" w:rsidRDefault="00CC708B">
      <w:pPr>
        <w:pStyle w:val="ConsPlusNormal"/>
        <w:spacing w:before="220"/>
        <w:ind w:firstLine="540"/>
        <w:jc w:val="both"/>
      </w:pPr>
      <w:r>
        <w:t>5.2. Сведения, известные уполномоченному Представителю Стороны, считаются известными этой Стороне.</w:t>
      </w:r>
    </w:p>
    <w:p w:rsidR="00CC708B" w:rsidRDefault="00CC708B">
      <w:pPr>
        <w:pStyle w:val="ConsPlusNormal"/>
        <w:spacing w:before="220"/>
        <w:ind w:firstLine="540"/>
        <w:jc w:val="both"/>
      </w:pPr>
      <w:r>
        <w:t>5.3. Представители Заказчика имеют право в общем журнале и специальных журналах,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информацию о нарушениях требований Проектной документации с указанием сроков их устранения.</w:t>
      </w:r>
    </w:p>
    <w:p w:rsidR="00CC708B" w:rsidRDefault="00CC708B">
      <w:pPr>
        <w:pStyle w:val="ConsPlusNormal"/>
        <w:spacing w:before="220"/>
        <w:ind w:firstLine="540"/>
        <w:jc w:val="both"/>
      </w:pPr>
      <w:r>
        <w:t>5.4. 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rsidR="00CC708B" w:rsidRDefault="00CC708B">
      <w:pPr>
        <w:pStyle w:val="ConsPlusNormal"/>
        <w:spacing w:before="220"/>
        <w:ind w:firstLine="540"/>
        <w:jc w:val="both"/>
      </w:pPr>
      <w:r>
        <w:t>5.5. Работники Подрядчика должны соответствовать требованиям, установленным трудовым, градостроительным законодательством Российской Федерации к лицам, выполняющим работы.</w:t>
      </w:r>
    </w:p>
    <w:p w:rsidR="00CC708B" w:rsidRDefault="00CC708B">
      <w:pPr>
        <w:pStyle w:val="ConsPlusNormal"/>
        <w:jc w:val="both"/>
      </w:pPr>
    </w:p>
    <w:p w:rsidR="00CC708B" w:rsidRDefault="00CC708B">
      <w:pPr>
        <w:pStyle w:val="ConsPlusNormal"/>
        <w:ind w:firstLine="540"/>
        <w:jc w:val="both"/>
        <w:outlineLvl w:val="1"/>
      </w:pPr>
      <w:r>
        <w:t>6. Привлечение Подрядчиком третьих лиц для выполнения работ (оказания услуг)</w:t>
      </w:r>
    </w:p>
    <w:p w:rsidR="00CC708B" w:rsidRDefault="00CC708B">
      <w:pPr>
        <w:pStyle w:val="ConsPlusNormal"/>
        <w:jc w:val="both"/>
      </w:pPr>
    </w:p>
    <w:p w:rsidR="00CC708B" w:rsidRDefault="00CC708B">
      <w:pPr>
        <w:pStyle w:val="ConsPlusNormal"/>
        <w:ind w:firstLine="540"/>
        <w:jc w:val="both"/>
      </w:pPr>
      <w:r>
        <w:t>6.1. Подрядчик вправе без предварительного согласования с Заказчиком привлекать третьих лиц к выполнению работ (оказанию услуг), предусмотренных Графиком выполнения работ, которые не входят в установленный Контрактом перечень работ, выполняемых Подрядчиком самостоятельно.</w:t>
      </w:r>
    </w:p>
    <w:p w:rsidR="00CC708B" w:rsidRDefault="00CC708B">
      <w:pPr>
        <w:pStyle w:val="ConsPlusNormal"/>
        <w:spacing w:before="220"/>
        <w:ind w:firstLine="540"/>
        <w:jc w:val="both"/>
      </w:pPr>
      <w:r>
        <w:t xml:space="preserve">6.2. Подрядчик несет перед Заказчиком ответственность за последствия неисполнения или </w:t>
      </w:r>
      <w:r>
        <w:lastRenderedPageBreak/>
        <w:t>ненадлежащего исполнения третьими лицами работ (оказания услуг), предусмотренных Графиком выполнения работ, которые не входят в установленный Контрактом перечень работ, выполняемых Подрядчиком самостоятельно.</w:t>
      </w:r>
    </w:p>
    <w:p w:rsidR="00CC708B" w:rsidRDefault="00CC708B">
      <w:pPr>
        <w:pStyle w:val="ConsPlusNormal"/>
        <w:spacing w:before="220"/>
        <w:ind w:firstLine="540"/>
        <w:jc w:val="both"/>
      </w:pPr>
      <w:r>
        <w:t xml:space="preserve">6.3.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_______ (________________) процентов от цены Контракта (объем привлечения устанавливается Заказчиком в виде фиксированных процентов и должен составлять не менее 5 (пяти) процентов от цены контракта) </w:t>
      </w:r>
      <w:hyperlink w:anchor="P557" w:history="1">
        <w:r>
          <w:rPr>
            <w:color w:val="0000FF"/>
          </w:rPr>
          <w:t>&lt;24&gt;</w:t>
        </w:r>
      </w:hyperlink>
      <w:r>
        <w:t>.</w:t>
      </w:r>
    </w:p>
    <w:p w:rsidR="00CC708B" w:rsidRDefault="00CC708B">
      <w:pPr>
        <w:pStyle w:val="ConsPlusNormal"/>
        <w:spacing w:before="220"/>
        <w:ind w:firstLine="540"/>
        <w:jc w:val="both"/>
      </w:pPr>
      <w:r>
        <w:t>6.4. Подрядчик обязуется оплачивать поставленные субподрядчиком, соисполнителем из числа субъектов малого предпринимательства и (или)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CC708B" w:rsidRDefault="00CC708B">
      <w:pPr>
        <w:pStyle w:val="ConsPlusNormal"/>
        <w:jc w:val="both"/>
      </w:pPr>
    </w:p>
    <w:p w:rsidR="00CC708B" w:rsidRDefault="00CC708B">
      <w:pPr>
        <w:pStyle w:val="ConsPlusNormal"/>
        <w:ind w:firstLine="540"/>
        <w:jc w:val="both"/>
        <w:outlineLvl w:val="1"/>
      </w:pPr>
      <w:r>
        <w:t>7. Обеспечение строительства (реконструкции) Объекта материалами и оборудованием</w:t>
      </w:r>
    </w:p>
    <w:p w:rsidR="00CC708B" w:rsidRDefault="00CC708B">
      <w:pPr>
        <w:pStyle w:val="ConsPlusNormal"/>
        <w:jc w:val="both"/>
      </w:pPr>
    </w:p>
    <w:p w:rsidR="00CC708B" w:rsidRDefault="00CC708B">
      <w:pPr>
        <w:pStyle w:val="ConsPlusNormal"/>
        <w:ind w:firstLine="540"/>
        <w:jc w:val="both"/>
      </w:pPr>
      <w:r>
        <w:t>7.1. Подрядчик осуществляет обеспечение строительства (реконструкции) Объекта необходимыми материалами и (или) оборудованием.</w:t>
      </w:r>
    </w:p>
    <w:p w:rsidR="00CC708B" w:rsidRDefault="00CC708B">
      <w:pPr>
        <w:pStyle w:val="ConsPlusNormal"/>
        <w:spacing w:before="220"/>
        <w:ind w:firstLine="540"/>
        <w:jc w:val="both"/>
      </w:pPr>
      <w:bookmarkStart w:id="26" w:name="P269"/>
      <w:bookmarkEnd w:id="26"/>
      <w:r>
        <w:t>7.2. Все применяемые для строительства (реконструкции) Объекта материалы или оборудование должны сопровождаться документами, подтверждающими их происхождение, качество и безопасность, иметь сертификаты, технические паспорта, инструкции по эксплуатации и другие документы, удостоверяющие их качество, на русском языке или на иностранном языке с переводом, а также быть свободными от прав третьих лиц.</w:t>
      </w:r>
    </w:p>
    <w:p w:rsidR="00CC708B" w:rsidRDefault="00CC708B">
      <w:pPr>
        <w:pStyle w:val="ConsPlusNormal"/>
        <w:spacing w:before="220"/>
        <w:ind w:firstLine="540"/>
        <w:jc w:val="both"/>
      </w:pPr>
      <w:r>
        <w:t>Копии сертификатов должны быть представлены Подрядчиком Заказчику за 10 (десять) календарных дней до дня начала производства работ, выполняемых с использованием указанных материалов, изделий и конструкций.</w:t>
      </w:r>
    </w:p>
    <w:p w:rsidR="00CC708B" w:rsidRDefault="00CC708B">
      <w:pPr>
        <w:pStyle w:val="ConsPlusNormal"/>
        <w:spacing w:before="220"/>
        <w:ind w:firstLine="540"/>
        <w:jc w:val="both"/>
      </w:pPr>
      <w:r>
        <w:t>7.3. Подрядчик несет ответственность за ненадлежащее качество предоставленных им для строительства (реконструкции) Объекта материалов и оборудования, а также за предоставление материалов и оборудования, обремененных правами третьих лиц.</w:t>
      </w:r>
    </w:p>
    <w:p w:rsidR="00CC708B" w:rsidRDefault="00CC708B">
      <w:pPr>
        <w:pStyle w:val="ConsPlusNormal"/>
        <w:jc w:val="both"/>
      </w:pPr>
    </w:p>
    <w:p w:rsidR="00CC708B" w:rsidRDefault="00CC708B">
      <w:pPr>
        <w:pStyle w:val="ConsPlusNormal"/>
        <w:ind w:firstLine="540"/>
        <w:jc w:val="both"/>
        <w:outlineLvl w:val="1"/>
      </w:pPr>
      <w:bookmarkStart w:id="27" w:name="P273"/>
      <w:bookmarkEnd w:id="27"/>
      <w:r>
        <w:t>8. Приемка выполненных работ, приемка Объекта</w:t>
      </w:r>
    </w:p>
    <w:p w:rsidR="00CC708B" w:rsidRDefault="00CC708B">
      <w:pPr>
        <w:pStyle w:val="ConsPlusNormal"/>
        <w:jc w:val="both"/>
      </w:pPr>
    </w:p>
    <w:p w:rsidR="00CC708B" w:rsidRDefault="00CC708B">
      <w:pPr>
        <w:pStyle w:val="ConsPlusNormal"/>
        <w:ind w:firstLine="540"/>
        <w:jc w:val="both"/>
      </w:pPr>
      <w:r>
        <w:t>8.1. Приемка работ по Контракту, приемка Объекта осуществляются Сторонами в соответствии с Графиком выполнения работ.</w:t>
      </w:r>
    </w:p>
    <w:p w:rsidR="00CC708B" w:rsidRDefault="00CC708B">
      <w:pPr>
        <w:pStyle w:val="ConsPlusNormal"/>
        <w:spacing w:before="220"/>
        <w:ind w:firstLine="540"/>
        <w:jc w:val="both"/>
      </w:pPr>
      <w:bookmarkStart w:id="28" w:name="P276"/>
      <w:bookmarkEnd w:id="28"/>
      <w:r>
        <w:t>8.2. 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документов в объеме, необходимом для сдачи-приемки выполненных работ, в том числе:</w:t>
      </w:r>
    </w:p>
    <w:p w:rsidR="00CC708B" w:rsidRDefault="00CC708B">
      <w:pPr>
        <w:pStyle w:val="ConsPlusNormal"/>
        <w:spacing w:before="220"/>
        <w:ind w:firstLine="540"/>
        <w:jc w:val="both"/>
      </w:pPr>
      <w:r>
        <w:t>подписанного со своей стороны акта сдачи-приемки выполненных работ в отношении этапа выполнения контракта и (или) комплекса работ и (или) вида работ и (или) части работ отдельного вида работ;</w:t>
      </w:r>
    </w:p>
    <w:p w:rsidR="00CC708B" w:rsidRDefault="00CC708B">
      <w:pPr>
        <w:pStyle w:val="ConsPlusNormal"/>
        <w:spacing w:before="220"/>
        <w:ind w:firstLine="540"/>
        <w:jc w:val="both"/>
      </w:pPr>
      <w:r>
        <w:t>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w:t>
      </w:r>
    </w:p>
    <w:p w:rsidR="00CC708B" w:rsidRDefault="00CC708B">
      <w:pPr>
        <w:pStyle w:val="ConsPlusNormal"/>
        <w:spacing w:before="220"/>
        <w:ind w:firstLine="540"/>
        <w:jc w:val="both"/>
      </w:pPr>
      <w:r>
        <w:lastRenderedPageBreak/>
        <w:t>счета на оплату работ и счета-фактуры.</w:t>
      </w:r>
    </w:p>
    <w:p w:rsidR="00CC708B" w:rsidRDefault="00CC708B">
      <w:pPr>
        <w:pStyle w:val="ConsPlusNormal"/>
        <w:spacing w:before="220"/>
        <w:ind w:firstLine="540"/>
        <w:jc w:val="both"/>
      </w:pPr>
      <w:bookmarkStart w:id="29" w:name="P280"/>
      <w:bookmarkEnd w:id="29"/>
      <w:r>
        <w:t xml:space="preserve">8.3. Заказчик в срок не позднее 10 (десяти) рабочих дней со дня получения от Подрядчика уведомления о завершении работ и прилагаемых документов, указанных в </w:t>
      </w:r>
      <w:hyperlink w:anchor="P276" w:history="1">
        <w:r>
          <w:rPr>
            <w:color w:val="0000FF"/>
          </w:rPr>
          <w:t>пункте 8.2</w:t>
        </w:r>
      </w:hyperlink>
      <w:r>
        <w:t xml:space="preserve"> Контракта:</w:t>
      </w:r>
    </w:p>
    <w:p w:rsidR="00CC708B" w:rsidRDefault="00CC708B">
      <w:pPr>
        <w:pStyle w:val="ConsPlusNormal"/>
        <w:spacing w:before="220"/>
        <w:ind w:firstLine="540"/>
        <w:jc w:val="both"/>
      </w:pPr>
      <w:r>
        <w:t>осуществляет осмотр выполненных работ при участии Подрядчика;</w:t>
      </w:r>
    </w:p>
    <w:p w:rsidR="00CC708B" w:rsidRDefault="00CC708B">
      <w:pPr>
        <w:pStyle w:val="ConsPlusNormal"/>
        <w:spacing w:before="220"/>
        <w:ind w:firstLine="540"/>
        <w:jc w:val="both"/>
      </w:pPr>
      <w:r>
        <w:t>осуществляет проверку сведений о видах и объемах фактически выполненных работ, содержащихся в представленных документах, на соответствие Проектной документации;</w:t>
      </w:r>
    </w:p>
    <w:p w:rsidR="00CC708B" w:rsidRDefault="00CC708B">
      <w:pPr>
        <w:pStyle w:val="ConsPlusNormal"/>
        <w:spacing w:before="220"/>
        <w:ind w:firstLine="540"/>
        <w:jc w:val="both"/>
      </w:pPr>
      <w:r>
        <w:t>подписывает представленный акт сдачи-приемки выполненных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CC708B" w:rsidRDefault="00CC708B">
      <w:pPr>
        <w:pStyle w:val="ConsPlusNormal"/>
        <w:spacing w:before="220"/>
        <w:ind w:firstLine="540"/>
        <w:jc w:val="both"/>
      </w:pPr>
      <w:r>
        <w:t>8.4.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______ рабочих дней со дня получения от Заказчика уведомления.</w:t>
      </w:r>
    </w:p>
    <w:p w:rsidR="00CC708B" w:rsidRDefault="00CC708B">
      <w:pPr>
        <w:pStyle w:val="ConsPlusNormal"/>
        <w:spacing w:before="220"/>
        <w:ind w:firstLine="540"/>
        <w:jc w:val="both"/>
      </w:pPr>
      <w:bookmarkStart w:id="30" w:name="P285"/>
      <w:bookmarkEnd w:id="30"/>
      <w:r>
        <w:t xml:space="preserve">8.5. После устранения недостатков (дефектов) Подрядчик повторно в порядке, предусмотренном </w:t>
      </w:r>
      <w:hyperlink w:anchor="P276" w:history="1">
        <w:r>
          <w:rPr>
            <w:color w:val="0000FF"/>
          </w:rPr>
          <w:t>пунктом 8.2</w:t>
        </w:r>
      </w:hyperlink>
      <w:r>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P280" w:history="1">
        <w:r>
          <w:rPr>
            <w:color w:val="0000FF"/>
          </w:rPr>
          <w:t>пунктом 8.3</w:t>
        </w:r>
      </w:hyperlink>
      <w:r>
        <w:t xml:space="preserve"> Контракта, повторно рассматриваются Заказчиком.</w:t>
      </w:r>
    </w:p>
    <w:p w:rsidR="00CC708B" w:rsidRDefault="00CC708B">
      <w:pPr>
        <w:pStyle w:val="ConsPlusNormal"/>
        <w:spacing w:before="220"/>
        <w:ind w:firstLine="540"/>
        <w:jc w:val="both"/>
      </w:pPr>
      <w:r>
        <w:t>8.6.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CC708B" w:rsidRDefault="00CC708B">
      <w:pPr>
        <w:pStyle w:val="ConsPlusNormal"/>
        <w:spacing w:before="220"/>
        <w:ind w:firstLine="540"/>
        <w:jc w:val="both"/>
      </w:pPr>
      <w:r>
        <w:t>8.7. К моменту передачи Заказчику любого отчетного документа (в том числе акта сдачи-приемки выполненных работ, актов скрытых работ, актов испытаний, акта приемки законченного строительством (реконструкцией) Объекта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(при его наличии). Документы, не согласованные с лицом, осуществляющим строительный контроль от имени Заказчика (при его наличии), и (или) документы, не подписанные Сторонами, Заказчиком не принимаются.</w:t>
      </w:r>
    </w:p>
    <w:p w:rsidR="00CC708B" w:rsidRDefault="00CC708B">
      <w:pPr>
        <w:pStyle w:val="ConsPlusNormal"/>
        <w:spacing w:before="220"/>
        <w:ind w:firstLine="540"/>
        <w:jc w:val="both"/>
      </w:pPr>
      <w:bookmarkStart w:id="31" w:name="P288"/>
      <w:bookmarkEnd w:id="31"/>
      <w:r>
        <w:t>8.8. После завершения строительства (реконструкции) Объекта Подрядчик обязан письменно уведомить Заказчика о завершении строительства (реконструкции) Объекта и готовности предъявить законченный строительством (реконструкцией) Объект к приемке и передаче его Заказчику (далее - уведомление о завершении строительства Объекта) с приложением документов, необходимых для приемки Объекта, в том числе подписанных им:</w:t>
      </w:r>
    </w:p>
    <w:p w:rsidR="00CC708B" w:rsidRDefault="00CC708B">
      <w:pPr>
        <w:pStyle w:val="ConsPlusNormal"/>
        <w:spacing w:before="220"/>
        <w:ind w:firstLine="540"/>
        <w:jc w:val="both"/>
      </w:pPr>
      <w:r>
        <w:t>акта сдачи-приемки выполненных работ (</w:t>
      </w:r>
      <w:hyperlink w:anchor="P786" w:history="1">
        <w:r>
          <w:rPr>
            <w:color w:val="0000FF"/>
          </w:rPr>
          <w:t>Приложение N 4</w:t>
        </w:r>
      </w:hyperlink>
      <w:r>
        <w:t xml:space="preserve"> к Контракту);</w:t>
      </w:r>
    </w:p>
    <w:p w:rsidR="00CC708B" w:rsidRDefault="00CC708B">
      <w:pPr>
        <w:pStyle w:val="ConsPlusNormal"/>
        <w:spacing w:before="220"/>
        <w:ind w:firstLine="540"/>
        <w:jc w:val="both"/>
      </w:pPr>
      <w:r>
        <w:t>акта приемки законченного строительством (реконструкцией) Объекта (</w:t>
      </w:r>
      <w:hyperlink w:anchor="P905" w:history="1">
        <w:r>
          <w:rPr>
            <w:color w:val="0000FF"/>
          </w:rPr>
          <w:t>Приложение N 5</w:t>
        </w:r>
      </w:hyperlink>
      <w:r>
        <w:t xml:space="preserve"> к Контракту);</w:t>
      </w:r>
    </w:p>
    <w:p w:rsidR="00CC708B" w:rsidRDefault="00CC708B">
      <w:pPr>
        <w:pStyle w:val="ConsPlusNonformat"/>
        <w:spacing w:before="200"/>
        <w:jc w:val="both"/>
      </w:pPr>
      <w:r>
        <w:t>в                      (                                     ) экземплярах;</w:t>
      </w:r>
    </w:p>
    <w:p w:rsidR="00CC708B" w:rsidRDefault="00CC708B">
      <w:pPr>
        <w:pStyle w:val="ConsPlusNonformat"/>
        <w:jc w:val="both"/>
      </w:pPr>
      <w:r>
        <w:t>--------------------------------------------------------------</w:t>
      </w:r>
    </w:p>
    <w:p w:rsidR="00CC708B" w:rsidRDefault="00CC708B">
      <w:pPr>
        <w:pStyle w:val="ConsPlusNonformat"/>
        <w:jc w:val="both"/>
      </w:pPr>
      <w:r>
        <w:t xml:space="preserve">       (цифрами)                    (прописью)</w:t>
      </w:r>
    </w:p>
    <w:p w:rsidR="00CC708B" w:rsidRDefault="00CC708B">
      <w:pPr>
        <w:pStyle w:val="ConsPlusNormal"/>
        <w:ind w:firstLine="540"/>
        <w:jc w:val="both"/>
      </w:pPr>
      <w:r>
        <w:t xml:space="preserve">исполнительной документации на выполненные работы в составе и объеме, необходимых для получения заключения органа государственного строительного надзора о соответствии </w:t>
      </w:r>
      <w:r>
        <w:lastRenderedPageBreak/>
        <w:t xml:space="preserve">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о соответствии) </w:t>
      </w:r>
      <w:hyperlink w:anchor="P558" w:history="1">
        <w:r>
          <w:rPr>
            <w:color w:val="0000FF"/>
          </w:rPr>
          <w:t>&lt;25&gt;</w:t>
        </w:r>
      </w:hyperlink>
      <w:r>
        <w:t>, а также для получения Заказчиком разрешения на ввод Объекта в эксплуатацию;</w:t>
      </w:r>
    </w:p>
    <w:p w:rsidR="00CC708B" w:rsidRDefault="00CC708B">
      <w:pPr>
        <w:pStyle w:val="ConsPlusNormal"/>
        <w:spacing w:before="220"/>
        <w:ind w:firstLine="540"/>
        <w:jc w:val="both"/>
      </w:pPr>
      <w:r>
        <w:t>Проектной документации, переданной Заказчиком Подрядчику для выполнения работ, и рабочей документации;</w:t>
      </w:r>
    </w:p>
    <w:p w:rsidR="00CC708B" w:rsidRDefault="00CC708B">
      <w:pPr>
        <w:pStyle w:val="ConsPlusNormal"/>
        <w:spacing w:before="220"/>
        <w:ind w:firstLine="540"/>
        <w:jc w:val="both"/>
      </w:pPr>
      <w:r>
        <w:t>счета на оплату работ и счета-фактуры;</w:t>
      </w:r>
    </w:p>
    <w:p w:rsidR="00CC708B" w:rsidRDefault="00CC708B">
      <w:pPr>
        <w:pStyle w:val="ConsPlusNormal"/>
        <w:spacing w:before="220"/>
        <w:ind w:firstLine="540"/>
        <w:jc w:val="both"/>
      </w:pPr>
      <w:r>
        <w:t>документа, подтверждающего соответствие параметров построенного, реконструированного объекта капитального строительства проектной документации, подписанного Подрядчиком;</w:t>
      </w:r>
    </w:p>
    <w:p w:rsidR="00CC708B" w:rsidRDefault="00CC708B">
      <w:pPr>
        <w:pStyle w:val="ConsPlusNormal"/>
        <w:spacing w:before="220"/>
        <w:ind w:firstLine="540"/>
        <w:jc w:val="both"/>
      </w:pPr>
      <w:r>
        <w:t>документа, подтверждающего соответствие построенного (реконструированного) объекта капитального строительства требованиям технических регламентов, подписанного Подрядчиком;</w:t>
      </w:r>
    </w:p>
    <w:p w:rsidR="00CC708B" w:rsidRDefault="00CC708B">
      <w:pPr>
        <w:pStyle w:val="ConsPlusNormal"/>
        <w:spacing w:before="220"/>
        <w:ind w:firstLine="540"/>
        <w:jc w:val="both"/>
      </w:pPr>
      <w:r>
        <w:t>документов, подтверждающих соответствие построенного, (реконструированного) объекта капитального строительства техническим условиям, подписанных представителями организаций, осуществляющих эксплуатацию сетей инженерно-технического обеспечения (при их наличии);</w:t>
      </w:r>
    </w:p>
    <w:p w:rsidR="00CC708B" w:rsidRDefault="00CC708B">
      <w:pPr>
        <w:pStyle w:val="ConsPlusNormal"/>
        <w:spacing w:before="220"/>
        <w:ind w:firstLine="540"/>
        <w:jc w:val="both"/>
      </w:pPr>
      <w:r>
        <w:t>схемы, на которых отображены расположение построенного, реконструированного объекта капитального строительства и сетей инженерно-технического обеспечения в границах земельного участка, и схемы планировочной организации земельного участка;</w:t>
      </w:r>
    </w:p>
    <w:p w:rsidR="00CC708B" w:rsidRDefault="00CC708B">
      <w:pPr>
        <w:pStyle w:val="ConsPlusNormal"/>
        <w:spacing w:before="220"/>
        <w:ind w:firstLine="540"/>
        <w:jc w:val="both"/>
      </w:pPr>
      <w:r>
        <w:t>иной отчетной документации в отношении Объекта, предусмотренной законодательством Российской Федерации и условиями Контракта.</w:t>
      </w:r>
    </w:p>
    <w:p w:rsidR="00CC708B" w:rsidRDefault="00CC708B">
      <w:pPr>
        <w:pStyle w:val="ConsPlusNormal"/>
        <w:spacing w:before="220"/>
        <w:ind w:firstLine="540"/>
        <w:jc w:val="both"/>
      </w:pPr>
      <w:r>
        <w:t>8.9. Подрядчик до направления уведомления о завершении строительства Объекта обязан 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w:t>
      </w:r>
    </w:p>
    <w:p w:rsidR="00CC708B" w:rsidRDefault="00CC708B">
      <w:pPr>
        <w:pStyle w:val="ConsPlusNormal"/>
        <w:spacing w:before="220"/>
        <w:ind w:firstLine="540"/>
        <w:jc w:val="both"/>
      </w:pPr>
      <w:r>
        <w:t xml:space="preserve">8.10. Заказчик обязан рассмотреть документы, указанные в </w:t>
      </w:r>
      <w:hyperlink w:anchor="P288" w:history="1">
        <w:r>
          <w:rPr>
            <w:color w:val="0000FF"/>
          </w:rPr>
          <w:t>пункте 8.8</w:t>
        </w:r>
      </w:hyperlink>
      <w:r>
        <w:t xml:space="preserve"> Контракта, в порядке, установленном </w:t>
      </w:r>
      <w:hyperlink w:anchor="P280" w:history="1">
        <w:r>
          <w:rPr>
            <w:color w:val="0000FF"/>
          </w:rPr>
          <w:t>пунктами 8.3</w:t>
        </w:r>
      </w:hyperlink>
      <w:r>
        <w:t xml:space="preserve"> и </w:t>
      </w:r>
      <w:hyperlink w:anchor="P285" w:history="1">
        <w:r>
          <w:rPr>
            <w:color w:val="0000FF"/>
          </w:rPr>
          <w:t>8.5</w:t>
        </w:r>
      </w:hyperlink>
      <w:r>
        <w:t xml:space="preserve"> Контракта, и после устранения Подрядчиком недостатков (дефектов) работ или недостатков (противоречий) представленных документов при отсутствии замечаний подписать акт приемки законченного строительством (реконструкцией) Объекта.</w:t>
      </w:r>
    </w:p>
    <w:p w:rsidR="00CC708B" w:rsidRDefault="00CC708B">
      <w:pPr>
        <w:pStyle w:val="ConsPlusNormal"/>
        <w:spacing w:before="220"/>
        <w:ind w:firstLine="540"/>
        <w:jc w:val="both"/>
      </w:pPr>
      <w:r>
        <w:t>8.11. После завершения приемки законченного строительством (реконструкцией) Объекта и передачи его Заказчику последний направляет извещение об окончании строительства (реконструкции) Объекта в орган государственного строительного надзора.</w:t>
      </w:r>
    </w:p>
    <w:p w:rsidR="00CC708B" w:rsidRDefault="00CC708B">
      <w:pPr>
        <w:pStyle w:val="ConsPlusNormal"/>
        <w:spacing w:before="220"/>
        <w:ind w:firstLine="540"/>
        <w:jc w:val="both"/>
      </w:pPr>
      <w:r>
        <w:t>8.12. Подрядчик за свой счет в срок, установленный органом государственного строительного надзора,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CC708B" w:rsidRDefault="00CC708B">
      <w:pPr>
        <w:pStyle w:val="ConsPlusNormal"/>
        <w:spacing w:before="220"/>
        <w:ind w:firstLine="540"/>
        <w:jc w:val="both"/>
      </w:pPr>
      <w:r>
        <w:t xml:space="preserve">8.13.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w:t>
      </w:r>
      <w:r>
        <w:lastRenderedPageBreak/>
        <w:t>работ.</w:t>
      </w:r>
    </w:p>
    <w:p w:rsidR="00CC708B" w:rsidRDefault="00CC708B">
      <w:pPr>
        <w:pStyle w:val="ConsPlusNormal"/>
        <w:spacing w:before="220"/>
        <w:ind w:firstLine="540"/>
        <w:jc w:val="both"/>
      </w:pPr>
      <w:r>
        <w:t>8.14. До приемки законченного строительством (реконструкцией) Объекта по акту приемки законченного строительством (реконструкцией) Объекта риск его случайной гибели или повреждения несет Подрядчик. Риск случайной гибели или повреждения Объекта переходит к Заказчику после подписания им указанного акта.</w:t>
      </w:r>
    </w:p>
    <w:p w:rsidR="00CC708B" w:rsidRDefault="00CC708B">
      <w:pPr>
        <w:pStyle w:val="ConsPlusNormal"/>
        <w:spacing w:before="220"/>
        <w:ind w:firstLine="540"/>
        <w:jc w:val="both"/>
      </w:pPr>
      <w:r>
        <w:t xml:space="preserve">8.15. Объект признается построенным (реконструированным) со дня подписания акта приемки законченного строительством (реконструкцией) Объекта Сторонами и при наличии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w:t>
      </w:r>
      <w:hyperlink w:anchor="P559" w:history="1">
        <w:r>
          <w:rPr>
            <w:color w:val="0000FF"/>
          </w:rPr>
          <w:t>&lt;26&gt;</w:t>
        </w:r>
      </w:hyperlink>
      <w:r>
        <w:t>.</w:t>
      </w:r>
    </w:p>
    <w:p w:rsidR="00CC708B" w:rsidRDefault="00CC708B">
      <w:pPr>
        <w:pStyle w:val="ConsPlusNormal"/>
        <w:jc w:val="both"/>
      </w:pPr>
    </w:p>
    <w:p w:rsidR="00CC708B" w:rsidRDefault="00CC708B">
      <w:pPr>
        <w:pStyle w:val="ConsPlusNormal"/>
        <w:ind w:firstLine="540"/>
        <w:jc w:val="both"/>
        <w:outlineLvl w:val="1"/>
      </w:pPr>
      <w:r>
        <w:t>9. Гарантии качества</w:t>
      </w:r>
    </w:p>
    <w:p w:rsidR="00CC708B" w:rsidRDefault="00CC708B">
      <w:pPr>
        <w:pStyle w:val="ConsPlusNormal"/>
        <w:jc w:val="both"/>
      </w:pPr>
    </w:p>
    <w:p w:rsidR="00CC708B" w:rsidRDefault="00CC708B">
      <w:pPr>
        <w:pStyle w:val="ConsPlusNormal"/>
        <w:ind w:firstLine="540"/>
        <w:jc w:val="both"/>
      </w:pPr>
      <w:r>
        <w:t xml:space="preserve">9.1.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314" w:history="1">
        <w:r>
          <w:rPr>
            <w:color w:val="0000FF"/>
          </w:rPr>
          <w:t>пунктом 9.3</w:t>
        </w:r>
      </w:hyperlink>
      <w:r>
        <w:t xml:space="preserve"> Контракта.</w:t>
      </w:r>
    </w:p>
    <w:p w:rsidR="00CC708B" w:rsidRDefault="00CC708B">
      <w:pPr>
        <w:pStyle w:val="ConsPlusNormal"/>
        <w:spacing w:before="220"/>
        <w:ind w:firstLine="540"/>
        <w:jc w:val="both"/>
      </w:pPr>
      <w:r>
        <w:t>9.2. Подрядчик несет ответственность перед Заказчиком за допущенные отступления от Проектной документации и рабочей документации.</w:t>
      </w:r>
    </w:p>
    <w:p w:rsidR="00CC708B" w:rsidRDefault="00CC708B">
      <w:pPr>
        <w:pStyle w:val="ConsPlusNormal"/>
        <w:spacing w:before="220"/>
        <w:ind w:firstLine="540"/>
        <w:jc w:val="both"/>
      </w:pPr>
      <w:bookmarkStart w:id="32" w:name="P314"/>
      <w:bookmarkEnd w:id="32"/>
      <w:r>
        <w:t>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w:t>
      </w:r>
    </w:p>
    <w:p w:rsidR="00CC708B" w:rsidRDefault="00CC708B">
      <w:pPr>
        <w:pStyle w:val="ConsPlusNormal"/>
        <w:spacing w:before="220"/>
        <w:ind w:firstLine="540"/>
        <w:jc w:val="both"/>
      </w:pPr>
      <w:r>
        <w:t xml:space="preserve">9.4. В случае если производителями или поставщиками технологического и инженерного оборудования, применяемого при строительстве (реконструкции) Объекта, установлены гарантийные сроки, большие по сравнению с гарантийным сроком, установленным в </w:t>
      </w:r>
      <w:hyperlink w:anchor="P314" w:history="1">
        <w:r>
          <w:rPr>
            <w:color w:val="0000FF"/>
          </w:rPr>
          <w:t>пункте 9.3</w:t>
        </w:r>
      </w:hyperlink>
      <w:r>
        <w:t xml:space="preserve"> Контракта,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CC708B" w:rsidRDefault="00CC708B">
      <w:pPr>
        <w:pStyle w:val="ConsPlusNormal"/>
        <w:spacing w:before="220"/>
        <w:ind w:firstLine="540"/>
        <w:jc w:val="both"/>
      </w:pPr>
      <w:r>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w:anchor="P314" w:history="1">
        <w:r>
          <w:rPr>
            <w:color w:val="0000FF"/>
          </w:rPr>
          <w:t>пункте 9.3</w:t>
        </w:r>
      </w:hyperlink>
      <w:r>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 </w:t>
      </w:r>
      <w:hyperlink w:anchor="P560" w:history="1">
        <w:r>
          <w:rPr>
            <w:color w:val="0000FF"/>
          </w:rPr>
          <w:t>&lt;27&gt;</w:t>
        </w:r>
      </w:hyperlink>
      <w:r>
        <w:t>.</w:t>
      </w:r>
    </w:p>
    <w:p w:rsidR="00CC708B" w:rsidRDefault="00CC708B">
      <w:pPr>
        <w:pStyle w:val="ConsPlusNormal"/>
        <w:spacing w:before="220"/>
        <w:ind w:firstLine="540"/>
        <w:jc w:val="both"/>
      </w:pPr>
      <w:r>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CC708B" w:rsidRDefault="00CC708B">
      <w:pPr>
        <w:pStyle w:val="ConsPlusNormal"/>
        <w:spacing w:before="220"/>
        <w:ind w:firstLine="540"/>
        <w:jc w:val="both"/>
      </w:pPr>
      <w:r>
        <w:t>9.6. Устранение недостатков (дефектов) работ, выявленных в течение гарантийного срока, осуществляется силами и за счет средств Подрядчика.</w:t>
      </w:r>
    </w:p>
    <w:p w:rsidR="00CC708B" w:rsidRDefault="00CC708B">
      <w:pPr>
        <w:pStyle w:val="ConsPlusNormal"/>
        <w:spacing w:before="220"/>
        <w:ind w:firstLine="540"/>
        <w:jc w:val="both"/>
      </w:pPr>
      <w:r>
        <w:t xml:space="preserve">9.7. Если в течение гарантийного срока, указанного в </w:t>
      </w:r>
      <w:hyperlink w:anchor="P314" w:history="1">
        <w:r>
          <w:rPr>
            <w:color w:val="0000FF"/>
          </w:rPr>
          <w:t>пункте 9.3</w:t>
        </w:r>
      </w:hyperlink>
      <w:r>
        <w:t xml:space="preserve"> Контракта, будут обнаружены недостатки (дефекты) работ, Заказчик уведомляет об этом Подрядчика в порядке, предусмотренном для направления уведомлений </w:t>
      </w:r>
      <w:hyperlink w:anchor="P480" w:history="1">
        <w:r>
          <w:rPr>
            <w:color w:val="0000FF"/>
          </w:rPr>
          <w:t>пунктами 18.3</w:t>
        </w:r>
      </w:hyperlink>
      <w:r>
        <w:t xml:space="preserve"> - </w:t>
      </w:r>
      <w:hyperlink w:anchor="P483" w:history="1">
        <w:r>
          <w:rPr>
            <w:color w:val="0000FF"/>
          </w:rPr>
          <w:t>18.6</w:t>
        </w:r>
      </w:hyperlink>
      <w:r>
        <w:t xml:space="preserve"> Контракта.</w:t>
      </w:r>
    </w:p>
    <w:p w:rsidR="00CC708B" w:rsidRDefault="00CC708B">
      <w:pPr>
        <w:pStyle w:val="ConsPlusNormal"/>
        <w:spacing w:before="220"/>
        <w:ind w:firstLine="540"/>
        <w:jc w:val="both"/>
      </w:pPr>
      <w:r>
        <w:t>9.8.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CC708B" w:rsidRDefault="00CC708B">
      <w:pPr>
        <w:pStyle w:val="ConsPlusNormal"/>
        <w:spacing w:before="220"/>
        <w:ind w:firstLine="540"/>
        <w:jc w:val="both"/>
      </w:pPr>
      <w:r>
        <w:lastRenderedPageBreak/>
        <w:t>9.9.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CC708B" w:rsidRDefault="00CC708B">
      <w:pPr>
        <w:pStyle w:val="ConsPlusNormal"/>
        <w:spacing w:before="220"/>
        <w:ind w:firstLine="540"/>
        <w:jc w:val="both"/>
      </w:pPr>
      <w:r>
        <w:t>9.10.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CC708B" w:rsidRDefault="00CC708B">
      <w:pPr>
        <w:pStyle w:val="ConsPlusNormal"/>
        <w:spacing w:before="220"/>
        <w:ind w:firstLine="540"/>
        <w:jc w:val="both"/>
      </w:pPr>
      <w:r>
        <w:t>9.11.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CC708B" w:rsidRDefault="00CC708B">
      <w:pPr>
        <w:pStyle w:val="ConsPlusNormal"/>
        <w:spacing w:before="220"/>
        <w:ind w:firstLine="540"/>
        <w:jc w:val="both"/>
      </w:pPr>
      <w:r>
        <w:t>9.12.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CC708B" w:rsidRDefault="00CC708B">
      <w:pPr>
        <w:pStyle w:val="ConsPlusNormal"/>
        <w:jc w:val="both"/>
      </w:pPr>
    </w:p>
    <w:p w:rsidR="00CC708B" w:rsidRDefault="00CC708B">
      <w:pPr>
        <w:pStyle w:val="ConsPlusNormal"/>
        <w:ind w:firstLine="540"/>
        <w:jc w:val="both"/>
        <w:outlineLvl w:val="1"/>
      </w:pPr>
      <w:r>
        <w:t>10. Ответственность Сторон</w:t>
      </w:r>
    </w:p>
    <w:p w:rsidR="00CC708B" w:rsidRDefault="00CC708B">
      <w:pPr>
        <w:pStyle w:val="ConsPlusNormal"/>
        <w:jc w:val="both"/>
      </w:pPr>
    </w:p>
    <w:p w:rsidR="00CC708B" w:rsidRDefault="00CC708B">
      <w:pPr>
        <w:pStyle w:val="ConsPlusNormal"/>
        <w:ind w:firstLine="540"/>
        <w:jc w:val="both"/>
      </w:pPr>
      <w:r>
        <w:t>10.1. За невыполнение или ненадлежащее выполнение Контракта Стороны несут ответственность в соответствии с законодательством Российской Федерации и условиями Контракта.</w:t>
      </w:r>
    </w:p>
    <w:p w:rsidR="00CC708B" w:rsidRDefault="00CC708B">
      <w:pPr>
        <w:pStyle w:val="ConsPlusNormal"/>
        <w:spacing w:before="220"/>
        <w:ind w:firstLine="540"/>
        <w:jc w:val="both"/>
      </w:pPr>
      <w:r>
        <w:t>10.2. В случае невыполнения условий Контракта одной из Сторон Сторона, нарушившая обязательство, обязана возместить другой Стороне причиненные убытки в части, не покрытой неустойкой.</w:t>
      </w:r>
    </w:p>
    <w:p w:rsidR="00CC708B" w:rsidRDefault="00CC708B">
      <w:pPr>
        <w:pStyle w:val="ConsPlusNormal"/>
        <w:spacing w:before="220"/>
        <w:ind w:firstLine="540"/>
        <w:jc w:val="both"/>
      </w:pPr>
      <w:r>
        <w:t xml:space="preserve">10.3.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определяется в соответствии с </w:t>
      </w:r>
      <w:hyperlink r:id="rId13"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(Собрание законодательства Российской Федерации, 2017, N 36, ст. 5458) (далее - Правила), и равен ___ процентам </w:t>
      </w:r>
      <w:hyperlink w:anchor="P561" w:history="1">
        <w:r>
          <w:rPr>
            <w:color w:val="0000FF"/>
          </w:rPr>
          <w:t>&lt;28&gt;</w:t>
        </w:r>
      </w:hyperlink>
      <w:r>
        <w:t xml:space="preserve"> цены Контракта, что составляет ______ (___________) рублей __ копеек </w:t>
      </w:r>
      <w:hyperlink w:anchor="P571" w:history="1">
        <w:r>
          <w:rPr>
            <w:color w:val="0000FF"/>
          </w:rPr>
          <w:t>&lt;29&gt;</w:t>
        </w:r>
      </w:hyperlink>
      <w:r>
        <w:t>.</w:t>
      </w:r>
    </w:p>
    <w:p w:rsidR="00CC708B" w:rsidRDefault="00CC708B">
      <w:pPr>
        <w:pStyle w:val="ConsPlusNormal"/>
        <w:spacing w:before="220"/>
        <w:ind w:firstLine="540"/>
        <w:jc w:val="both"/>
      </w:pPr>
      <w:r>
        <w:t xml:space="preserve">10.4.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14"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Подрядчиком обязательств, предусмотренных Контрактом), размер штрафа определяется в соответствии с </w:t>
      </w:r>
      <w:hyperlink r:id="rId15" w:history="1">
        <w:r>
          <w:rPr>
            <w:color w:val="0000FF"/>
          </w:rPr>
          <w:t>Правилами</w:t>
        </w:r>
      </w:hyperlink>
      <w:r>
        <w:t xml:space="preserve"> и равен ___ процентам </w:t>
      </w:r>
      <w:hyperlink w:anchor="P572" w:history="1">
        <w:r>
          <w:rPr>
            <w:color w:val="0000FF"/>
          </w:rPr>
          <w:t>&lt;30&gt;</w:t>
        </w:r>
      </w:hyperlink>
      <w:r>
        <w:t xml:space="preserve"> цены Контракта (этапа), что составляет _____ (_______________) рублей __ копеек </w:t>
      </w:r>
      <w:hyperlink w:anchor="P576" w:history="1">
        <w:r>
          <w:rPr>
            <w:color w:val="0000FF"/>
          </w:rPr>
          <w:t>&lt;31&gt;</w:t>
        </w:r>
      </w:hyperlink>
      <w:r>
        <w:t>.</w:t>
      </w:r>
    </w:p>
    <w:p w:rsidR="00CC708B" w:rsidRDefault="00CC708B">
      <w:pPr>
        <w:pStyle w:val="ConsPlusNormal"/>
        <w:spacing w:before="220"/>
        <w:ind w:firstLine="540"/>
        <w:jc w:val="both"/>
      </w:pPr>
      <w:r>
        <w:t xml:space="preserve">10.5.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(за исключением просрочки исполнения Подрядчиком обязательств, предусмотренных Контрактом), размер штрафа определяется в соответствии с </w:t>
      </w:r>
      <w:hyperlink r:id="rId17" w:history="1">
        <w:r>
          <w:rPr>
            <w:color w:val="0000FF"/>
          </w:rPr>
          <w:t>Правилами</w:t>
        </w:r>
      </w:hyperlink>
      <w:r>
        <w:t xml:space="preserve"> и равен ___ процентам </w:t>
      </w:r>
      <w:hyperlink w:anchor="P577" w:history="1">
        <w:r>
          <w:rPr>
            <w:color w:val="0000FF"/>
          </w:rPr>
          <w:t>&lt;32&gt;</w:t>
        </w:r>
      </w:hyperlink>
      <w:r>
        <w:t xml:space="preserve"> начальной (максимальной) цены контракта, что составляет ________ (_____________) рублей __ копеек.</w:t>
      </w:r>
    </w:p>
    <w:p w:rsidR="00CC708B" w:rsidRDefault="00CC708B">
      <w:pPr>
        <w:pStyle w:val="ConsPlusNormal"/>
        <w:spacing w:before="220"/>
        <w:ind w:firstLine="540"/>
        <w:jc w:val="both"/>
      </w:pPr>
      <w:r>
        <w:t xml:space="preserve">10.6.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виде фиксированной суммы, определяемой в соответствии с </w:t>
      </w:r>
      <w:hyperlink r:id="rId18" w:history="1">
        <w:r>
          <w:rPr>
            <w:color w:val="0000FF"/>
          </w:rPr>
          <w:t>Правилами</w:t>
        </w:r>
      </w:hyperlink>
      <w:r>
        <w:t xml:space="preserve">, и составляет ______ (__________) рублей </w:t>
      </w:r>
      <w:hyperlink w:anchor="P581" w:history="1">
        <w:r>
          <w:rPr>
            <w:color w:val="0000FF"/>
          </w:rPr>
          <w:t>&lt;33&gt;</w:t>
        </w:r>
      </w:hyperlink>
      <w:r>
        <w:t>.</w:t>
      </w:r>
    </w:p>
    <w:p w:rsidR="00CC708B" w:rsidRDefault="00CC708B">
      <w:pPr>
        <w:pStyle w:val="ConsPlusNormal"/>
        <w:spacing w:before="220"/>
        <w:ind w:firstLine="540"/>
        <w:jc w:val="both"/>
      </w:pPr>
      <w:r>
        <w:t xml:space="preserve">10.7. Штраф за неисполнение условия о привлечении к исполнению Контракта субподрядчиков (соисполнителей) определяется в соответствии с </w:t>
      </w:r>
      <w:hyperlink r:id="rId19" w:history="1">
        <w:r>
          <w:rPr>
            <w:color w:val="0000FF"/>
          </w:rPr>
          <w:t>Правилами</w:t>
        </w:r>
      </w:hyperlink>
      <w:r>
        <w:t xml:space="preserve"> и равен 5 процентов объема привлечения к исполнению Контракта субподрядчиков (соисполнителей), что составляет ______ (_____________) рублей __ копеек.</w:t>
      </w:r>
    </w:p>
    <w:p w:rsidR="00CC708B" w:rsidRDefault="00CC708B">
      <w:pPr>
        <w:pStyle w:val="ConsPlusNormal"/>
        <w:spacing w:before="220"/>
        <w:ind w:firstLine="540"/>
        <w:jc w:val="both"/>
      </w:pPr>
      <w:r>
        <w:t>10.8.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 что составляет _________ (_______________) рублей __ копеек.</w:t>
      </w:r>
    </w:p>
    <w:p w:rsidR="00CC708B" w:rsidRDefault="00CC708B">
      <w:pPr>
        <w:pStyle w:val="ConsPlusNormal"/>
        <w:spacing w:before="220"/>
        <w:ind w:firstLine="540"/>
        <w:jc w:val="both"/>
      </w:pPr>
      <w:r>
        <w:t xml:space="preserve">10.9. В случае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Подрядчик вправе потребовать уплаты штрафа. За каждый факт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размер штрафа устанавливается в виде фиксированной суммы, определяемой в соответствии с </w:t>
      </w:r>
      <w:hyperlink r:id="rId20" w:history="1">
        <w:r>
          <w:rPr>
            <w:color w:val="0000FF"/>
          </w:rPr>
          <w:t>Правилами</w:t>
        </w:r>
      </w:hyperlink>
      <w:r>
        <w:t xml:space="preserve">, и составляет _______ (____________________) рублей </w:t>
      </w:r>
      <w:hyperlink w:anchor="P586" w:history="1">
        <w:r>
          <w:rPr>
            <w:color w:val="0000FF"/>
          </w:rPr>
          <w:t>&lt;34&gt;</w:t>
        </w:r>
      </w:hyperlink>
      <w:r>
        <w:t>.</w:t>
      </w:r>
    </w:p>
    <w:p w:rsidR="00CC708B" w:rsidRDefault="00CC708B">
      <w:pPr>
        <w:pStyle w:val="ConsPlusNormal"/>
        <w:spacing w:before="220"/>
        <w:ind w:firstLine="540"/>
        <w:jc w:val="both"/>
      </w:pPr>
      <w:r>
        <w:t>10.10.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C708B" w:rsidRDefault="00CC708B">
      <w:pPr>
        <w:pStyle w:val="ConsPlusNormal"/>
        <w:spacing w:before="220"/>
        <w:ind w:firstLine="540"/>
        <w:jc w:val="both"/>
      </w:pPr>
      <w:r>
        <w:t>10.11. Подрядчик обязан уплатить Заказчику по его требованию пеню за каждый день просрочки исполнения обязательств по Контракту, начиная со дня, следующего со дня истечения установленного Контрактом срока исполнения Подрядчиком обязательств, в размере одной трехсотой действующей на дату уплаты пени ключевой ставки Центрального банка Российской Федерации от цены Контракта (но не более цены Контракта), за допущенные нарушения:</w:t>
      </w:r>
    </w:p>
    <w:p w:rsidR="00CC708B" w:rsidRDefault="00CC708B">
      <w:pPr>
        <w:pStyle w:val="ConsPlusNormal"/>
        <w:spacing w:before="220"/>
        <w:ind w:firstLine="540"/>
        <w:jc w:val="both"/>
      </w:pPr>
      <w:bookmarkStart w:id="33" w:name="P339"/>
      <w:bookmarkEnd w:id="33"/>
      <w:r>
        <w:t>10.11.1. Срока начала строительства (реконструкции) Объекта, определенного Графиком выполнения работ (</w:t>
      </w:r>
      <w:hyperlink w:anchor="P214" w:history="1">
        <w:r>
          <w:rPr>
            <w:color w:val="0000FF"/>
          </w:rPr>
          <w:t>пункт 4.3.2</w:t>
        </w:r>
      </w:hyperlink>
      <w:r>
        <w:t xml:space="preserve"> Контракта).</w:t>
      </w:r>
    </w:p>
    <w:p w:rsidR="00CC708B" w:rsidRDefault="00CC708B">
      <w:pPr>
        <w:pStyle w:val="ConsPlusNormal"/>
        <w:spacing w:before="220"/>
        <w:ind w:firstLine="540"/>
        <w:jc w:val="both"/>
      </w:pPr>
      <w:r>
        <w:t>10.11.2. Конечного срока строительства (реконструкции) Объекта, определенного Графиком выполнения работ (</w:t>
      </w:r>
      <w:hyperlink w:anchor="P214" w:history="1">
        <w:r>
          <w:rPr>
            <w:color w:val="0000FF"/>
          </w:rPr>
          <w:t>пункт 4.3.2</w:t>
        </w:r>
      </w:hyperlink>
      <w:r>
        <w:t xml:space="preserve"> Контракта).</w:t>
      </w:r>
    </w:p>
    <w:p w:rsidR="00CC708B" w:rsidRDefault="00CC708B">
      <w:pPr>
        <w:pStyle w:val="ConsPlusNormal"/>
        <w:spacing w:before="220"/>
        <w:ind w:firstLine="540"/>
        <w:jc w:val="both"/>
      </w:pPr>
      <w:r>
        <w:t>10.11.3. Срока рассмотрения переданной Заказчиком рабочей документации (</w:t>
      </w:r>
      <w:hyperlink w:anchor="P216" w:history="1">
        <w:r>
          <w:rPr>
            <w:color w:val="0000FF"/>
          </w:rPr>
          <w:t>пункт 4.3.4</w:t>
        </w:r>
      </w:hyperlink>
      <w:r>
        <w:t xml:space="preserve"> Контракта) </w:t>
      </w:r>
      <w:hyperlink w:anchor="P591" w:history="1">
        <w:r>
          <w:rPr>
            <w:color w:val="0000FF"/>
          </w:rPr>
          <w:t>&lt;35&gt;</w:t>
        </w:r>
      </w:hyperlink>
      <w:r>
        <w:t>.</w:t>
      </w:r>
    </w:p>
    <w:p w:rsidR="00CC708B" w:rsidRDefault="00CC708B">
      <w:pPr>
        <w:pStyle w:val="ConsPlusNormal"/>
        <w:spacing w:before="220"/>
        <w:ind w:firstLine="540"/>
        <w:jc w:val="both"/>
      </w:pPr>
      <w:r>
        <w:t>Второй вариант: "10.4.4 срока разработки рабочей документации и передачи ее Заказчику (</w:t>
      </w:r>
      <w:hyperlink w:anchor="P216" w:history="1">
        <w:r>
          <w:rPr>
            <w:color w:val="0000FF"/>
          </w:rPr>
          <w:t>пункт 4.3.4</w:t>
        </w:r>
      </w:hyperlink>
      <w:r>
        <w:t xml:space="preserve"> Контракта) </w:t>
      </w:r>
      <w:hyperlink w:anchor="P592" w:history="1">
        <w:r>
          <w:rPr>
            <w:color w:val="0000FF"/>
          </w:rPr>
          <w:t>&lt;36&gt;</w:t>
        </w:r>
      </w:hyperlink>
      <w:r>
        <w:t>.";</w:t>
      </w:r>
    </w:p>
    <w:p w:rsidR="00CC708B" w:rsidRDefault="00CC708B">
      <w:pPr>
        <w:pStyle w:val="ConsPlusNormal"/>
        <w:spacing w:before="220"/>
        <w:ind w:firstLine="540"/>
        <w:jc w:val="both"/>
      </w:pPr>
      <w:r>
        <w:t>10.11.4. Сроков информирования Заказчика о ходе строительства (реконструкции) Объекта (</w:t>
      </w:r>
      <w:hyperlink w:anchor="P224" w:history="1">
        <w:r>
          <w:rPr>
            <w:color w:val="0000FF"/>
          </w:rPr>
          <w:t>пункт 4.3.11</w:t>
        </w:r>
      </w:hyperlink>
      <w:r>
        <w:t xml:space="preserve"> Контракта), обо всех происшествиях на строительной площадке, в том числе авариях или о возникновении угрозы аварии на Объекте (</w:t>
      </w:r>
      <w:hyperlink w:anchor="P227" w:history="1">
        <w:r>
          <w:rPr>
            <w:color w:val="0000FF"/>
          </w:rPr>
          <w:t>пункт 4.3.14</w:t>
        </w:r>
      </w:hyperlink>
      <w:r>
        <w:t xml:space="preserve"> Контракта), об изменении его членства в саморегулируемой организации и (или) его уровня ответственности по обязательствам (</w:t>
      </w:r>
      <w:hyperlink w:anchor="P228" w:history="1">
        <w:r>
          <w:rPr>
            <w:color w:val="0000FF"/>
          </w:rPr>
          <w:t>пункт 4.3.15</w:t>
        </w:r>
      </w:hyperlink>
      <w:r>
        <w:t xml:space="preserve"> Контракта), о привлеченных к исполнению Контракта третьих лицах, с которыми им заключен(ы) договор(ы) на выполнение работ в рамках исполнения обязательств по Контракту (</w:t>
      </w:r>
      <w:hyperlink w:anchor="P242" w:history="1">
        <w:r>
          <w:rPr>
            <w:color w:val="0000FF"/>
          </w:rPr>
          <w:t>пункт 4.3.18</w:t>
        </w:r>
      </w:hyperlink>
      <w:r>
        <w:t xml:space="preserve"> или </w:t>
      </w:r>
      <w:hyperlink w:anchor="P230" w:history="1">
        <w:r>
          <w:rPr>
            <w:color w:val="0000FF"/>
          </w:rPr>
          <w:t>пункт 4.3.17</w:t>
        </w:r>
      </w:hyperlink>
      <w:r>
        <w:t xml:space="preserve"> Контракта) </w:t>
      </w:r>
      <w:hyperlink w:anchor="P593" w:history="1">
        <w:r>
          <w:rPr>
            <w:color w:val="0000FF"/>
          </w:rPr>
          <w:t>&lt;37&gt;</w:t>
        </w:r>
      </w:hyperlink>
      <w:r>
        <w:t>, об уполномоченных им Представителях и об изменениях в их составе (</w:t>
      </w:r>
      <w:hyperlink w:anchor="P252" w:history="1">
        <w:r>
          <w:rPr>
            <w:color w:val="0000FF"/>
          </w:rPr>
          <w:t>пункт 5.1</w:t>
        </w:r>
      </w:hyperlink>
      <w:r>
        <w:t xml:space="preserve"> Контракта);</w:t>
      </w:r>
    </w:p>
    <w:p w:rsidR="00CC708B" w:rsidRDefault="00CC708B">
      <w:pPr>
        <w:pStyle w:val="ConsPlusNormal"/>
        <w:spacing w:before="220"/>
        <w:ind w:firstLine="540"/>
        <w:jc w:val="both"/>
      </w:pPr>
      <w:r>
        <w:lastRenderedPageBreak/>
        <w:t>10.11.5. Срока передачи Заказчику по его требованию Проектной документации, рабочей документации, а также исполнительной документации на выполненные работы (</w:t>
      </w:r>
      <w:hyperlink w:anchor="P226" w:history="1">
        <w:r>
          <w:rPr>
            <w:color w:val="0000FF"/>
          </w:rPr>
          <w:t>пункты 4.3.13</w:t>
        </w:r>
      </w:hyperlink>
      <w:r>
        <w:t xml:space="preserve"> и </w:t>
      </w:r>
      <w:hyperlink w:anchor="P229" w:history="1">
        <w:r>
          <w:rPr>
            <w:color w:val="0000FF"/>
          </w:rPr>
          <w:t>4.3.16</w:t>
        </w:r>
      </w:hyperlink>
      <w:r>
        <w:t xml:space="preserve"> Контракта);</w:t>
      </w:r>
    </w:p>
    <w:p w:rsidR="00CC708B" w:rsidRDefault="00CC708B">
      <w:pPr>
        <w:pStyle w:val="ConsPlusNormal"/>
        <w:spacing w:before="220"/>
        <w:ind w:firstLine="540"/>
        <w:jc w:val="both"/>
      </w:pPr>
      <w:r>
        <w:t>10.11.6. Срока подписания акта о соответствии состояния земельного участка (объекта капитального строительства, подлежащего реконструкции) условиям Контракта при отсутствии замечаний к такому акту (</w:t>
      </w:r>
      <w:hyperlink w:anchor="P215" w:history="1">
        <w:r>
          <w:rPr>
            <w:color w:val="0000FF"/>
          </w:rPr>
          <w:t>пункт 4.3.3</w:t>
        </w:r>
      </w:hyperlink>
      <w:r>
        <w:t xml:space="preserve"> Контракта);</w:t>
      </w:r>
    </w:p>
    <w:p w:rsidR="00CC708B" w:rsidRDefault="00CC708B">
      <w:pPr>
        <w:pStyle w:val="ConsPlusNormal"/>
        <w:spacing w:before="220"/>
        <w:ind w:firstLine="540"/>
        <w:jc w:val="both"/>
      </w:pPr>
      <w:r>
        <w:t>10.11.7. Срока передачи копий документов, подтверждающих происхождение, качество и безопасность примененных при строительстве (реконструкции) Объекта строительных материалов, изделий, конструкций или оборудования (</w:t>
      </w:r>
      <w:hyperlink w:anchor="P269" w:history="1">
        <w:r>
          <w:rPr>
            <w:color w:val="0000FF"/>
          </w:rPr>
          <w:t>пункт 7.2</w:t>
        </w:r>
      </w:hyperlink>
      <w:r>
        <w:t xml:space="preserve"> Контракта);</w:t>
      </w:r>
    </w:p>
    <w:p w:rsidR="00CC708B" w:rsidRDefault="00CC708B">
      <w:pPr>
        <w:pStyle w:val="ConsPlusNormal"/>
        <w:spacing w:before="220"/>
        <w:ind w:firstLine="540"/>
        <w:jc w:val="both"/>
      </w:pPr>
      <w:bookmarkStart w:id="34" w:name="P347"/>
      <w:bookmarkEnd w:id="34"/>
      <w:r>
        <w:t>10.11.8. Сроков освобождения после окончания строительства Объекта земельного участка от временных построек и сооружений, строительной техники, а также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а также направления Заказчику проекта акта о соответствии состояния земельного участка условиям Контракта (</w:t>
      </w:r>
      <w:hyperlink w:anchor="P243" w:history="1">
        <w:r>
          <w:rPr>
            <w:color w:val="0000FF"/>
          </w:rPr>
          <w:t>пункт 4.3.19</w:t>
        </w:r>
      </w:hyperlink>
      <w:r>
        <w:t xml:space="preserve"> Контракта).</w:t>
      </w:r>
    </w:p>
    <w:p w:rsidR="00CC708B" w:rsidRDefault="00CC708B">
      <w:pPr>
        <w:pStyle w:val="ConsPlusNormal"/>
        <w:spacing w:before="220"/>
        <w:ind w:firstLine="540"/>
        <w:jc w:val="both"/>
      </w:pPr>
      <w:r>
        <w:t xml:space="preserve">10.12. Пеня начисляется за каждый день просрочки исполнения поставщиком (подрядчиком, исполнителем) не указанного в </w:t>
      </w:r>
      <w:hyperlink w:anchor="P339" w:history="1">
        <w:r>
          <w:rPr>
            <w:color w:val="0000FF"/>
          </w:rPr>
          <w:t>подпунктах 10.11.1</w:t>
        </w:r>
      </w:hyperlink>
      <w:r>
        <w:t xml:space="preserve"> - </w:t>
      </w:r>
      <w:hyperlink w:anchor="P347" w:history="1">
        <w:r>
          <w:rPr>
            <w:color w:val="0000FF"/>
          </w:rPr>
          <w:t>10.11.8</w:t>
        </w:r>
      </w:hyperlink>
      <w:r>
        <w:t xml:space="preserve"> Контракта и предусмотренного Контрактом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CC708B" w:rsidRDefault="00CC708B">
      <w:pPr>
        <w:pStyle w:val="ConsPlusNormal"/>
        <w:spacing w:before="220"/>
        <w:ind w:firstLine="540"/>
        <w:jc w:val="both"/>
      </w:pPr>
      <w:r>
        <w:t>10.13.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C708B" w:rsidRDefault="00CC708B">
      <w:pPr>
        <w:pStyle w:val="ConsPlusNormal"/>
        <w:spacing w:before="220"/>
        <w:ind w:firstLine="540"/>
        <w:jc w:val="both"/>
      </w:pPr>
      <w:r>
        <w:t>10.14. Штрафы, пени уплачиваются Сторонами посредством перечисления взыскиваемых сумм Стороне по указанным Стороной в претензии реквизитам с последующим представлением подтверждения (копии платежного поручения) об уплате штрафных санкций в десятидневный срок со дня оплаты.</w:t>
      </w:r>
    </w:p>
    <w:p w:rsidR="00CC708B" w:rsidRDefault="00CC708B">
      <w:pPr>
        <w:pStyle w:val="ConsPlusNormal"/>
        <w:spacing w:before="220"/>
        <w:ind w:firstLine="540"/>
        <w:jc w:val="both"/>
      </w:pPr>
      <w:r>
        <w:t>10.15. Уплата штрафов, пени не освобождает Стороны от выполнения принятых на себя обязательств.</w:t>
      </w:r>
    </w:p>
    <w:p w:rsidR="00CC708B" w:rsidRDefault="00CC708B">
      <w:pPr>
        <w:pStyle w:val="ConsPlusNormal"/>
        <w:spacing w:before="220"/>
        <w:ind w:firstLine="540"/>
        <w:jc w:val="both"/>
      </w:pPr>
      <w:r>
        <w:t>10.16. Сторона освобождается от уплаты пени, штрафа, если докажет, что неисполнение или ненадлежащее исполнение обязательств произошло вследствие непреодолимой силы или по вине другой Стороны.</w:t>
      </w:r>
    </w:p>
    <w:p w:rsidR="00CC708B" w:rsidRDefault="00CC708B">
      <w:pPr>
        <w:pStyle w:val="ConsPlusNormal"/>
        <w:spacing w:before="220"/>
        <w:ind w:firstLine="540"/>
        <w:jc w:val="both"/>
      </w:pPr>
      <w:r>
        <w:t>10.17. В случае если документы и материалы, необходимые для исполнения Контракта и (или) подготавливаемые в ходе выполнения работ по Контракту, содержат сведения, составляющие государственную тайну, Стороны несут предусмотренную законодательством Российской Федерации ответственность за несоблюдение требований законодательства Российской Федерации о государственной тайне.</w:t>
      </w:r>
    </w:p>
    <w:p w:rsidR="00CC708B" w:rsidRDefault="00CC708B">
      <w:pPr>
        <w:pStyle w:val="ConsPlusNormal"/>
        <w:jc w:val="both"/>
      </w:pPr>
    </w:p>
    <w:p w:rsidR="00CC708B" w:rsidRDefault="00CC708B">
      <w:pPr>
        <w:pStyle w:val="ConsPlusNormal"/>
        <w:ind w:firstLine="540"/>
        <w:jc w:val="both"/>
        <w:outlineLvl w:val="1"/>
      </w:pPr>
      <w:r>
        <w:t xml:space="preserve">11. Обеспечение исполнения Контракта </w:t>
      </w:r>
      <w:hyperlink w:anchor="P594" w:history="1">
        <w:r>
          <w:rPr>
            <w:color w:val="0000FF"/>
          </w:rPr>
          <w:t>&lt;38&gt;</w:t>
        </w:r>
      </w:hyperlink>
    </w:p>
    <w:p w:rsidR="00CC708B" w:rsidRDefault="00CC708B">
      <w:pPr>
        <w:pStyle w:val="ConsPlusNormal"/>
        <w:jc w:val="both"/>
      </w:pPr>
    </w:p>
    <w:p w:rsidR="00CC708B" w:rsidRDefault="00CC708B">
      <w:pPr>
        <w:pStyle w:val="ConsPlusNonformat"/>
        <w:jc w:val="both"/>
      </w:pPr>
      <w:bookmarkStart w:id="35" w:name="P357"/>
      <w:bookmarkEnd w:id="35"/>
      <w:r>
        <w:t xml:space="preserve">    11.1. Подрядчик предоставляет обеспечение исполнения Контракта:</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(способ обеспечения исполнения Контракта - банковская гарантия</w:t>
      </w:r>
    </w:p>
    <w:p w:rsidR="00CC708B" w:rsidRDefault="00CC708B">
      <w:pPr>
        <w:pStyle w:val="ConsPlusNonformat"/>
        <w:jc w:val="both"/>
      </w:pPr>
      <w:r>
        <w:t xml:space="preserve">        или внесение денежных средств на указанный Заказчиком счет)</w:t>
      </w:r>
    </w:p>
    <w:p w:rsidR="00CC708B" w:rsidRDefault="00CC708B">
      <w:pPr>
        <w:pStyle w:val="ConsPlusNonformat"/>
        <w:jc w:val="both"/>
      </w:pPr>
      <w:r>
        <w:t xml:space="preserve">    на сумму:</w:t>
      </w:r>
    </w:p>
    <w:p w:rsidR="00CC708B" w:rsidRDefault="00CC708B">
      <w:pPr>
        <w:pStyle w:val="ConsPlusNonformat"/>
        <w:jc w:val="both"/>
      </w:pPr>
      <w:r>
        <w:t xml:space="preserve">              (                                         )</w:t>
      </w:r>
    </w:p>
    <w:p w:rsidR="00CC708B" w:rsidRDefault="00CC708B">
      <w:pPr>
        <w:pStyle w:val="ConsPlusNonformat"/>
        <w:jc w:val="both"/>
      </w:pPr>
      <w:r>
        <w:t>--------------------------------------------------------- рублей __ копеек,</w:t>
      </w:r>
    </w:p>
    <w:p w:rsidR="00CC708B" w:rsidRDefault="00CC708B">
      <w:pPr>
        <w:pStyle w:val="ConsPlusNonformat"/>
        <w:jc w:val="both"/>
      </w:pPr>
      <w:r>
        <w:t xml:space="preserve">  (цифрами)                     (прописью)</w:t>
      </w:r>
    </w:p>
    <w:p w:rsidR="00CC708B" w:rsidRDefault="00CC708B">
      <w:pPr>
        <w:pStyle w:val="ConsPlusNonformat"/>
        <w:jc w:val="both"/>
      </w:pPr>
      <w:r>
        <w:lastRenderedPageBreak/>
        <w:t xml:space="preserve">    что составляет</w:t>
      </w:r>
    </w:p>
    <w:p w:rsidR="00CC708B" w:rsidRDefault="00CC708B">
      <w:pPr>
        <w:pStyle w:val="ConsPlusNonformat"/>
        <w:jc w:val="both"/>
      </w:pPr>
      <w:r>
        <w:t xml:space="preserve">              (                              )</w:t>
      </w:r>
    </w:p>
    <w:p w:rsidR="00CC708B" w:rsidRDefault="00CC708B">
      <w:pPr>
        <w:pStyle w:val="ConsPlusNonformat"/>
        <w:jc w:val="both"/>
      </w:pPr>
      <w:r>
        <w:t>---------------------------------------------- процентов от цены Контракта.</w:t>
      </w:r>
    </w:p>
    <w:p w:rsidR="00CC708B" w:rsidRDefault="00CC708B">
      <w:pPr>
        <w:pStyle w:val="ConsPlusNonformat"/>
        <w:jc w:val="both"/>
      </w:pPr>
      <w:r>
        <w:t xml:space="preserve">  (цифрами)             (прописью)</w:t>
      </w:r>
    </w:p>
    <w:p w:rsidR="00CC708B" w:rsidRDefault="00CC708B">
      <w:pPr>
        <w:pStyle w:val="ConsPlusNonformat"/>
        <w:jc w:val="both"/>
      </w:pPr>
      <w:r>
        <w:t xml:space="preserve">    11.2. Срок действия, указанного в </w:t>
      </w:r>
      <w:hyperlink w:anchor="P357" w:history="1">
        <w:r>
          <w:rPr>
            <w:color w:val="0000FF"/>
          </w:rPr>
          <w:t>пункте 11.1</w:t>
        </w:r>
      </w:hyperlink>
      <w:r>
        <w:t xml:space="preserve"> обеспечения:</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(указывается дата или период)</w:t>
      </w:r>
    </w:p>
    <w:p w:rsidR="00CC708B" w:rsidRDefault="00CC708B">
      <w:pPr>
        <w:pStyle w:val="ConsPlusNormal"/>
        <w:ind w:firstLine="540"/>
        <w:jc w:val="both"/>
      </w:pPr>
      <w:r>
        <w:t xml:space="preserve">11.3.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595" w:history="1">
        <w:r>
          <w:rPr>
            <w:color w:val="0000FF"/>
          </w:rPr>
          <w:t>&lt;39&gt;</w:t>
        </w:r>
      </w:hyperlink>
      <w:r>
        <w:t>.</w:t>
      </w:r>
    </w:p>
    <w:p w:rsidR="00CC708B" w:rsidRDefault="00CC708B">
      <w:pPr>
        <w:pStyle w:val="ConsPlusNormal"/>
        <w:spacing w:before="220"/>
        <w:ind w:firstLine="540"/>
        <w:jc w:val="both"/>
      </w:pPr>
      <w:r>
        <w:t>11.4. В случае если по независящим от Подрядчика причинам действие банковской гарантии прекратится до установленного Контрактом срока, Подрядчик обязан представить новое обеспечение исполнения Контракта в течение __________ дней со дня, когда Подрядчик узнал или должен был узнать, что обязательство гаранта перед бенефициаром по банковской гарантии прекращено.</w:t>
      </w:r>
    </w:p>
    <w:p w:rsidR="00CC708B" w:rsidRDefault="00CC708B">
      <w:pPr>
        <w:pStyle w:val="ConsPlusNonformat"/>
        <w:spacing w:before="200"/>
        <w:jc w:val="both"/>
      </w:pPr>
      <w:r>
        <w:t xml:space="preserve">    11.5.  Подрядчик  в качестве обеспечения Контракта перечисляет денежные</w:t>
      </w:r>
    </w:p>
    <w:p w:rsidR="00CC708B" w:rsidRDefault="00CC708B">
      <w:pPr>
        <w:pStyle w:val="ConsPlusNonformat"/>
        <w:jc w:val="both"/>
      </w:pPr>
      <w:r>
        <w:t>средства на указанный ниже счет:</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(реквизиты счета Заказчика для перечисления денежных средств)</w:t>
      </w:r>
    </w:p>
    <w:p w:rsidR="00CC708B" w:rsidRDefault="00CC708B">
      <w:pPr>
        <w:pStyle w:val="ConsPlusNonformat"/>
        <w:jc w:val="both"/>
      </w:pPr>
      <w:r>
        <w:t xml:space="preserve">    11.6.  Денежные  средства, внесенные Подрядчиком в качестве обеспечения</w:t>
      </w:r>
    </w:p>
    <w:p w:rsidR="00CC708B" w:rsidRDefault="00CC708B">
      <w:pPr>
        <w:pStyle w:val="ConsPlusNonformat"/>
        <w:jc w:val="both"/>
      </w:pPr>
      <w:r>
        <w:t>исполнения   Контракта,   Заказчик   возвращает   Подрядчику   за   вычетом</w:t>
      </w:r>
    </w:p>
    <w:p w:rsidR="00CC708B" w:rsidRDefault="00CC708B">
      <w:pPr>
        <w:pStyle w:val="ConsPlusNonformat"/>
        <w:jc w:val="both"/>
      </w:pPr>
      <w:r>
        <w:t>произведенных  в  соответствии  с  законодательством Российской Федерации и</w:t>
      </w:r>
    </w:p>
    <w:p w:rsidR="00CC708B" w:rsidRDefault="00CC708B">
      <w:pPr>
        <w:pStyle w:val="ConsPlusNonformat"/>
        <w:jc w:val="both"/>
      </w:pPr>
      <w:r>
        <w:t>Контрактом удержаний в течение:</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(указывается период, в течение которого осуществляется возврат денежных</w:t>
      </w:r>
    </w:p>
    <w:p w:rsidR="00CC708B" w:rsidRDefault="00CC708B">
      <w:pPr>
        <w:pStyle w:val="ConsPlusNonformat"/>
        <w:jc w:val="both"/>
      </w:pPr>
      <w:r>
        <w:t>средств, внесенных Подрядчиком в качестве обеспечения исполнения Контракта)</w:t>
      </w:r>
    </w:p>
    <w:p w:rsidR="00CC708B" w:rsidRDefault="00CC708B">
      <w:pPr>
        <w:pStyle w:val="ConsPlusNonformat"/>
        <w:jc w:val="both"/>
      </w:pPr>
      <w:r>
        <w:t>со  дня  истечения срока, на  который  Подрядчик  предоставил  обеспечение,</w:t>
      </w:r>
    </w:p>
    <w:p w:rsidR="00CC708B" w:rsidRDefault="00CC708B">
      <w:pPr>
        <w:pStyle w:val="ConsPlusNonformat"/>
        <w:jc w:val="both"/>
      </w:pPr>
      <w:r>
        <w:t>при  условии  подписания  акта приемки законченного строительством Объекта.</w:t>
      </w:r>
    </w:p>
    <w:p w:rsidR="00CC708B" w:rsidRDefault="00CC708B">
      <w:pPr>
        <w:pStyle w:val="ConsPlusNonformat"/>
        <w:jc w:val="both"/>
      </w:pPr>
      <w:r>
        <w:t>Денежные  средства  возвращаются  на расчетный счет Подрядчика, указанный в</w:t>
      </w:r>
    </w:p>
    <w:p w:rsidR="00CC708B" w:rsidRDefault="00CC708B">
      <w:pPr>
        <w:pStyle w:val="ConsPlusNonformat"/>
        <w:jc w:val="both"/>
      </w:pPr>
      <w:r>
        <w:t xml:space="preserve">Контракте </w:t>
      </w:r>
      <w:hyperlink w:anchor="P596" w:history="1">
        <w:r>
          <w:rPr>
            <w:color w:val="0000FF"/>
          </w:rPr>
          <w:t>&lt;40&gt;</w:t>
        </w:r>
      </w:hyperlink>
      <w:r>
        <w:t>.</w:t>
      </w:r>
    </w:p>
    <w:p w:rsidR="00CC708B" w:rsidRDefault="00CC708B">
      <w:pPr>
        <w:pStyle w:val="ConsPlusNormal"/>
        <w:jc w:val="both"/>
      </w:pPr>
    </w:p>
    <w:p w:rsidR="00CC708B" w:rsidRDefault="00CC708B">
      <w:pPr>
        <w:pStyle w:val="ConsPlusNormal"/>
        <w:ind w:firstLine="540"/>
        <w:jc w:val="both"/>
        <w:outlineLvl w:val="1"/>
      </w:pPr>
      <w:r>
        <w:t>12. Права на результаты интеллектуальной деятельности</w:t>
      </w:r>
    </w:p>
    <w:p w:rsidR="00CC708B" w:rsidRDefault="00CC708B">
      <w:pPr>
        <w:pStyle w:val="ConsPlusNormal"/>
        <w:jc w:val="both"/>
      </w:pPr>
    </w:p>
    <w:p w:rsidR="00CC708B" w:rsidRDefault="00CC708B">
      <w:pPr>
        <w:pStyle w:val="ConsPlusNormal"/>
        <w:ind w:firstLine="540"/>
        <w:jc w:val="both"/>
      </w:pPr>
      <w:r>
        <w:t xml:space="preserve">12.1.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_______________________ </w:t>
      </w:r>
      <w:hyperlink w:anchor="P597" w:history="1">
        <w:r>
          <w:rPr>
            <w:color w:val="0000FF"/>
          </w:rPr>
          <w:t>&lt;41&gt;</w:t>
        </w:r>
      </w:hyperlink>
      <w:r>
        <w:t>, от имени которой(го) выступает Заказчик.</w:t>
      </w:r>
    </w:p>
    <w:p w:rsidR="00CC708B" w:rsidRDefault="00CC708B">
      <w:pPr>
        <w:pStyle w:val="ConsPlusNormal"/>
        <w:spacing w:before="220"/>
        <w:ind w:firstLine="540"/>
        <w:jc w:val="both"/>
      </w:pPr>
      <w:r>
        <w:t xml:space="preserve">12.2. В случае предъявления к Заказчику и (или) ________________ </w:t>
      </w:r>
      <w:hyperlink w:anchor="P598" w:history="1">
        <w:r>
          <w:rPr>
            <w:color w:val="0000FF"/>
          </w:rPr>
          <w:t>&lt;42&gt;</w:t>
        </w:r>
      </w:hyperlink>
      <w:r>
        <w:t xml:space="preserve">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______________________ </w:t>
      </w:r>
      <w:hyperlink w:anchor="P598" w:history="1">
        <w:r>
          <w:rPr>
            <w:color w:val="0000FF"/>
          </w:rPr>
          <w:t>&lt;43&gt;</w:t>
        </w:r>
      </w:hyperlink>
      <w:r>
        <w:t xml:space="preserve"> выступать в защиту интересов Сторон, а в случае неблагоприятного для Заказчика и (или) ________________ </w:t>
      </w:r>
      <w:hyperlink w:anchor="P598" w:history="1">
        <w:r>
          <w:rPr>
            <w:color w:val="0000FF"/>
          </w:rPr>
          <w:t>&lt;44&gt;</w:t>
        </w:r>
      </w:hyperlink>
      <w:r>
        <w:t xml:space="preserve"> решения суда возместить Заказчику и (или) ______________ </w:t>
      </w:r>
      <w:hyperlink w:anchor="P598" w:history="1">
        <w:r>
          <w:rPr>
            <w:color w:val="0000FF"/>
          </w:rPr>
          <w:t>&lt;45&gt;</w:t>
        </w:r>
      </w:hyperlink>
      <w:r>
        <w:t xml:space="preserve"> убытки.</w:t>
      </w:r>
    </w:p>
    <w:p w:rsidR="00CC708B" w:rsidRDefault="00CC708B">
      <w:pPr>
        <w:pStyle w:val="ConsPlusNormal"/>
        <w:spacing w:before="220"/>
        <w:ind w:firstLine="540"/>
        <w:jc w:val="both"/>
      </w:pPr>
      <w:r>
        <w:t>12.3.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CC708B" w:rsidRDefault="00CC708B">
      <w:pPr>
        <w:pStyle w:val="ConsPlusNormal"/>
        <w:spacing w:before="220"/>
        <w:ind w:firstLine="540"/>
        <w:jc w:val="both"/>
      </w:pPr>
      <w:r>
        <w:t xml:space="preserve">12.4. Подрядчик в случае привлечения к исполнению Контракта третьих лиц, гарантирует </w:t>
      </w:r>
      <w:r>
        <w:lastRenderedPageBreak/>
        <w:t xml:space="preserve">заключение договора или договоров на выполнение работ в рамках исполнения обязательств по настоящему Контракту с условием, обеспечивающим приобретение Подрядчиком исключительных прав на результаты интеллектуальной деятельности для передачи ____________________ </w:t>
      </w:r>
      <w:hyperlink w:anchor="P598" w:history="1">
        <w:r>
          <w:rPr>
            <w:color w:val="0000FF"/>
          </w:rPr>
          <w:t>&lt;46&gt;</w:t>
        </w:r>
      </w:hyperlink>
      <w:r>
        <w:t>.</w:t>
      </w:r>
    </w:p>
    <w:p w:rsidR="00CC708B" w:rsidRDefault="00CC708B">
      <w:pPr>
        <w:pStyle w:val="ConsPlusNormal"/>
        <w:spacing w:before="220"/>
        <w:ind w:firstLine="540"/>
        <w:jc w:val="both"/>
      </w:pPr>
      <w:r>
        <w:t xml:space="preserve">12.5. Передаваемые Подрядчиком исключительные права означают право _____________________ </w:t>
      </w:r>
      <w:hyperlink w:anchor="P598" w:history="1">
        <w:r>
          <w:rPr>
            <w:color w:val="0000FF"/>
          </w:rPr>
          <w:t>&lt;47&gt;</w:t>
        </w:r>
      </w:hyperlink>
      <w:r>
        <w:t>,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CC708B" w:rsidRDefault="00CC708B">
      <w:pPr>
        <w:pStyle w:val="ConsPlusNormal"/>
        <w:spacing w:before="220"/>
        <w:ind w:firstLine="540"/>
        <w:jc w:val="both"/>
      </w:pPr>
      <w:r>
        <w:t xml:space="preserve">12.6. Днем передачи исключительных прав ___________________ </w:t>
      </w:r>
      <w:hyperlink w:anchor="P598" w:history="1">
        <w:r>
          <w:rPr>
            <w:color w:val="0000FF"/>
          </w:rPr>
          <w:t>&lt;48&gt;</w:t>
        </w:r>
      </w:hyperlink>
      <w:r>
        <w:t>, от имени которой(ого) выступает Заказчик, является день подписания Сторонами акта приемки законченного строительством (реконструкцией) Объекта и документации, разработанной Подрядчиком в соответствии с Контрактом.</w:t>
      </w:r>
    </w:p>
    <w:p w:rsidR="00CC708B" w:rsidRDefault="00CC708B">
      <w:pPr>
        <w:pStyle w:val="ConsPlusNormal"/>
        <w:jc w:val="both"/>
      </w:pPr>
    </w:p>
    <w:p w:rsidR="00CC708B" w:rsidRDefault="00CC708B">
      <w:pPr>
        <w:pStyle w:val="ConsPlusNormal"/>
        <w:ind w:firstLine="540"/>
        <w:jc w:val="both"/>
        <w:outlineLvl w:val="1"/>
      </w:pPr>
      <w:r>
        <w:t>13. Изменение и расторжение Контракта</w:t>
      </w:r>
    </w:p>
    <w:p w:rsidR="00CC708B" w:rsidRDefault="00CC708B">
      <w:pPr>
        <w:pStyle w:val="ConsPlusNormal"/>
        <w:jc w:val="both"/>
      </w:pPr>
    </w:p>
    <w:p w:rsidR="00CC708B" w:rsidRDefault="00CC708B">
      <w:pPr>
        <w:pStyle w:val="ConsPlusNormal"/>
        <w:ind w:firstLine="540"/>
        <w:jc w:val="both"/>
      </w:pPr>
      <w:r>
        <w:t>13.1. Контракт вступает в силу со дня его заключения Сторонами и действует до полного исполнения Сторонами своих обязательств по Контракту.</w:t>
      </w:r>
    </w:p>
    <w:p w:rsidR="00CC708B" w:rsidRDefault="00CC708B">
      <w:pPr>
        <w:pStyle w:val="ConsPlusNormal"/>
        <w:spacing w:before="220"/>
        <w:ind w:firstLine="540"/>
        <w:jc w:val="both"/>
      </w:pPr>
      <w:r>
        <w:t>13.2.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rsidR="00CC708B" w:rsidRDefault="00CC708B">
      <w:pPr>
        <w:pStyle w:val="ConsPlusNormal"/>
        <w:spacing w:before="220"/>
        <w:ind w:firstLine="540"/>
        <w:jc w:val="both"/>
      </w:pPr>
      <w:r>
        <w:t>13.3.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rsidR="00CC708B" w:rsidRDefault="00CC708B">
      <w:pPr>
        <w:pStyle w:val="ConsPlusNormal"/>
        <w:spacing w:before="220"/>
        <w:ind w:firstLine="540"/>
        <w:jc w:val="both"/>
      </w:pPr>
      <w:r>
        <w:t xml:space="preserve">13.4. В случае возникновения в период действия Контракта обстоятельств непреодолимой силы,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работ, такие сроки продлеваются Сторонами на период действия этих обстоятельств и ликвидации их последствий, но не более чем на один месяц, о чем Стороны заключают дополнительное соглашение к Контракту в порядке, установленном </w:t>
      </w:r>
      <w:hyperlink w:anchor="P470" w:history="1">
        <w:r>
          <w:rPr>
            <w:color w:val="0000FF"/>
          </w:rPr>
          <w:t>пунктами 17.2</w:t>
        </w:r>
      </w:hyperlink>
      <w:r>
        <w:t xml:space="preserve"> - </w:t>
      </w:r>
      <w:hyperlink w:anchor="P472" w:history="1">
        <w:r>
          <w:rPr>
            <w:color w:val="0000FF"/>
          </w:rPr>
          <w:t>17.4</w:t>
        </w:r>
      </w:hyperlink>
      <w:r>
        <w:t xml:space="preserve"> Контракта.</w:t>
      </w:r>
    </w:p>
    <w:p w:rsidR="00CC708B" w:rsidRDefault="00CC708B">
      <w:pPr>
        <w:pStyle w:val="ConsPlusNormal"/>
        <w:spacing w:before="220"/>
        <w:ind w:firstLine="540"/>
        <w:jc w:val="both"/>
      </w:pPr>
      <w:bookmarkStart w:id="36" w:name="P405"/>
      <w:bookmarkEnd w:id="36"/>
      <w:r>
        <w:t xml:space="preserve">13.5. В случае если период действия указанных в </w:t>
      </w:r>
      <w:hyperlink w:anchor="P138" w:history="1">
        <w:r>
          <w:rPr>
            <w:color w:val="0000FF"/>
          </w:rPr>
          <w:t>пункте 2.3.1</w:t>
        </w:r>
      </w:hyperlink>
      <w:r>
        <w:t xml:space="preserve"> Контракта обстоятельств и ликвидации их последствий превышает один месяц и такие обстоятельства привели к необходимости изменения Графика выполнения работ (</w:t>
      </w:r>
      <w:hyperlink w:anchor="P138" w:history="1">
        <w:r>
          <w:rPr>
            <w:color w:val="0000FF"/>
          </w:rPr>
          <w:t>пункт 2.3.1</w:t>
        </w:r>
      </w:hyperlink>
      <w:r>
        <w:t xml:space="preserve"> Контракта), Стороны вправе внести изменения в условия Контракта или расторгнуть Контракт по взаимному согласию в порядке, предусмотренном </w:t>
      </w:r>
      <w:hyperlink w:anchor="P470" w:history="1">
        <w:r>
          <w:rPr>
            <w:color w:val="0000FF"/>
          </w:rPr>
          <w:t>пунктами 17.2</w:t>
        </w:r>
      </w:hyperlink>
      <w:r>
        <w:t xml:space="preserve"> - </w:t>
      </w:r>
      <w:hyperlink w:anchor="P472" w:history="1">
        <w:r>
          <w:rPr>
            <w:color w:val="0000FF"/>
          </w:rPr>
          <w:t>17.4</w:t>
        </w:r>
      </w:hyperlink>
      <w:r>
        <w:t xml:space="preserve"> Контракта. В этом случае ни одна из Сторон не вправе требовать возмещения убытков.</w:t>
      </w:r>
    </w:p>
    <w:p w:rsidR="00CC708B" w:rsidRDefault="00CC708B">
      <w:pPr>
        <w:pStyle w:val="ConsPlusNormal"/>
        <w:spacing w:before="220"/>
        <w:ind w:firstLine="540"/>
        <w:jc w:val="both"/>
      </w:pPr>
      <w:r>
        <w:t xml:space="preserve">Приемка выполненных работ в случае расторжения Контракта осуществляется в порядке, предусмотренном </w:t>
      </w:r>
      <w:hyperlink w:anchor="P420" w:history="1">
        <w:r>
          <w:rPr>
            <w:color w:val="0000FF"/>
          </w:rPr>
          <w:t>пунктами 13.15</w:t>
        </w:r>
      </w:hyperlink>
      <w:r>
        <w:t xml:space="preserve"> - </w:t>
      </w:r>
      <w:hyperlink w:anchor="P429" w:history="1">
        <w:r>
          <w:rPr>
            <w:color w:val="0000FF"/>
          </w:rPr>
          <w:t>13.19</w:t>
        </w:r>
      </w:hyperlink>
      <w:r>
        <w:t xml:space="preserve"> Контракта.</w:t>
      </w:r>
    </w:p>
    <w:p w:rsidR="00CC708B" w:rsidRDefault="00CC708B">
      <w:pPr>
        <w:pStyle w:val="ConsPlusNormal"/>
        <w:spacing w:before="220"/>
        <w:ind w:firstLine="540"/>
        <w:jc w:val="both"/>
      </w:pPr>
      <w:bookmarkStart w:id="37" w:name="P407"/>
      <w:bookmarkEnd w:id="37"/>
      <w:r>
        <w:t>13.6. Заказчик в период действия Контракта вправе требовать внесения изменений в условия Контракта при внесении изменений в Проектную документацию (</w:t>
      </w:r>
      <w:hyperlink w:anchor="P139" w:history="1">
        <w:r>
          <w:rPr>
            <w:color w:val="0000FF"/>
          </w:rPr>
          <w:t>пункт 2.3.2</w:t>
        </w:r>
      </w:hyperlink>
      <w:r>
        <w:t xml:space="preserve"> Контракта) и (или) при уменьшении лимитов бюджетных обязательств на период строительства (реконструкции) Объекта (</w:t>
      </w:r>
      <w:hyperlink w:anchor="P140" w:history="1">
        <w:r>
          <w:rPr>
            <w:color w:val="0000FF"/>
          </w:rPr>
          <w:t>пункт 2.3.3</w:t>
        </w:r>
      </w:hyperlink>
      <w:r>
        <w:t xml:space="preserve"> Контракта), которые влекут изменение сроков, определенных Графиком выполнения работ, и (или) уменьшение цены Контракта.</w:t>
      </w:r>
    </w:p>
    <w:p w:rsidR="00CC708B" w:rsidRDefault="00CC708B">
      <w:pPr>
        <w:pStyle w:val="ConsPlusNormal"/>
        <w:spacing w:before="220"/>
        <w:ind w:firstLine="540"/>
        <w:jc w:val="both"/>
      </w:pPr>
      <w:bookmarkStart w:id="38" w:name="P408"/>
      <w:bookmarkEnd w:id="38"/>
      <w:r>
        <w:t xml:space="preserve">13.7. В случае, предусмотренном </w:t>
      </w:r>
      <w:hyperlink w:anchor="P407" w:history="1">
        <w:r>
          <w:rPr>
            <w:color w:val="0000FF"/>
          </w:rPr>
          <w:t>пунктом 13.6</w:t>
        </w:r>
      </w:hyperlink>
      <w:r>
        <w:t xml:space="preserve"> Контракта, Заказчик обязан в течение 3 (трех) рабочих дней со дня возникновения таких обстоятельств письменно уведомить Подрядчика об этом с приложением проекта дополнительного соглашения к Контракту. Со дня получения </w:t>
      </w:r>
      <w:r>
        <w:lastRenderedPageBreak/>
        <w:t xml:space="preserve">Подрядчиком указанного уведомления Подрядчик обязан приостановить работы и в течение 10 (десяти) рабочих дней подписать дополнительное соглашение к Контракту либо при наличии возражений направить их Заказчику. Если между Сторонами не достигнуто соглашение в отношении изменения сроков, определенных Графиком выполнения работ, и (или) уменьшения цены Контракта, любая из Сторон вправе требовать расторжения Контракта в порядке, установленном </w:t>
      </w:r>
      <w:hyperlink w:anchor="P413" w:history="1">
        <w:r>
          <w:rPr>
            <w:color w:val="0000FF"/>
          </w:rPr>
          <w:t>пунктами 13.12</w:t>
        </w:r>
      </w:hyperlink>
      <w:r>
        <w:t xml:space="preserve"> - </w:t>
      </w:r>
      <w:hyperlink w:anchor="P430" w:history="1">
        <w:r>
          <w:rPr>
            <w:color w:val="0000FF"/>
          </w:rPr>
          <w:t>13.20</w:t>
        </w:r>
      </w:hyperlink>
      <w:r>
        <w:t xml:space="preserve"> Контракта.</w:t>
      </w:r>
    </w:p>
    <w:p w:rsidR="00CC708B" w:rsidRDefault="00CC708B">
      <w:pPr>
        <w:pStyle w:val="ConsPlusNormal"/>
        <w:spacing w:before="220"/>
        <w:ind w:firstLine="540"/>
        <w:jc w:val="both"/>
      </w:pPr>
      <w:bookmarkStart w:id="39" w:name="P409"/>
      <w:bookmarkEnd w:id="39"/>
      <w:r>
        <w:t xml:space="preserve">13.8. Подрядчик в период действия Контракта имеет право требовать увеличения цены Контракта, указанной в </w:t>
      </w:r>
      <w:hyperlink w:anchor="P148" w:history="1">
        <w:r>
          <w:rPr>
            <w:color w:val="0000FF"/>
          </w:rPr>
          <w:t>пункте 3.1</w:t>
        </w:r>
      </w:hyperlink>
      <w:r>
        <w:t xml:space="preserve"> Контракта, в случае внесения Заказчиком изменений в Проектную документацию, которые влекут увеличение объема работ и увеличение цены Контракта, указанной в </w:t>
      </w:r>
      <w:hyperlink w:anchor="P148" w:history="1">
        <w:r>
          <w:rPr>
            <w:color w:val="0000FF"/>
          </w:rPr>
          <w:t>пункте 3.1</w:t>
        </w:r>
      </w:hyperlink>
      <w:r>
        <w:t xml:space="preserve"> Контракта, до 10 (десяти) процентов и не меняют характера предусмотренных Проектной документацией и Контрактом работ (</w:t>
      </w:r>
      <w:hyperlink w:anchor="P165" w:history="1">
        <w:r>
          <w:rPr>
            <w:color w:val="0000FF"/>
          </w:rPr>
          <w:t>пункт 3.3.3</w:t>
        </w:r>
      </w:hyperlink>
      <w:r>
        <w:t xml:space="preserve"> Контракта).</w:t>
      </w:r>
    </w:p>
    <w:p w:rsidR="00CC708B" w:rsidRDefault="00CC708B">
      <w:pPr>
        <w:pStyle w:val="ConsPlusNormal"/>
        <w:spacing w:before="220"/>
        <w:ind w:firstLine="540"/>
        <w:jc w:val="both"/>
      </w:pPr>
      <w:bookmarkStart w:id="40" w:name="P410"/>
      <w:bookmarkEnd w:id="40"/>
      <w:r>
        <w:t xml:space="preserve">13.9. В случае, предусмотренном </w:t>
      </w:r>
      <w:hyperlink w:anchor="P409" w:history="1">
        <w:r>
          <w:rPr>
            <w:color w:val="0000FF"/>
          </w:rPr>
          <w:t>пунктом 13.8</w:t>
        </w:r>
      </w:hyperlink>
      <w:r>
        <w:t xml:space="preserve"> Контракта, Подрядчик обязан письменно уведомить Заказчика о таких обстоятельствах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В случае если между Сторонами не достигнуто соглашение в отношении цены и (или) сроков исполнения Контракта, Подрядчик вправе требовать расторжения Контракта в порядке, установленном </w:t>
      </w:r>
      <w:hyperlink w:anchor="P431" w:history="1">
        <w:r>
          <w:rPr>
            <w:color w:val="0000FF"/>
          </w:rPr>
          <w:t>пунктами 13.21</w:t>
        </w:r>
      </w:hyperlink>
      <w:r>
        <w:t xml:space="preserve"> - </w:t>
      </w:r>
      <w:hyperlink w:anchor="P432" w:history="1">
        <w:r>
          <w:rPr>
            <w:color w:val="0000FF"/>
          </w:rPr>
          <w:t>13.22</w:t>
        </w:r>
      </w:hyperlink>
      <w:r>
        <w:t xml:space="preserve"> Контракта.</w:t>
      </w:r>
    </w:p>
    <w:p w:rsidR="00CC708B" w:rsidRDefault="00CC708B">
      <w:pPr>
        <w:pStyle w:val="ConsPlusNormal"/>
        <w:spacing w:before="220"/>
        <w:ind w:firstLine="540"/>
        <w:jc w:val="both"/>
      </w:pPr>
      <w:r>
        <w:t xml:space="preserve">13.10. В сроки, предусмотренные </w:t>
      </w:r>
      <w:hyperlink w:anchor="P213" w:history="1">
        <w:r>
          <w:rPr>
            <w:color w:val="0000FF"/>
          </w:rPr>
          <w:t>пунктом 4.3.1</w:t>
        </w:r>
      </w:hyperlink>
      <w:r>
        <w:t xml:space="preserve"> Контракта, Подрядчик обязан письменно уведомить Заказчика о конкретных видах и объемах работ </w:t>
      </w:r>
      <w:hyperlink w:anchor="P599" w:history="1">
        <w:r>
          <w:rPr>
            <w:color w:val="0000FF"/>
          </w:rPr>
          <w:t>&lt;49&gt;</w:t>
        </w:r>
      </w:hyperlink>
      <w:r>
        <w:t>, которые Подрядчик обязан выполнить самостоятельно без привлечения других лиц к исполнению своих обязательств по Контракту,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w:t>
      </w:r>
    </w:p>
    <w:p w:rsidR="00CC708B" w:rsidRDefault="00CC708B">
      <w:pPr>
        <w:pStyle w:val="ConsPlusNormal"/>
        <w:spacing w:before="220"/>
        <w:ind w:firstLine="540"/>
        <w:jc w:val="both"/>
      </w:pPr>
      <w:bookmarkStart w:id="41" w:name="P412"/>
      <w:bookmarkEnd w:id="41"/>
      <w:r>
        <w:t xml:space="preserve">13.11. В случае, предусмотренном </w:t>
      </w:r>
      <w:hyperlink w:anchor="P141" w:history="1">
        <w:r>
          <w:rPr>
            <w:color w:val="0000FF"/>
          </w:rPr>
          <w:t>пунктом 2.3.4</w:t>
        </w:r>
      </w:hyperlink>
      <w:r>
        <w:t xml:space="preserve"> Контракта, Подрядчик в течение 30 (тридцати) дней с даты подписания Контракта направляет Заказчику уточненный График исполнения контракта с приложением проекта дополнительного соглашения к Контракту. Заказчик в течение 10 (десяти) рабочих дней подписывает дополнительное соглашение к Контракту и уточненный График исполнения Контракта либо при наличии возражений направляет их Подрядчику.</w:t>
      </w:r>
    </w:p>
    <w:p w:rsidR="00CC708B" w:rsidRDefault="00CC708B">
      <w:pPr>
        <w:pStyle w:val="ConsPlusNormal"/>
        <w:spacing w:before="220"/>
        <w:ind w:firstLine="540"/>
        <w:jc w:val="both"/>
      </w:pPr>
      <w:bookmarkStart w:id="42" w:name="P413"/>
      <w:bookmarkEnd w:id="42"/>
      <w:r>
        <w:t xml:space="preserve">13.12. Подрядчик в период действия Контракта вправе требовать продления сроков исполнения обязательств по Контракту, предусмотренных Графиком выполнения работ, в случае нарушения Заказчиком более чем на один месяц сроков исполнения обязательств, предусмотренных </w:t>
      </w:r>
      <w:hyperlink w:anchor="P193" w:history="1">
        <w:r>
          <w:rPr>
            <w:color w:val="0000FF"/>
          </w:rPr>
          <w:t>пунктами 4.1.1</w:t>
        </w:r>
      </w:hyperlink>
      <w:r>
        <w:t xml:space="preserve"> - </w:t>
      </w:r>
      <w:hyperlink w:anchor="P201" w:history="1">
        <w:r>
          <w:rPr>
            <w:color w:val="0000FF"/>
          </w:rPr>
          <w:t>4.1.7</w:t>
        </w:r>
      </w:hyperlink>
      <w:r>
        <w:t xml:space="preserve"> Контракта, если исполнение таких обязательств Подрядчиком технологически и (или) организационно взаимосвязано с завершением исполнения обязательств Заказчиком.</w:t>
      </w:r>
    </w:p>
    <w:p w:rsidR="00CC708B" w:rsidRDefault="00CC708B">
      <w:pPr>
        <w:pStyle w:val="ConsPlusNormal"/>
        <w:spacing w:before="220"/>
        <w:ind w:firstLine="540"/>
        <w:jc w:val="both"/>
      </w:pPr>
      <w:r>
        <w:t xml:space="preserve">В указанном случае Подрядчик обязан письменно уведомить Заказчика о необходимости продления сроков, предусмотренных Графиком выполнения работ, на период, соответствующий просрочке выполнения таких обязательства Заказчиком,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и требовать расторжения Контракта в порядке, установленном </w:t>
      </w:r>
      <w:hyperlink w:anchor="P432" w:history="1">
        <w:r>
          <w:rPr>
            <w:color w:val="0000FF"/>
          </w:rPr>
          <w:t>пунктами 13.22</w:t>
        </w:r>
      </w:hyperlink>
      <w:r>
        <w:t xml:space="preserve"> - </w:t>
      </w:r>
      <w:hyperlink w:anchor="P433" w:history="1">
        <w:r>
          <w:rPr>
            <w:color w:val="0000FF"/>
          </w:rPr>
          <w:t>13.23</w:t>
        </w:r>
      </w:hyperlink>
      <w:r>
        <w:t xml:space="preserve"> Контракта.</w:t>
      </w:r>
    </w:p>
    <w:p w:rsidR="00CC708B" w:rsidRDefault="00CC708B">
      <w:pPr>
        <w:pStyle w:val="ConsPlusNormal"/>
        <w:spacing w:before="220"/>
        <w:ind w:firstLine="540"/>
        <w:jc w:val="both"/>
      </w:pPr>
      <w:r>
        <w:t>13.13. Заказчик обязан в одностороннем порядке отказаться от исполнения обязательств по Контракту в случае:</w:t>
      </w:r>
    </w:p>
    <w:p w:rsidR="00CC708B" w:rsidRDefault="00CC708B">
      <w:pPr>
        <w:pStyle w:val="ConsPlusNormal"/>
        <w:spacing w:before="220"/>
        <w:ind w:firstLine="540"/>
        <w:jc w:val="both"/>
      </w:pPr>
      <w:bookmarkStart w:id="43" w:name="P416"/>
      <w:bookmarkEnd w:id="43"/>
      <w:r>
        <w:t xml:space="preserve">13.13.1. Если в ходе исполнения Контракта установлено, что Подрядчик и (или) результат </w:t>
      </w:r>
      <w:r>
        <w:lastRenderedPageBreak/>
        <w:t>работ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при определении подрядчика;</w:t>
      </w:r>
    </w:p>
    <w:p w:rsidR="00CC708B" w:rsidRDefault="00CC708B">
      <w:pPr>
        <w:pStyle w:val="ConsPlusNormal"/>
        <w:spacing w:before="220"/>
        <w:ind w:firstLine="540"/>
        <w:jc w:val="both"/>
      </w:pPr>
      <w:bookmarkStart w:id="44" w:name="P417"/>
      <w:bookmarkEnd w:id="44"/>
      <w:r>
        <w:t>13.13.2. При существенном нарушении Подрядчиком срока (более чем на 1/3 (одну треть) срока) окончания строительства (реконструкции) Объекта, предусмотренного Графиком выполнения работ.</w:t>
      </w:r>
    </w:p>
    <w:p w:rsidR="00CC708B" w:rsidRDefault="00CC708B">
      <w:pPr>
        <w:pStyle w:val="ConsPlusNormal"/>
        <w:spacing w:before="220"/>
        <w:ind w:firstLine="540"/>
        <w:jc w:val="both"/>
      </w:pPr>
      <w:bookmarkStart w:id="45" w:name="P418"/>
      <w:bookmarkEnd w:id="45"/>
      <w:r>
        <w:t xml:space="preserve">13.14. Заказчик в случаях, предусмотренных </w:t>
      </w:r>
      <w:hyperlink w:anchor="P416" w:history="1">
        <w:r>
          <w:rPr>
            <w:color w:val="0000FF"/>
          </w:rPr>
          <w:t>пунктами 13.13.1</w:t>
        </w:r>
      </w:hyperlink>
      <w:r>
        <w:t xml:space="preserve"> - </w:t>
      </w:r>
      <w:hyperlink w:anchor="P417" w:history="1">
        <w:r>
          <w:rPr>
            <w:color w:val="0000FF"/>
          </w:rPr>
          <w:t>13.13.2</w:t>
        </w:r>
      </w:hyperlink>
      <w:r>
        <w:t xml:space="preserve"> Контракта, не позднее чем в течение 3 (трех) рабочих дней со дня принятия решения об отказе от исполнения обязательств по Контракту, обязан разместить такое решение в Единой информационной системе в сфере закупок и направить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CC708B" w:rsidRDefault="00CC708B">
      <w:pPr>
        <w:pStyle w:val="ConsPlusNormal"/>
        <w:spacing w:before="220"/>
        <w:ind w:firstLine="540"/>
        <w:jc w:val="both"/>
      </w:pPr>
      <w:r>
        <w:t xml:space="preserve">Заказчик обязан отменить не вступившее в силу решение об одностороннем отказе от исполнения Контракта, если в течение 10 (десяти)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hyperlink w:anchor="P600" w:history="1">
        <w:r>
          <w:rPr>
            <w:color w:val="0000FF"/>
          </w:rPr>
          <w:t>&lt;50&gt;</w:t>
        </w:r>
      </w:hyperlink>
      <w:r>
        <w:t>.</w:t>
      </w:r>
    </w:p>
    <w:p w:rsidR="00CC708B" w:rsidRDefault="00CC708B">
      <w:pPr>
        <w:pStyle w:val="ConsPlusNormal"/>
        <w:spacing w:before="220"/>
        <w:ind w:firstLine="540"/>
        <w:jc w:val="both"/>
      </w:pPr>
      <w:bookmarkStart w:id="46" w:name="P420"/>
      <w:bookmarkEnd w:id="46"/>
      <w:r>
        <w:t xml:space="preserve">13.15. Выполнение Заказчиком указанных в </w:t>
      </w:r>
      <w:hyperlink w:anchor="P418" w:history="1">
        <w:r>
          <w:rPr>
            <w:color w:val="0000FF"/>
          </w:rPr>
          <w:t>пункте 13.14</w:t>
        </w:r>
      </w:hyperlink>
      <w:r>
        <w:t xml:space="preserve"> Контракта условий признается Сторонами надлежащим уведомлением Подрядчика об одностороннем отказе от исполнения Контракта. Днем такого надлежащего уведомления признается день получения Заказчиком подтверждения о вручении Подрядчику указанного уведомления либо день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днем такого надлежащего уведомления признается день по истечении 30 (тридцати) дней со дня размещения решения Заказчика об одностороннем отказе от исполнения Контракта в единой информационной системе в сфере закупок.</w:t>
      </w:r>
    </w:p>
    <w:p w:rsidR="00CC708B" w:rsidRDefault="00CC708B">
      <w:pPr>
        <w:pStyle w:val="ConsPlusNormal"/>
        <w:spacing w:before="220"/>
        <w:ind w:firstLine="540"/>
        <w:jc w:val="both"/>
      </w:pPr>
      <w:r>
        <w:t>13.16. Решение Заказчика об одностороннем отказе от исполнения Контракта вступает в силу и Контракт считается расторгнутым через 10 (десять) дней со дня надлежащего уведомления Заказчиком Подрядчика об одностороннем отказе от исполнения Контракта.</w:t>
      </w:r>
    </w:p>
    <w:p w:rsidR="00CC708B" w:rsidRDefault="00CC708B">
      <w:pPr>
        <w:pStyle w:val="ConsPlusNormal"/>
        <w:spacing w:before="220"/>
        <w:ind w:firstLine="540"/>
        <w:jc w:val="both"/>
      </w:pPr>
      <w:bookmarkStart w:id="47" w:name="P422"/>
      <w:bookmarkEnd w:id="47"/>
      <w:r>
        <w:t>13.17. При расторжении Контракта Подрядчик, получивший решение об отказе от исполнения Контракта от Заказчика, обязан в течение 10 (десяти) рабочих дней со дня получения такого решения предпринять следующие действия:</w:t>
      </w:r>
    </w:p>
    <w:p w:rsidR="00CC708B" w:rsidRDefault="00CC708B">
      <w:pPr>
        <w:pStyle w:val="ConsPlusNormal"/>
        <w:spacing w:before="220"/>
        <w:ind w:firstLine="540"/>
        <w:jc w:val="both"/>
      </w:pPr>
      <w:r>
        <w:t>прекратить работы;</w:t>
      </w:r>
    </w:p>
    <w:p w:rsidR="00CC708B" w:rsidRDefault="00CC708B">
      <w:pPr>
        <w:pStyle w:val="ConsPlusNormal"/>
        <w:spacing w:before="220"/>
        <w:ind w:firstLine="540"/>
        <w:jc w:val="both"/>
      </w:pPr>
      <w:r>
        <w:t>передать Заказчику работы, выполненные на момент получения им решения об отказе от исполнения Контракта, оборудование и материалы, находящиеся на строительной площадке и предназначенные для выполнения работ;</w:t>
      </w:r>
    </w:p>
    <w:p w:rsidR="00CC708B" w:rsidRDefault="00CC708B">
      <w:pPr>
        <w:pStyle w:val="ConsPlusNormal"/>
        <w:spacing w:before="220"/>
        <w:ind w:firstLine="540"/>
        <w:jc w:val="both"/>
      </w:pPr>
      <w:r>
        <w:t>вывезти строительную технику Подрядчика и установленные Подрядчиком временные конструкции со строительной площадки;</w:t>
      </w:r>
    </w:p>
    <w:p w:rsidR="00CC708B" w:rsidRDefault="00CC708B">
      <w:pPr>
        <w:pStyle w:val="ConsPlusNormal"/>
        <w:spacing w:before="220"/>
        <w:ind w:firstLine="540"/>
        <w:jc w:val="both"/>
      </w:pPr>
      <w:r>
        <w:t>передать Заказчику Проектную документацию, исполнительную документацию, и иную отчетную документацию на выполненные работы и понесенные затраты;</w:t>
      </w:r>
    </w:p>
    <w:p w:rsidR="00CC708B" w:rsidRDefault="00CC708B">
      <w:pPr>
        <w:pStyle w:val="ConsPlusNormal"/>
        <w:spacing w:before="220"/>
        <w:ind w:firstLine="540"/>
        <w:jc w:val="both"/>
      </w:pPr>
      <w:r>
        <w:t>иные действия, предусмотренные Контрактом, необходимые для его расторжения.</w:t>
      </w:r>
    </w:p>
    <w:p w:rsidR="00CC708B" w:rsidRDefault="00CC708B">
      <w:pPr>
        <w:pStyle w:val="ConsPlusNormal"/>
        <w:spacing w:before="220"/>
        <w:ind w:firstLine="540"/>
        <w:jc w:val="both"/>
      </w:pPr>
      <w:bookmarkStart w:id="48" w:name="P428"/>
      <w:bookmarkEnd w:id="48"/>
      <w:r>
        <w:lastRenderedPageBreak/>
        <w:t>13.18. Приемка выполненных работ осуществляется Сторонами по акту сдачи-приемки выполненных работ, в котором фиксируется степень строительной готовности Объекта с учетом этапов выполнения контракта и (или) комплексов работ и (или) видов работ и (или) частей работ отдельного вида работ и их объему, а также стоимость невыполненных этапов выполнения контракта и (или) комплексов работ и (или) видов работ и (или) частей работ отдельного вида работ и их объем. Степень строительной готовности Объекта определяется долей стоимости выполненных в полном объеме работ в соответствии с Графиком оплаты выполненных работ по этапам выполнения контракта и (или) комплексам работ и (или) видам работ и (или) частям работ отдельного вида работ и их объему в процентном отношении от цены Контракта.</w:t>
      </w:r>
    </w:p>
    <w:p w:rsidR="00CC708B" w:rsidRDefault="00CC708B">
      <w:pPr>
        <w:pStyle w:val="ConsPlusNormal"/>
        <w:spacing w:before="220"/>
        <w:ind w:firstLine="540"/>
        <w:jc w:val="both"/>
      </w:pPr>
      <w:bookmarkStart w:id="49" w:name="P429"/>
      <w:bookmarkEnd w:id="49"/>
      <w:r>
        <w:t xml:space="preserve">13.19. Стороны осуществляют сдачу-приемку выполненных работ в порядке, предусмотренном </w:t>
      </w:r>
      <w:hyperlink w:anchor="P273" w:history="1">
        <w:r>
          <w:rPr>
            <w:color w:val="0000FF"/>
          </w:rPr>
          <w:t>разделом 8</w:t>
        </w:r>
      </w:hyperlink>
      <w:r>
        <w:t xml:space="preserve"> Контракта, и производят сверку взаимных расчетов.</w:t>
      </w:r>
    </w:p>
    <w:p w:rsidR="00CC708B" w:rsidRDefault="00CC708B">
      <w:pPr>
        <w:pStyle w:val="ConsPlusNormal"/>
        <w:spacing w:before="220"/>
        <w:ind w:firstLine="540"/>
        <w:jc w:val="both"/>
      </w:pPr>
      <w:bookmarkStart w:id="50" w:name="P430"/>
      <w:bookmarkEnd w:id="50"/>
      <w:r>
        <w:t xml:space="preserve">13.20. При исполнении в полном объеме Сторонами обязательств, предусмотренных в </w:t>
      </w:r>
      <w:hyperlink w:anchor="P422" w:history="1">
        <w:r>
          <w:rPr>
            <w:color w:val="0000FF"/>
          </w:rPr>
          <w:t>пунктах 13.17</w:t>
        </w:r>
      </w:hyperlink>
      <w:r>
        <w:t xml:space="preserve"> - </w:t>
      </w:r>
      <w:hyperlink w:anchor="P428" w:history="1">
        <w:r>
          <w:rPr>
            <w:color w:val="0000FF"/>
          </w:rPr>
          <w:t>13.18</w:t>
        </w:r>
      </w:hyperlink>
      <w:r>
        <w:t xml:space="preserve"> Контракта, Сторонами подписывается акт сдачи-приемки выполненных работ.</w:t>
      </w:r>
    </w:p>
    <w:p w:rsidR="00CC708B" w:rsidRDefault="00CC708B">
      <w:pPr>
        <w:pStyle w:val="ConsPlusNormal"/>
        <w:spacing w:before="220"/>
        <w:ind w:firstLine="540"/>
        <w:jc w:val="both"/>
      </w:pPr>
      <w:bookmarkStart w:id="51" w:name="P431"/>
      <w:bookmarkEnd w:id="51"/>
      <w:r>
        <w:t>13.21. Контракт считается расторгнутым со дня направления Заказчиком подписанного с его стороны акта сдачи-приемки выполненных работ Подрядчику, если подписанным Сторонами актом сдачи-приемки выполненных работ не будет установлен другой день.</w:t>
      </w:r>
    </w:p>
    <w:p w:rsidR="00CC708B" w:rsidRDefault="00CC708B">
      <w:pPr>
        <w:pStyle w:val="ConsPlusNormal"/>
        <w:spacing w:before="220"/>
        <w:ind w:firstLine="540"/>
        <w:jc w:val="both"/>
      </w:pPr>
      <w:bookmarkStart w:id="52" w:name="P432"/>
      <w:bookmarkEnd w:id="52"/>
      <w:r>
        <w:t xml:space="preserve">13.22. В случае, предусмотренном </w:t>
      </w:r>
      <w:hyperlink w:anchor="P409" w:history="1">
        <w:r>
          <w:rPr>
            <w:color w:val="0000FF"/>
          </w:rPr>
          <w:t>пунктами 13.8</w:t>
        </w:r>
      </w:hyperlink>
      <w:r>
        <w:t xml:space="preserve"> и </w:t>
      </w:r>
      <w:hyperlink w:anchor="P410" w:history="1">
        <w:r>
          <w:rPr>
            <w:color w:val="0000FF"/>
          </w:rPr>
          <w:t>13.9</w:t>
        </w:r>
      </w:hyperlink>
      <w:r>
        <w:t xml:space="preserve"> Контракта, Подрядчик обязан уведомить Заказчика об отказе от исполнения Контракта с приложением проекта акта сдачи-приемки выполненных работ, подписанного со стороны Подрядчика. Уведомление об отказе от исполнения Контракта и проект акта сдачи-приемки выполненных работ направляются Заказчику в порядке, предусмотренном </w:t>
      </w:r>
      <w:hyperlink w:anchor="P480" w:history="1">
        <w:r>
          <w:rPr>
            <w:color w:val="0000FF"/>
          </w:rPr>
          <w:t>пунктами 18.3</w:t>
        </w:r>
      </w:hyperlink>
      <w:r>
        <w:t xml:space="preserve"> - </w:t>
      </w:r>
      <w:hyperlink w:anchor="P483" w:history="1">
        <w:r>
          <w:rPr>
            <w:color w:val="0000FF"/>
          </w:rPr>
          <w:t>18.6</w:t>
        </w:r>
      </w:hyperlink>
      <w:r>
        <w:t xml:space="preserve">, </w:t>
      </w:r>
      <w:hyperlink w:anchor="P488" w:history="1">
        <w:r>
          <w:rPr>
            <w:color w:val="0000FF"/>
          </w:rPr>
          <w:t>18.8</w:t>
        </w:r>
      </w:hyperlink>
      <w:r>
        <w:t xml:space="preserve"> Контракта.</w:t>
      </w:r>
    </w:p>
    <w:p w:rsidR="00CC708B" w:rsidRDefault="00CC708B">
      <w:pPr>
        <w:pStyle w:val="ConsPlusNormal"/>
        <w:spacing w:before="220"/>
        <w:ind w:firstLine="540"/>
        <w:jc w:val="both"/>
      </w:pPr>
      <w:bookmarkStart w:id="53" w:name="P433"/>
      <w:bookmarkEnd w:id="53"/>
      <w:r>
        <w:t xml:space="preserve">13.23. Стороны осуществляют сдачу-приемку выполненных работ в порядке, предусмотренном </w:t>
      </w:r>
      <w:hyperlink w:anchor="P428" w:history="1">
        <w:r>
          <w:rPr>
            <w:color w:val="0000FF"/>
          </w:rPr>
          <w:t>пунктами 13.18</w:t>
        </w:r>
      </w:hyperlink>
      <w:r>
        <w:t xml:space="preserve"> - </w:t>
      </w:r>
      <w:hyperlink w:anchor="P430" w:history="1">
        <w:r>
          <w:rPr>
            <w:color w:val="0000FF"/>
          </w:rPr>
          <w:t>13.20</w:t>
        </w:r>
      </w:hyperlink>
      <w:r>
        <w:t xml:space="preserve"> Контракта. Контракт считается расторгнутым со дня направления Заказчиком подписанного с его стороны акта сдачи-приемки выполненных работ Подрядчику, если подписанным Сторонами актом сдачи-приемки выполненных работ не будет установлен другой день.</w:t>
      </w:r>
    </w:p>
    <w:p w:rsidR="00CC708B" w:rsidRDefault="00CC708B">
      <w:pPr>
        <w:pStyle w:val="ConsPlusNormal"/>
        <w:spacing w:before="220"/>
        <w:ind w:firstLine="540"/>
        <w:jc w:val="both"/>
      </w:pPr>
      <w:r>
        <w:t>13.24. При расторжении Контракта Заказчик выплачивает стоимость фактически выполненных Подрядчиком по этапам строительства в полном объеме предусмотренных Графиком оплаты выполненных работ этапов выполнения контракта и (или) комплексов работ и (или) видов работ и (или) частей работ отдельного вида работ и объема работ, принятых Заказчиком, за исключением этапов выполнения контракта и (или) комплексов работ и (или) видов работ и (или) частей работ отдельного вида работ, принятых и оплаченных Заказчиком в соответствии с Графиком оплаты выполненных работ, и за вычетом всех предусмотренных Контрактом и (или) законодательством Российской Федерации неустоек (штрафов, пени), удержаний и иных выплат, не позднее 30 (тридцати) дней с даты подписания Заказчиком акта сдачи-приемки фактически выполненных работ.</w:t>
      </w:r>
    </w:p>
    <w:p w:rsidR="00CC708B" w:rsidRDefault="00CC708B">
      <w:pPr>
        <w:pStyle w:val="ConsPlusNormal"/>
        <w:spacing w:before="220"/>
        <w:ind w:firstLine="540"/>
        <w:jc w:val="both"/>
      </w:pPr>
      <w:r>
        <w:t>13.25. При расторжении Контракта в связи с отказом одной из Сторон от исполнения обязательств по Контракту другая Сторона вправе требовать возмещения реального ущерба, понесенного пострадавшей Стороной в связи с обстоятельствами, являющимися основанием для принятия решения об отказе от исполнения Контракта.</w:t>
      </w:r>
    </w:p>
    <w:p w:rsidR="00CC708B" w:rsidRDefault="00CC708B">
      <w:pPr>
        <w:pStyle w:val="ConsPlusNormal"/>
        <w:jc w:val="both"/>
      </w:pPr>
    </w:p>
    <w:p w:rsidR="00CC708B" w:rsidRDefault="00CC708B">
      <w:pPr>
        <w:pStyle w:val="ConsPlusNormal"/>
        <w:ind w:firstLine="540"/>
        <w:jc w:val="both"/>
        <w:outlineLvl w:val="1"/>
      </w:pPr>
      <w:r>
        <w:t xml:space="preserve">14. Конфиденциальность </w:t>
      </w:r>
      <w:hyperlink w:anchor="P601" w:history="1">
        <w:r>
          <w:rPr>
            <w:color w:val="0000FF"/>
          </w:rPr>
          <w:t>&lt;51&gt;</w:t>
        </w:r>
      </w:hyperlink>
    </w:p>
    <w:p w:rsidR="00CC708B" w:rsidRDefault="00CC708B">
      <w:pPr>
        <w:pStyle w:val="ConsPlusNormal"/>
        <w:jc w:val="both"/>
      </w:pPr>
    </w:p>
    <w:p w:rsidR="00CC708B" w:rsidRDefault="00CC708B">
      <w:pPr>
        <w:pStyle w:val="ConsPlusNonformat"/>
        <w:jc w:val="both"/>
      </w:pPr>
      <w:r>
        <w:t xml:space="preserve">    14.1.  При  выполнении  работ  (в  том  числе  при передаче результатов</w:t>
      </w:r>
    </w:p>
    <w:p w:rsidR="00CC708B" w:rsidRDefault="00CC708B">
      <w:pPr>
        <w:pStyle w:val="ConsPlusNonformat"/>
        <w:jc w:val="both"/>
      </w:pPr>
      <w:r>
        <w:t xml:space="preserve">выполненных  работ)  Стороны обязаны соблюдать требования </w:t>
      </w:r>
      <w:hyperlink r:id="rId21" w:history="1">
        <w:r>
          <w:rPr>
            <w:color w:val="0000FF"/>
          </w:rPr>
          <w:t>Закона</w:t>
        </w:r>
      </w:hyperlink>
      <w:r>
        <w:t xml:space="preserve"> Российской</w:t>
      </w:r>
    </w:p>
    <w:p w:rsidR="00CC708B" w:rsidRDefault="00CC708B">
      <w:pPr>
        <w:pStyle w:val="ConsPlusNonformat"/>
        <w:jc w:val="both"/>
      </w:pPr>
      <w:r>
        <w:t>Федерации  от  21 июля 1993 г. N 5485-1 "О государственной тайне" (Собрание</w:t>
      </w:r>
    </w:p>
    <w:p w:rsidR="00CC708B" w:rsidRDefault="00CC708B">
      <w:pPr>
        <w:pStyle w:val="ConsPlusNonformat"/>
        <w:jc w:val="both"/>
      </w:pPr>
      <w:r>
        <w:t>законодательства  Российской  Федерации,  1996, N 15, ст. 1768; 1997, N 41,</w:t>
      </w:r>
    </w:p>
    <w:p w:rsidR="00CC708B" w:rsidRDefault="00CC708B">
      <w:pPr>
        <w:pStyle w:val="ConsPlusNonformat"/>
        <w:jc w:val="both"/>
      </w:pPr>
      <w:r>
        <w:t>стр. 8220 - 8235, N 41, ст. 4673; 2002, N 52, ст. 5288; 2003, N 6, ст. 549;</w:t>
      </w:r>
    </w:p>
    <w:p w:rsidR="00CC708B" w:rsidRDefault="00CC708B">
      <w:pPr>
        <w:pStyle w:val="ConsPlusNonformat"/>
        <w:jc w:val="both"/>
      </w:pPr>
      <w:r>
        <w:lastRenderedPageBreak/>
        <w:t>N 27, ст. 2700; N 46, ст. 4449; 2004, N 27, ст. 2711; N 35, ст. 3607; 2007,</w:t>
      </w:r>
    </w:p>
    <w:p w:rsidR="00CC708B" w:rsidRDefault="00CC708B">
      <w:pPr>
        <w:pStyle w:val="ConsPlusNonformat"/>
        <w:jc w:val="both"/>
      </w:pPr>
      <w:r>
        <w:t>N 49, ст. 6055; N 49, ст. 6079; 2009, N 29, ст. 3617; 2010, N 47, ст. 6033;</w:t>
      </w:r>
    </w:p>
    <w:p w:rsidR="00CC708B" w:rsidRDefault="00CC708B">
      <w:pPr>
        <w:pStyle w:val="ConsPlusNonformat"/>
        <w:jc w:val="both"/>
      </w:pPr>
      <w:r>
        <w:t>2011,  N  30,  ст.  4590, 4596; N 46, ст. 6407; 2013, N 51, ст. 6697; 2015,</w:t>
      </w:r>
    </w:p>
    <w:p w:rsidR="00CC708B" w:rsidRDefault="00CC708B">
      <w:pPr>
        <w:pStyle w:val="ConsPlusNonformat"/>
        <w:jc w:val="both"/>
      </w:pPr>
      <w:r>
        <w:t>N  10,  ст.  1393;  2017,  N  31, ст. 4742; 2018, N 31, ст. 4845),  а также</w:t>
      </w:r>
    </w:p>
    <w:p w:rsidR="00CC708B" w:rsidRDefault="00CC708B">
      <w:pPr>
        <w:pStyle w:val="ConsPlusNonformat"/>
        <w:jc w:val="both"/>
      </w:pPr>
      <w:r>
        <w:t>следующие условия и ограничения:</w:t>
      </w:r>
    </w:p>
    <w:p w:rsidR="00CC708B" w:rsidRDefault="00CC708B">
      <w:pPr>
        <w:pStyle w:val="ConsPlusNonformat"/>
        <w:jc w:val="both"/>
      </w:pPr>
      <w:r>
        <w:t>__________________________________________________________________________.</w:t>
      </w:r>
    </w:p>
    <w:p w:rsidR="00CC708B" w:rsidRDefault="00CC708B">
      <w:pPr>
        <w:pStyle w:val="ConsPlusNonformat"/>
        <w:jc w:val="both"/>
      </w:pPr>
      <w:r>
        <w:t xml:space="preserve">      (режим допуска к работам и документам, степень их секретности,</w:t>
      </w:r>
    </w:p>
    <w:p w:rsidR="00CC708B" w:rsidRDefault="00CC708B">
      <w:pPr>
        <w:pStyle w:val="ConsPlusNonformat"/>
        <w:jc w:val="both"/>
      </w:pPr>
      <w:r>
        <w:t>наименования, номера и даты документов, которыми следует руководствоваться)</w:t>
      </w:r>
    </w:p>
    <w:p w:rsidR="00CC708B" w:rsidRDefault="00CC708B">
      <w:pPr>
        <w:pStyle w:val="ConsPlusNormal"/>
        <w:ind w:firstLine="540"/>
        <w:jc w:val="both"/>
      </w:pPr>
      <w:r>
        <w:t>14.2. Стороны обязаны обеспечить сохранность и конфиденциальность сведений ограниченного распространения, относящихся к предмету Контракта, ходу его исполнения и полученным результатам.</w:t>
      </w:r>
    </w:p>
    <w:p w:rsidR="00CC708B" w:rsidRDefault="00CC708B">
      <w:pPr>
        <w:pStyle w:val="ConsPlusNonformat"/>
        <w:spacing w:before="200"/>
        <w:jc w:val="both"/>
      </w:pPr>
      <w:r>
        <w:t xml:space="preserve">    К конфиденциальным сведениям относятся ________________________________</w:t>
      </w:r>
    </w:p>
    <w:p w:rsidR="00CC708B" w:rsidRDefault="00CC708B">
      <w:pPr>
        <w:pStyle w:val="ConsPlusNonformat"/>
        <w:jc w:val="both"/>
      </w:pPr>
      <w:r>
        <w:t>__________________________________________________________________________.</w:t>
      </w:r>
    </w:p>
    <w:p w:rsidR="00CC708B" w:rsidRDefault="00CC708B">
      <w:pPr>
        <w:pStyle w:val="ConsPlusNonformat"/>
        <w:jc w:val="both"/>
      </w:pPr>
      <w:r>
        <w:t xml:space="preserve">          (объем конфиденциальных сведений и перечень документов,</w:t>
      </w:r>
    </w:p>
    <w:p w:rsidR="00CC708B" w:rsidRDefault="00CC708B">
      <w:pPr>
        <w:pStyle w:val="ConsPlusNonformat"/>
        <w:jc w:val="both"/>
      </w:pPr>
      <w:r>
        <w:t xml:space="preserve">                         в которых они содержатся)</w:t>
      </w:r>
    </w:p>
    <w:p w:rsidR="00CC708B" w:rsidRDefault="00CC708B">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письменного согласия сторон.</w:t>
      </w:r>
    </w:p>
    <w:p w:rsidR="00CC708B" w:rsidRDefault="00CC708B">
      <w:pPr>
        <w:pStyle w:val="ConsPlusNormal"/>
        <w:jc w:val="both"/>
      </w:pPr>
    </w:p>
    <w:p w:rsidR="00CC708B" w:rsidRDefault="00CC708B">
      <w:pPr>
        <w:pStyle w:val="ConsPlusNormal"/>
        <w:ind w:firstLine="540"/>
        <w:jc w:val="both"/>
        <w:outlineLvl w:val="1"/>
      </w:pPr>
      <w:bookmarkStart w:id="54" w:name="P459"/>
      <w:bookmarkEnd w:id="54"/>
      <w:r>
        <w:t>15. Порядок разрешения споров</w:t>
      </w:r>
    </w:p>
    <w:p w:rsidR="00CC708B" w:rsidRDefault="00CC708B">
      <w:pPr>
        <w:pStyle w:val="ConsPlusNormal"/>
        <w:jc w:val="both"/>
      </w:pPr>
    </w:p>
    <w:p w:rsidR="00CC708B" w:rsidRDefault="00CC708B">
      <w:pPr>
        <w:pStyle w:val="ConsPlusNormal"/>
        <w:ind w:firstLine="540"/>
        <w:jc w:val="both"/>
      </w:pPr>
      <w:r>
        <w:t>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с оформлением протокола разногласий. Неурегулированные споры разрешаются в судебном порядке. Срок досудебного урегулирования споров не может превышать 30 (тридцати) дней со дня получения письменного обращения одной из Сторон.</w:t>
      </w:r>
    </w:p>
    <w:p w:rsidR="00CC708B" w:rsidRDefault="00CC708B">
      <w:pPr>
        <w:pStyle w:val="ConsPlusNormal"/>
        <w:jc w:val="both"/>
      </w:pPr>
    </w:p>
    <w:p w:rsidR="00CC708B" w:rsidRDefault="00CC708B">
      <w:pPr>
        <w:pStyle w:val="ConsPlusNormal"/>
        <w:ind w:firstLine="540"/>
        <w:jc w:val="both"/>
        <w:outlineLvl w:val="1"/>
      </w:pPr>
      <w:r>
        <w:t>16. Уступка требований по Контракту</w:t>
      </w:r>
    </w:p>
    <w:p w:rsidR="00CC708B" w:rsidRDefault="00CC708B">
      <w:pPr>
        <w:pStyle w:val="ConsPlusNormal"/>
        <w:jc w:val="both"/>
      </w:pPr>
    </w:p>
    <w:p w:rsidR="00CC708B" w:rsidRDefault="00CC708B">
      <w:pPr>
        <w:pStyle w:val="ConsPlusNormal"/>
        <w:ind w:firstLine="540"/>
        <w:jc w:val="both"/>
      </w:pPr>
      <w:r>
        <w:t>Уступка требований по Контракту не допускается.</w:t>
      </w:r>
    </w:p>
    <w:p w:rsidR="00CC708B" w:rsidRDefault="00CC708B">
      <w:pPr>
        <w:pStyle w:val="ConsPlusNormal"/>
        <w:jc w:val="both"/>
      </w:pPr>
    </w:p>
    <w:p w:rsidR="00CC708B" w:rsidRDefault="00CC708B">
      <w:pPr>
        <w:pStyle w:val="ConsPlusNormal"/>
        <w:ind w:firstLine="540"/>
        <w:jc w:val="both"/>
        <w:outlineLvl w:val="1"/>
      </w:pPr>
      <w:r>
        <w:t>17. Обстоятельства непреодолимой силы</w:t>
      </w:r>
    </w:p>
    <w:p w:rsidR="00CC708B" w:rsidRDefault="00CC708B">
      <w:pPr>
        <w:pStyle w:val="ConsPlusNormal"/>
        <w:jc w:val="both"/>
      </w:pPr>
    </w:p>
    <w:p w:rsidR="00CC708B" w:rsidRDefault="00CC708B">
      <w:pPr>
        <w:pStyle w:val="ConsPlusNormal"/>
        <w:ind w:firstLine="540"/>
        <w:jc w:val="both"/>
      </w:pPr>
      <w:r>
        <w:t>17.1.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CC708B" w:rsidRDefault="00CC708B">
      <w:pPr>
        <w:pStyle w:val="ConsPlusNormal"/>
        <w:spacing w:before="220"/>
        <w:ind w:firstLine="540"/>
        <w:jc w:val="both"/>
      </w:pPr>
      <w:bookmarkStart w:id="55" w:name="P470"/>
      <w:bookmarkEnd w:id="55"/>
      <w:r>
        <w:t>17.2.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Контракту (соглашения о расторжении Контракта) и прилагаемые документы и при отсутствии замечаний подписать его.</w:t>
      </w:r>
    </w:p>
    <w:p w:rsidR="00CC708B" w:rsidRDefault="00CC708B">
      <w:pPr>
        <w:pStyle w:val="ConsPlusNormal"/>
        <w:spacing w:before="220"/>
        <w:ind w:firstLine="540"/>
        <w:jc w:val="both"/>
      </w:pPr>
      <w:r>
        <w:t xml:space="preserve">17.3. При наличии у Стороны замечаний к проекту дополнительного соглашения (проекту соглашения о расторжении Контракта) или к прилагаемым документам, такая Сторона в срок, предусмотренный </w:t>
      </w:r>
      <w:hyperlink w:anchor="P470" w:history="1">
        <w:r>
          <w:rPr>
            <w:color w:val="0000FF"/>
          </w:rPr>
          <w:t>пунктом 17.2</w:t>
        </w:r>
      </w:hyperlink>
      <w:r>
        <w:t xml:space="preserve">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Контракту считается заключенным после его подписания </w:t>
      </w:r>
      <w:r>
        <w:lastRenderedPageBreak/>
        <w:t>Сторонами.</w:t>
      </w:r>
    </w:p>
    <w:p w:rsidR="00CC708B" w:rsidRDefault="00CC708B">
      <w:pPr>
        <w:pStyle w:val="ConsPlusNormal"/>
        <w:spacing w:before="220"/>
        <w:ind w:firstLine="540"/>
        <w:jc w:val="both"/>
      </w:pPr>
      <w:bookmarkStart w:id="56" w:name="P472"/>
      <w:bookmarkEnd w:id="56"/>
      <w:r>
        <w:t>17.4. 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предусмотренные Графиком исполнения Контракта, продлеваются соразмерно времени, которое необходимо для учета действия этих обстоятельств и их последствий.</w:t>
      </w:r>
    </w:p>
    <w:p w:rsidR="00CC708B" w:rsidRDefault="00CC708B">
      <w:pPr>
        <w:pStyle w:val="ConsPlusNormal"/>
        <w:spacing w:before="220"/>
        <w:ind w:firstLine="540"/>
        <w:jc w:val="both"/>
      </w:pPr>
      <w:r>
        <w:t xml:space="preserve">17.5. Споры, возникшие при подписании акта, разрешаются Сторонами в порядке, установленном </w:t>
      </w:r>
      <w:hyperlink w:anchor="P459" w:history="1">
        <w:r>
          <w:rPr>
            <w:color w:val="0000FF"/>
          </w:rPr>
          <w:t>разделом 15</w:t>
        </w:r>
      </w:hyperlink>
      <w:r>
        <w:t xml:space="preserve"> Контракта.</w:t>
      </w:r>
    </w:p>
    <w:p w:rsidR="00CC708B" w:rsidRDefault="00CC708B">
      <w:pPr>
        <w:pStyle w:val="ConsPlusNormal"/>
        <w:jc w:val="both"/>
      </w:pPr>
    </w:p>
    <w:p w:rsidR="00CC708B" w:rsidRDefault="00CC708B">
      <w:pPr>
        <w:pStyle w:val="ConsPlusNormal"/>
        <w:ind w:firstLine="540"/>
        <w:jc w:val="both"/>
        <w:outlineLvl w:val="1"/>
      </w:pPr>
      <w:r>
        <w:t>18. Прочие условия</w:t>
      </w:r>
    </w:p>
    <w:p w:rsidR="00CC708B" w:rsidRDefault="00CC708B">
      <w:pPr>
        <w:pStyle w:val="ConsPlusNormal"/>
        <w:jc w:val="both"/>
      </w:pPr>
    </w:p>
    <w:p w:rsidR="00CC708B" w:rsidRDefault="00CC708B">
      <w:pPr>
        <w:pStyle w:val="ConsPlusNormal"/>
        <w:ind w:firstLine="540"/>
        <w:jc w:val="both"/>
      </w:pPr>
      <w:r>
        <w:t>18.1. Контракт составлен в 2 (двух) экземплярах, идентичных по содержанию и имеющих одинаковую юридическую силу.</w:t>
      </w:r>
    </w:p>
    <w:p w:rsidR="00CC708B" w:rsidRDefault="00CC708B">
      <w:pPr>
        <w:pStyle w:val="ConsPlusNormal"/>
        <w:spacing w:before="220"/>
        <w:ind w:firstLine="540"/>
        <w:jc w:val="both"/>
      </w:pPr>
      <w:r>
        <w:t xml:space="preserve">Второй вариант </w:t>
      </w:r>
      <w:hyperlink w:anchor="P602" w:history="1">
        <w:r>
          <w:rPr>
            <w:color w:val="0000FF"/>
          </w:rPr>
          <w:t>&lt;52&gt;</w:t>
        </w:r>
      </w:hyperlink>
      <w:r>
        <w:t>: "18.1. Контракт составлен в форме электронного документа, подписанного усиленными электронными подписями Сторон".</w:t>
      </w:r>
    </w:p>
    <w:p w:rsidR="00CC708B" w:rsidRDefault="00CC708B">
      <w:pPr>
        <w:pStyle w:val="ConsPlusNormal"/>
        <w:spacing w:before="220"/>
        <w:ind w:firstLine="540"/>
        <w:jc w:val="both"/>
      </w:pPr>
      <w:r>
        <w:t>18.2. Вся переписка, документация, а также совещания, переговоры по Контракту ведутся на русском языке.</w:t>
      </w:r>
    </w:p>
    <w:p w:rsidR="00CC708B" w:rsidRDefault="00CC708B">
      <w:pPr>
        <w:pStyle w:val="ConsPlusNormal"/>
        <w:spacing w:before="220"/>
        <w:ind w:firstLine="540"/>
        <w:jc w:val="both"/>
      </w:pPr>
      <w:bookmarkStart w:id="57" w:name="P480"/>
      <w:bookmarkEnd w:id="57"/>
      <w:r>
        <w:t>18.3.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rsidR="00CC708B" w:rsidRDefault="00CC708B">
      <w:pPr>
        <w:pStyle w:val="ConsPlusNormal"/>
        <w:spacing w:before="220"/>
        <w:ind w:firstLine="540"/>
        <w:jc w:val="both"/>
      </w:pPr>
      <w:r>
        <w:t xml:space="preserve">18.4.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22"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2012, N 29, ст. 3988; 2013, N 14, ст. 1668, N 27, ст. 3463, N 27, ст. 3477; 2014, N 11, ст. 1098; N 26, ст. 3390; 2016, N 1, ст. 65, N 26, ст. 3889).</w:t>
      </w:r>
    </w:p>
    <w:p w:rsidR="00CC708B" w:rsidRDefault="00CC708B">
      <w:pPr>
        <w:pStyle w:val="ConsPlusNormal"/>
        <w:spacing w:before="220"/>
        <w:ind w:firstLine="540"/>
        <w:jc w:val="both"/>
      </w:pPr>
      <w:r>
        <w:t>18.5.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CC708B" w:rsidRDefault="00CC708B">
      <w:pPr>
        <w:pStyle w:val="ConsPlusNormal"/>
        <w:spacing w:before="220"/>
        <w:ind w:firstLine="540"/>
        <w:jc w:val="both"/>
      </w:pPr>
      <w:bookmarkStart w:id="58" w:name="P483"/>
      <w:bookmarkEnd w:id="58"/>
      <w:r>
        <w:t>18.6. Корреспонденция считается доставленной Стороне также в случаях, если:</w:t>
      </w:r>
    </w:p>
    <w:p w:rsidR="00CC708B" w:rsidRDefault="00CC708B">
      <w:pPr>
        <w:pStyle w:val="ConsPlusNormal"/>
        <w:spacing w:before="220"/>
        <w:ind w:firstLine="540"/>
        <w:jc w:val="both"/>
      </w:pPr>
      <w:r>
        <w:t>Сторона отказалась от получения корреспонденции и этот отказ зафиксирован организацией почтовой связи;</w:t>
      </w:r>
    </w:p>
    <w:p w:rsidR="00CC708B" w:rsidRDefault="00CC708B">
      <w:pPr>
        <w:pStyle w:val="ConsPlusNormal"/>
        <w:spacing w:before="220"/>
        <w:ind w:firstLine="540"/>
        <w:jc w:val="both"/>
      </w:pPr>
      <w: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CC708B" w:rsidRDefault="00CC708B">
      <w:pPr>
        <w:pStyle w:val="ConsPlusNormal"/>
        <w:spacing w:before="220"/>
        <w:ind w:firstLine="540"/>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rsidR="00CC708B" w:rsidRDefault="00CC708B">
      <w:pPr>
        <w:pStyle w:val="ConsPlusNormal"/>
        <w:spacing w:before="220"/>
        <w:ind w:firstLine="540"/>
        <w:jc w:val="both"/>
      </w:pPr>
      <w:r>
        <w:t xml:space="preserve">18.7. В случае изменения юридического статуса одной из Сторон, в том числе в результате </w:t>
      </w:r>
      <w:r>
        <w:lastRenderedPageBreak/>
        <w:t>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p>
    <w:p w:rsidR="00CC708B" w:rsidRDefault="00CC708B">
      <w:pPr>
        <w:pStyle w:val="ConsPlusNormal"/>
        <w:spacing w:before="220"/>
        <w:ind w:firstLine="540"/>
        <w:jc w:val="both"/>
      </w:pPr>
      <w:bookmarkStart w:id="59" w:name="P488"/>
      <w:bookmarkEnd w:id="59"/>
      <w:r>
        <w:t xml:space="preserve">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w:t>
      </w:r>
      <w:hyperlink w:anchor="P459" w:history="1">
        <w:r>
          <w:rPr>
            <w:color w:val="0000FF"/>
          </w:rPr>
          <w:t>разделом 15</w:t>
        </w:r>
      </w:hyperlink>
      <w:r>
        <w:t xml:space="preserve"> Контракта.</w:t>
      </w:r>
    </w:p>
    <w:p w:rsidR="00CC708B" w:rsidRDefault="00CC708B">
      <w:pPr>
        <w:pStyle w:val="ConsPlusNormal"/>
        <w:spacing w:before="220"/>
        <w:ind w:firstLine="540"/>
        <w:jc w:val="both"/>
      </w:pPr>
      <w:r>
        <w:t>18.9. Во всем, что не оговорено в Контракте, стороны руководствуются законодательством Российской Федерации.</w:t>
      </w:r>
    </w:p>
    <w:p w:rsidR="00CC708B" w:rsidRDefault="00CC708B">
      <w:pPr>
        <w:pStyle w:val="ConsPlusNormal"/>
        <w:spacing w:before="220"/>
        <w:ind w:firstLine="540"/>
        <w:jc w:val="both"/>
      </w:pPr>
      <w:r>
        <w:t>18.10. Неотъемлемой частью настоящего Контракта являются следующие приложения:</w:t>
      </w:r>
    </w:p>
    <w:p w:rsidR="00CC708B" w:rsidRDefault="00CC708B">
      <w:pPr>
        <w:pStyle w:val="ConsPlusNormal"/>
        <w:spacing w:before="220"/>
        <w:ind w:firstLine="540"/>
        <w:jc w:val="both"/>
      </w:pPr>
      <w:hyperlink w:anchor="P615" w:history="1">
        <w:r>
          <w:rPr>
            <w:color w:val="0000FF"/>
          </w:rPr>
          <w:t>Приложение N 1</w:t>
        </w:r>
      </w:hyperlink>
      <w:r>
        <w:t>. Проектная документация;</w:t>
      </w:r>
    </w:p>
    <w:p w:rsidR="00CC708B" w:rsidRDefault="00CC708B">
      <w:pPr>
        <w:pStyle w:val="ConsPlusNormal"/>
        <w:spacing w:before="220"/>
        <w:ind w:firstLine="540"/>
        <w:jc w:val="both"/>
      </w:pPr>
      <w:hyperlink w:anchor="P634" w:history="1">
        <w:r>
          <w:rPr>
            <w:color w:val="0000FF"/>
          </w:rPr>
          <w:t>Приложение N 2</w:t>
        </w:r>
      </w:hyperlink>
      <w:r>
        <w:t>. График выполнения строительно-монтажных работ;</w:t>
      </w:r>
    </w:p>
    <w:p w:rsidR="00CC708B" w:rsidRDefault="00CC708B">
      <w:pPr>
        <w:pStyle w:val="ConsPlusNormal"/>
        <w:spacing w:before="220"/>
        <w:ind w:firstLine="540"/>
        <w:jc w:val="both"/>
      </w:pPr>
      <w:hyperlink w:anchor="P709" w:history="1">
        <w:r>
          <w:rPr>
            <w:color w:val="0000FF"/>
          </w:rPr>
          <w:t>Приложение N 3</w:t>
        </w:r>
      </w:hyperlink>
      <w:r>
        <w:t>. График оплаты выполненных работ;</w:t>
      </w:r>
    </w:p>
    <w:p w:rsidR="00CC708B" w:rsidRDefault="00CC708B">
      <w:pPr>
        <w:pStyle w:val="ConsPlusNormal"/>
        <w:spacing w:before="220"/>
        <w:ind w:firstLine="540"/>
        <w:jc w:val="both"/>
      </w:pPr>
      <w:hyperlink w:anchor="P786" w:history="1">
        <w:r>
          <w:rPr>
            <w:color w:val="0000FF"/>
          </w:rPr>
          <w:t>Приложение N 4</w:t>
        </w:r>
      </w:hyperlink>
      <w:r>
        <w:t>. Акт сдачи-приемки выполненных работ.</w:t>
      </w:r>
    </w:p>
    <w:p w:rsidR="00CC708B" w:rsidRDefault="00CC708B">
      <w:pPr>
        <w:pStyle w:val="ConsPlusNormal"/>
        <w:spacing w:before="220"/>
        <w:ind w:firstLine="540"/>
        <w:jc w:val="both"/>
      </w:pPr>
      <w:hyperlink w:anchor="P905" w:history="1">
        <w:r>
          <w:rPr>
            <w:color w:val="0000FF"/>
          </w:rPr>
          <w:t>Приложение N 5</w:t>
        </w:r>
      </w:hyperlink>
      <w:r>
        <w:t>. Акт сдачи-приемки законченного строительством (реконструкцией) Объекта.</w:t>
      </w:r>
    </w:p>
    <w:p w:rsidR="00CC708B" w:rsidRDefault="00CC708B">
      <w:pPr>
        <w:pStyle w:val="ConsPlusNormal"/>
        <w:spacing w:before="220"/>
        <w:ind w:firstLine="540"/>
        <w:jc w:val="both"/>
      </w:pPr>
      <w:hyperlink w:anchor="P1103" w:history="1">
        <w:r>
          <w:rPr>
            <w:color w:val="0000FF"/>
          </w:rPr>
          <w:t>Приложение N 6</w:t>
        </w:r>
      </w:hyperlink>
      <w:r>
        <w:t>.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w:t>
      </w:r>
    </w:p>
    <w:p w:rsidR="00CC708B" w:rsidRDefault="00CC708B">
      <w:pPr>
        <w:pStyle w:val="ConsPlusNormal"/>
        <w:jc w:val="both"/>
      </w:pPr>
    </w:p>
    <w:p w:rsidR="00CC708B" w:rsidRDefault="00CC708B">
      <w:pPr>
        <w:pStyle w:val="ConsPlusNormal"/>
        <w:ind w:firstLine="540"/>
        <w:jc w:val="both"/>
        <w:outlineLvl w:val="1"/>
      </w:pPr>
      <w:r>
        <w:t>19. Адреса, реквизиты и подписи сторон</w:t>
      </w:r>
    </w:p>
    <w:p w:rsidR="00CC708B" w:rsidRDefault="00CC70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C708B">
        <w:tc>
          <w:tcPr>
            <w:tcW w:w="4365" w:type="dxa"/>
            <w:tcBorders>
              <w:top w:val="nil"/>
              <w:left w:val="nil"/>
              <w:bottom w:val="nil"/>
              <w:right w:val="nil"/>
            </w:tcBorders>
          </w:tcPr>
          <w:p w:rsidR="00CC708B" w:rsidRDefault="00CC708B">
            <w:pPr>
              <w:pStyle w:val="ConsPlusNormal"/>
              <w:jc w:val="both"/>
            </w:pPr>
            <w:r>
              <w:t>Заказчик</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Подрядчик</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p w:rsidR="00CC708B" w:rsidRDefault="00CC708B">
            <w:pPr>
              <w:pStyle w:val="ConsPlusNormal"/>
              <w:jc w:val="both"/>
            </w:pPr>
            <w:r>
              <w:t>Место нахождения:</w:t>
            </w:r>
          </w:p>
          <w:p w:rsidR="00CC708B" w:rsidRDefault="00CC708B">
            <w:pPr>
              <w:pStyle w:val="ConsPlusNormal"/>
              <w:jc w:val="both"/>
            </w:pPr>
            <w:r>
              <w:t>__________________________________</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p w:rsidR="00CC708B" w:rsidRDefault="00CC708B">
            <w:pPr>
              <w:pStyle w:val="ConsPlusNormal"/>
              <w:jc w:val="both"/>
            </w:pPr>
            <w:r>
              <w:t>Место нахождения:</w:t>
            </w:r>
          </w:p>
          <w:p w:rsidR="00CC708B" w:rsidRDefault="00CC708B">
            <w:pPr>
              <w:pStyle w:val="ConsPlusNormal"/>
              <w:jc w:val="both"/>
            </w:pPr>
            <w:r>
              <w:t>__________________________________</w:t>
            </w:r>
          </w:p>
        </w:tc>
      </w:tr>
      <w:tr w:rsidR="00CC708B">
        <w:tc>
          <w:tcPr>
            <w:tcW w:w="4365" w:type="dxa"/>
            <w:tcBorders>
              <w:top w:val="nil"/>
              <w:left w:val="nil"/>
              <w:bottom w:val="nil"/>
              <w:right w:val="nil"/>
            </w:tcBorders>
          </w:tcPr>
          <w:p w:rsidR="00CC708B" w:rsidRDefault="00CC708B">
            <w:pPr>
              <w:pStyle w:val="ConsPlusNormal"/>
              <w:jc w:val="both"/>
            </w:pPr>
            <w:r>
              <w:t>Реквизиты счета: __________________</w:t>
            </w:r>
          </w:p>
          <w:p w:rsidR="00CC708B" w:rsidRDefault="00CC708B">
            <w:pPr>
              <w:pStyle w:val="ConsPlusNormal"/>
              <w:jc w:val="both"/>
            </w:pPr>
            <w:r>
              <w:t>__________________________________</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Реквизиты счета: __________________</w:t>
            </w:r>
          </w:p>
          <w:p w:rsidR="00CC708B" w:rsidRDefault="00CC708B">
            <w:pPr>
              <w:pStyle w:val="ConsPlusNormal"/>
              <w:jc w:val="both"/>
            </w:pPr>
            <w:r>
              <w:t>__________________________________</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(должность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(должность представителя)</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lastRenderedPageBreak/>
              <w:t>(подпись, фамилия и инициалы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lastRenderedPageBreak/>
              <w:t>(подпись, фамилия и инициалы представителя)</w:t>
            </w:r>
          </w:p>
        </w:tc>
      </w:tr>
      <w:tr w:rsidR="00CC708B">
        <w:tc>
          <w:tcPr>
            <w:tcW w:w="4365" w:type="dxa"/>
            <w:tcBorders>
              <w:top w:val="nil"/>
              <w:left w:val="nil"/>
              <w:bottom w:val="nil"/>
              <w:right w:val="nil"/>
            </w:tcBorders>
          </w:tcPr>
          <w:p w:rsidR="00CC708B" w:rsidRDefault="00CC708B">
            <w:pPr>
              <w:pStyle w:val="ConsPlusNormal"/>
              <w:jc w:val="both"/>
            </w:pPr>
            <w:r>
              <w:lastRenderedPageBreak/>
              <w:t>"__" _____________________ 20__ года</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 _____________________ 20__ года</w:t>
            </w:r>
          </w:p>
        </w:tc>
      </w:tr>
    </w:tbl>
    <w:p w:rsidR="00CC708B" w:rsidRDefault="00CC708B">
      <w:pPr>
        <w:pStyle w:val="ConsPlusNormal"/>
        <w:jc w:val="both"/>
      </w:pPr>
    </w:p>
    <w:p w:rsidR="00CC708B" w:rsidRDefault="00CC708B">
      <w:pPr>
        <w:pStyle w:val="ConsPlusNormal"/>
        <w:ind w:firstLine="540"/>
        <w:jc w:val="both"/>
      </w:pPr>
      <w:r>
        <w:t>--------------------------------</w:t>
      </w:r>
    </w:p>
    <w:p w:rsidR="00CC708B" w:rsidRDefault="00CC708B">
      <w:pPr>
        <w:pStyle w:val="ConsPlusNormal"/>
        <w:spacing w:before="220"/>
        <w:ind w:firstLine="540"/>
        <w:jc w:val="both"/>
      </w:pPr>
      <w:bookmarkStart w:id="60" w:name="P534"/>
      <w:bookmarkEnd w:id="60"/>
      <w:r>
        <w:t>&lt;1&gt; При осуществлении закупки государственными заказчиками в заголовке указывается "государственный контракт". При осуществлении закупки муниципальными заказчиками в заголовке указывается "муниципальный контракт". При осуществлении закупки иными заказчиками в заголовке и далее по тексту слово "контракт" подлежит замене на слово "договор".</w:t>
      </w:r>
    </w:p>
    <w:p w:rsidR="00CC708B" w:rsidRDefault="00CC708B">
      <w:pPr>
        <w:pStyle w:val="ConsPlusNormal"/>
        <w:spacing w:before="220"/>
        <w:ind w:firstLine="540"/>
        <w:jc w:val="both"/>
      </w:pPr>
      <w:bookmarkStart w:id="61" w:name="P535"/>
      <w:bookmarkEnd w:id="61"/>
      <w:r>
        <w:t>&lt;2&gt; Если предметом контракта является реконструкция объекта капитального строительства, в заголовке и далее по тексту контракта слово "строительство" подлежит замене на слово "реконструкция".</w:t>
      </w:r>
    </w:p>
    <w:p w:rsidR="00CC708B" w:rsidRDefault="00CC708B">
      <w:pPr>
        <w:pStyle w:val="ConsPlusNormal"/>
        <w:spacing w:before="220"/>
        <w:ind w:firstLine="540"/>
        <w:jc w:val="both"/>
      </w:pPr>
      <w:bookmarkStart w:id="62" w:name="P536"/>
      <w:bookmarkEnd w:id="62"/>
      <w:r>
        <w:t>&lt;3&gt;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CC708B" w:rsidRDefault="00CC708B">
      <w:pPr>
        <w:pStyle w:val="ConsPlusNormal"/>
        <w:spacing w:before="220"/>
        <w:ind w:firstLine="540"/>
        <w:jc w:val="both"/>
      </w:pPr>
      <w:bookmarkStart w:id="63" w:name="P537"/>
      <w:bookmarkEnd w:id="63"/>
      <w:r>
        <w:t>&lt;4&gt; Если для ввода Объекта в эксплуатацию законодательством Российской Федерации предусмотрена необходимость получения заключения федерального государственного экологического надзора, данное условие необходимо дополнить словами ", заключения федерального государственного экологического надзора".</w:t>
      </w:r>
    </w:p>
    <w:p w:rsidR="00CC708B" w:rsidRDefault="00CC708B">
      <w:pPr>
        <w:pStyle w:val="ConsPlusNormal"/>
        <w:spacing w:before="220"/>
        <w:ind w:firstLine="540"/>
        <w:jc w:val="both"/>
      </w:pPr>
      <w:bookmarkStart w:id="64" w:name="P538"/>
      <w:bookmarkEnd w:id="64"/>
      <w:r>
        <w:t>&lt;5&gt; Условие включается в Контракт только при заключении контракта на строительство объекта капитального строительства.</w:t>
      </w:r>
    </w:p>
    <w:p w:rsidR="00CC708B" w:rsidRDefault="00CC708B">
      <w:pPr>
        <w:pStyle w:val="ConsPlusNormal"/>
        <w:spacing w:before="220"/>
        <w:ind w:firstLine="540"/>
        <w:jc w:val="both"/>
      </w:pPr>
      <w:bookmarkStart w:id="65" w:name="P539"/>
      <w:bookmarkEnd w:id="65"/>
      <w:r>
        <w:t>&lt;6&gt; Условие указывается в случае, когда Заказчиком является государственное (муниципальное) унитарное предприятие.</w:t>
      </w:r>
    </w:p>
    <w:p w:rsidR="00CC708B" w:rsidRDefault="00CC708B">
      <w:pPr>
        <w:pStyle w:val="ConsPlusNormal"/>
        <w:spacing w:before="220"/>
        <w:ind w:firstLine="540"/>
        <w:jc w:val="both"/>
      </w:pPr>
      <w:bookmarkStart w:id="66" w:name="P540"/>
      <w:bookmarkEnd w:id="66"/>
      <w:r>
        <w:t>&lt;7&gt; Условие указывается в случае, когда Заказчиком является государственное (муниципальное) учреждение.</w:t>
      </w:r>
    </w:p>
    <w:p w:rsidR="00CC708B" w:rsidRDefault="00CC708B">
      <w:pPr>
        <w:pStyle w:val="ConsPlusNormal"/>
        <w:spacing w:before="220"/>
        <w:ind w:firstLine="540"/>
        <w:jc w:val="both"/>
      </w:pPr>
      <w:bookmarkStart w:id="67" w:name="P541"/>
      <w:bookmarkEnd w:id="67"/>
      <w:r>
        <w:t>&lt;8&gt; Условие указывается в случае передачи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полномочий государственного (муниципального) заказчика юридическим лицам, акции (доли) которых принадлежат соответственно Российской Федерации, субъекту Российской Федерации, муниципальному образованию (бюджетному, автономному учреждению, государственному (муниципальному) унитарному предприятию; государственной корпорации (компании), публично-правовой компании).</w:t>
      </w:r>
    </w:p>
    <w:p w:rsidR="00CC708B" w:rsidRDefault="00CC708B">
      <w:pPr>
        <w:pStyle w:val="ConsPlusNormal"/>
        <w:spacing w:before="220"/>
        <w:ind w:firstLine="540"/>
        <w:jc w:val="both"/>
      </w:pPr>
      <w:bookmarkStart w:id="68" w:name="P542"/>
      <w:bookmarkEnd w:id="68"/>
      <w:r>
        <w:t>&lt;9&gt; Условие включается в Контракт для Подрядчиков, не являющихся плательщиками НДС.</w:t>
      </w:r>
    </w:p>
    <w:p w:rsidR="00CC708B" w:rsidRDefault="00CC708B">
      <w:pPr>
        <w:pStyle w:val="ConsPlusNormal"/>
        <w:spacing w:before="220"/>
        <w:ind w:firstLine="540"/>
        <w:jc w:val="both"/>
      </w:pPr>
      <w:bookmarkStart w:id="69" w:name="P543"/>
      <w:bookmarkEnd w:id="69"/>
      <w:r>
        <w:t>&lt;10&gt; Условие включается в Контракт в случае, если контракт заключен с субъектом малого предпринимательства или социально ориентированной некоммерческой организацией.</w:t>
      </w:r>
    </w:p>
    <w:p w:rsidR="00CC708B" w:rsidRDefault="00CC708B">
      <w:pPr>
        <w:pStyle w:val="ConsPlusNormal"/>
        <w:spacing w:before="220"/>
        <w:ind w:firstLine="540"/>
        <w:jc w:val="both"/>
      </w:pPr>
      <w:bookmarkStart w:id="70" w:name="P544"/>
      <w:bookmarkEnd w:id="70"/>
      <w:r>
        <w:t>&lt;11&gt; Условие включается в Контракт в случае, если законодательством Российской Федерации о контрактной системе в сфере закупок предусмотрено банковское сопровождение Контракта.</w:t>
      </w:r>
    </w:p>
    <w:p w:rsidR="00CC708B" w:rsidRDefault="00CC708B">
      <w:pPr>
        <w:pStyle w:val="ConsPlusNormal"/>
        <w:spacing w:before="220"/>
        <w:ind w:firstLine="540"/>
        <w:jc w:val="both"/>
      </w:pPr>
      <w:bookmarkStart w:id="71" w:name="P545"/>
      <w:bookmarkEnd w:id="71"/>
      <w:r>
        <w:lastRenderedPageBreak/>
        <w:t>&lt;12&gt; Условие включается в Контракт в случае, если авансовые платежи по Контракту в соответствии с бюджетным законодательством Российской Федерации подлежат казначейскому сопровождению.</w:t>
      </w:r>
    </w:p>
    <w:p w:rsidR="00CC708B" w:rsidRDefault="00CC708B">
      <w:pPr>
        <w:pStyle w:val="ConsPlusNormal"/>
        <w:spacing w:before="220"/>
        <w:ind w:firstLine="540"/>
        <w:jc w:val="both"/>
      </w:pPr>
      <w:bookmarkStart w:id="72" w:name="P546"/>
      <w:bookmarkEnd w:id="72"/>
      <w:r>
        <w:t>&lt;13&gt; Условие о приложении к проекту акта документов, подтверждающих вынесение в натуру межевых знаков границ земельного участка, включается в Контракт, предметом которого является строительство Объекта.</w:t>
      </w:r>
    </w:p>
    <w:p w:rsidR="00CC708B" w:rsidRDefault="00CC708B">
      <w:pPr>
        <w:pStyle w:val="ConsPlusNormal"/>
        <w:spacing w:before="220"/>
        <w:ind w:firstLine="540"/>
        <w:jc w:val="both"/>
      </w:pPr>
      <w:bookmarkStart w:id="73" w:name="P547"/>
      <w:bookmarkEnd w:id="73"/>
      <w:r>
        <w:t>&lt;14&gt; Условие включается в случае, если такие функции не возложены Контрактом на Подрядчика.</w:t>
      </w:r>
    </w:p>
    <w:p w:rsidR="00CC708B" w:rsidRDefault="00CC708B">
      <w:pPr>
        <w:pStyle w:val="ConsPlusNormal"/>
        <w:spacing w:before="220"/>
        <w:ind w:firstLine="540"/>
        <w:jc w:val="both"/>
      </w:pPr>
      <w:bookmarkStart w:id="74" w:name="P548"/>
      <w:bookmarkEnd w:id="74"/>
      <w:r>
        <w:t>&lt;15&gt; Условие включается в Контракт, если условиями Контракта предусмотрено, что разработка рабочей документации осуществляется Заказчиком.</w:t>
      </w:r>
    </w:p>
    <w:p w:rsidR="00CC708B" w:rsidRDefault="00CC708B">
      <w:pPr>
        <w:pStyle w:val="ConsPlusNormal"/>
        <w:spacing w:before="220"/>
        <w:ind w:firstLine="540"/>
        <w:jc w:val="both"/>
      </w:pPr>
      <w:bookmarkStart w:id="75" w:name="P549"/>
      <w:bookmarkEnd w:id="75"/>
      <w:r>
        <w:t>&lt;16&gt; Условие включается в Контракт, если условиями Контракта предусмотрено, что разработка рабочей документации осуществляется Подрядчиком.</w:t>
      </w:r>
    </w:p>
    <w:p w:rsidR="00CC708B" w:rsidRDefault="00CC708B">
      <w:pPr>
        <w:pStyle w:val="ConsPlusNormal"/>
        <w:spacing w:before="220"/>
        <w:ind w:firstLine="540"/>
        <w:jc w:val="both"/>
      </w:pPr>
      <w:bookmarkStart w:id="76" w:name="P550"/>
      <w:bookmarkEnd w:id="76"/>
      <w:r>
        <w:t>&lt;17&gt; Условие включается в Контракт в случае, если контракт заключен с субъектом малого предпринимательства или социально ориентированной некоммерческой организацией.</w:t>
      </w:r>
    </w:p>
    <w:p w:rsidR="00CC708B" w:rsidRDefault="00CC708B">
      <w:pPr>
        <w:pStyle w:val="ConsPlusNormal"/>
        <w:spacing w:before="220"/>
        <w:ind w:firstLine="540"/>
        <w:jc w:val="both"/>
      </w:pPr>
      <w:bookmarkStart w:id="77" w:name="P551"/>
      <w:bookmarkEnd w:id="77"/>
      <w:r>
        <w:t xml:space="preserve">&lt;18&gt; Условие включается в Контракт в случаях, установленных Федеральным </w:t>
      </w:r>
      <w:hyperlink r:id="rId2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При этом в Контракт включаются дополнительные обязанности Заказчика, предусмотренные </w:t>
      </w:r>
      <w:hyperlink r:id="rId24"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w:t>
      </w:r>
    </w:p>
    <w:p w:rsidR="00CC708B" w:rsidRDefault="00CC708B">
      <w:pPr>
        <w:pStyle w:val="ConsPlusNormal"/>
        <w:spacing w:before="220"/>
        <w:ind w:firstLine="540"/>
        <w:jc w:val="both"/>
      </w:pPr>
      <w:bookmarkStart w:id="78" w:name="P552"/>
      <w:bookmarkEnd w:id="78"/>
      <w:r>
        <w:t xml:space="preserve">&lt;19&gt; Условие включается в Контракт, если условиями Контракта предусмотрено, что разработка рабочей документации осуществляется Заказчиком (первый вариант </w:t>
      </w:r>
      <w:hyperlink w:anchor="P196" w:history="1">
        <w:r>
          <w:rPr>
            <w:color w:val="0000FF"/>
          </w:rPr>
          <w:t>пункта 4.1.4</w:t>
        </w:r>
      </w:hyperlink>
      <w:r>
        <w:t xml:space="preserve"> Контракта).</w:t>
      </w:r>
    </w:p>
    <w:p w:rsidR="00CC708B" w:rsidRDefault="00CC708B">
      <w:pPr>
        <w:pStyle w:val="ConsPlusNormal"/>
        <w:spacing w:before="220"/>
        <w:ind w:firstLine="540"/>
        <w:jc w:val="both"/>
      </w:pPr>
      <w:bookmarkStart w:id="79" w:name="P553"/>
      <w:bookmarkEnd w:id="79"/>
      <w:r>
        <w:t xml:space="preserve">&lt;20&gt; Условие включается в Контракт, если условиями Контракта предусмотрено, что разработка рабочей документации осуществляется Подрядчиком (второй вариант </w:t>
      </w:r>
      <w:hyperlink w:anchor="P196" w:history="1">
        <w:r>
          <w:rPr>
            <w:color w:val="0000FF"/>
          </w:rPr>
          <w:t>пункта 4.1.4</w:t>
        </w:r>
      </w:hyperlink>
      <w:r>
        <w:t xml:space="preserve"> Контракта).</w:t>
      </w:r>
    </w:p>
    <w:p w:rsidR="00CC708B" w:rsidRDefault="00CC708B">
      <w:pPr>
        <w:pStyle w:val="ConsPlusNormal"/>
        <w:spacing w:before="220"/>
        <w:ind w:firstLine="540"/>
        <w:jc w:val="both"/>
      </w:pPr>
      <w:bookmarkStart w:id="80" w:name="P554"/>
      <w:bookmarkEnd w:id="80"/>
      <w:r>
        <w:t>&lt;21&gt; Условие включается в Контракт в случае, если авансовые платежи по Контракту в соответствии с бюджетным законодательством подлежат казначейскому сопровождению.</w:t>
      </w:r>
    </w:p>
    <w:p w:rsidR="00CC708B" w:rsidRDefault="00CC708B">
      <w:pPr>
        <w:pStyle w:val="ConsPlusNormal"/>
        <w:spacing w:before="220"/>
        <w:ind w:firstLine="540"/>
        <w:jc w:val="both"/>
      </w:pPr>
      <w:bookmarkStart w:id="81" w:name="P555"/>
      <w:bookmarkEnd w:id="81"/>
      <w:r>
        <w:t xml:space="preserve">&lt;22&gt; Условие включается в Контракт в случаях, установленных Федеральным </w:t>
      </w:r>
      <w:hyperlink r:id="rId2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При этом в Контракт дополнительно включаются обязанности Подрядчика, предусмотренные </w:t>
      </w:r>
      <w:hyperlink r:id="rId26"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w:t>
      </w:r>
    </w:p>
    <w:p w:rsidR="00CC708B" w:rsidRDefault="00CC708B">
      <w:pPr>
        <w:pStyle w:val="ConsPlusNormal"/>
        <w:spacing w:before="220"/>
        <w:ind w:firstLine="540"/>
        <w:jc w:val="both"/>
      </w:pPr>
      <w:bookmarkStart w:id="82" w:name="P556"/>
      <w:bookmarkEnd w:id="82"/>
      <w:r>
        <w:t>&lt;23&gt; Условие включается в Контракт, если начальная (максимальная) цена Контракта превышает: один млрд. рублей - при закупках для федеральных нужд; сто млн. рублей - при закупках для нужд субъекта Российской Федерации, муниципальных нужд.</w:t>
      </w:r>
    </w:p>
    <w:p w:rsidR="00CC708B" w:rsidRDefault="00CC708B">
      <w:pPr>
        <w:pStyle w:val="ConsPlusNormal"/>
        <w:spacing w:before="220"/>
        <w:ind w:firstLine="540"/>
        <w:jc w:val="both"/>
      </w:pPr>
      <w:bookmarkStart w:id="83" w:name="P557"/>
      <w:bookmarkEnd w:id="83"/>
      <w:r>
        <w:lastRenderedPageBreak/>
        <w:t>&lt;24&gt; Данные условия включаются в Контракт, если в извещении об осуществлении закупки установлено требование о привлечении в качестве третьих лиц субъектов малого предпринимательства и (или) социально ориентированных некоммерческих организаций.</w:t>
      </w:r>
    </w:p>
    <w:p w:rsidR="00CC708B" w:rsidRDefault="00CC708B">
      <w:pPr>
        <w:pStyle w:val="ConsPlusNormal"/>
        <w:spacing w:before="220"/>
        <w:ind w:firstLine="540"/>
        <w:jc w:val="both"/>
      </w:pPr>
      <w:bookmarkStart w:id="84" w:name="P558"/>
      <w:bookmarkEnd w:id="84"/>
      <w:r>
        <w:t>&lt;25&gt; Если для ввода Объекта в эксплуатацию законодательством Российской Федерации предусмотрена необходимость получения заключения федерального государственного экологического надзора, данное условие необходимо дополнить словами ", заключения федерального государственного экологического надзора (в случаях, предусмотренных законодательством в области охраны окружающей среды)".</w:t>
      </w:r>
    </w:p>
    <w:p w:rsidR="00CC708B" w:rsidRDefault="00CC708B">
      <w:pPr>
        <w:pStyle w:val="ConsPlusNormal"/>
        <w:spacing w:before="220"/>
        <w:ind w:firstLine="540"/>
        <w:jc w:val="both"/>
      </w:pPr>
      <w:bookmarkStart w:id="85" w:name="P559"/>
      <w:bookmarkEnd w:id="85"/>
      <w:r>
        <w:t>&lt;26&gt; Если для ввода Объекта в эксплуатацию законодательством Российской Федерации предусмотрена необходимость получения заключения федерального государственного экологического надзора, данное условие необходимо дополнить словами ", заключения федерального государственного экологического надзора (в случаях, предусмотренных законодательством в области охраны окружающей среды)".</w:t>
      </w:r>
    </w:p>
    <w:p w:rsidR="00CC708B" w:rsidRDefault="00CC708B">
      <w:pPr>
        <w:pStyle w:val="ConsPlusNormal"/>
        <w:spacing w:before="220"/>
        <w:ind w:firstLine="540"/>
        <w:jc w:val="both"/>
      </w:pPr>
      <w:bookmarkStart w:id="86" w:name="P560"/>
      <w:bookmarkEnd w:id="86"/>
      <w:r>
        <w:t>&lt;27&gt; Приложение включается в Контракт, если обязанность поставки материалов, изделий и оборудования возложена на Подрядчика.</w:t>
      </w:r>
    </w:p>
    <w:p w:rsidR="00CC708B" w:rsidRDefault="00CC708B">
      <w:pPr>
        <w:pStyle w:val="ConsPlusNormal"/>
        <w:spacing w:before="220"/>
        <w:ind w:firstLine="540"/>
        <w:jc w:val="both"/>
      </w:pPr>
      <w:bookmarkStart w:id="87" w:name="P561"/>
      <w:bookmarkEnd w:id="87"/>
      <w:r>
        <w:t xml:space="preserve">&lt;28&gt; Во всех случаях (за исключением случаев, предусмотренных </w:t>
      </w:r>
      <w:hyperlink r:id="rId27" w:history="1">
        <w:r>
          <w:rPr>
            <w:color w:val="0000FF"/>
          </w:rPr>
          <w:t>пунктами 4</w:t>
        </w:r>
      </w:hyperlink>
      <w:r>
        <w:t xml:space="preserve"> - </w:t>
      </w:r>
      <w:hyperlink r:id="rId28" w:history="1">
        <w:r>
          <w:rPr>
            <w:color w:val="0000FF"/>
          </w:rPr>
          <w:t>8</w:t>
        </w:r>
      </w:hyperlink>
      <w:r>
        <w:t xml:space="preserve"> Правил) указывается значение, определяемое в соответствии с </w:t>
      </w:r>
      <w:hyperlink r:id="rId29" w:history="1">
        <w:r>
          <w:rPr>
            <w:color w:val="0000FF"/>
          </w:rPr>
          <w:t>пунктом 3</w:t>
        </w:r>
      </w:hyperlink>
      <w:r>
        <w:t xml:space="preserve"> Правил:</w:t>
      </w:r>
    </w:p>
    <w:p w:rsidR="00CC708B" w:rsidRDefault="00CC708B">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CC708B" w:rsidRDefault="00CC708B">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CC708B" w:rsidRDefault="00CC708B">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CC708B" w:rsidRDefault="00CC708B">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CC708B" w:rsidRDefault="00CC708B">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CC708B" w:rsidRDefault="00CC708B">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CC708B" w:rsidRDefault="00CC708B">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CC708B" w:rsidRDefault="00CC708B">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CC708B" w:rsidRDefault="00CC708B">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CC708B" w:rsidRDefault="00CC708B">
      <w:pPr>
        <w:pStyle w:val="ConsPlusNormal"/>
        <w:spacing w:before="220"/>
        <w:ind w:firstLine="540"/>
        <w:jc w:val="both"/>
      </w:pPr>
      <w:bookmarkStart w:id="88" w:name="P571"/>
      <w:bookmarkEnd w:id="88"/>
      <w:r>
        <w:t>&lt;29&gt; В случае если Контрактом предполагается поэтапное оказание услуг, размер штрафа указывается для каждого этапа.</w:t>
      </w:r>
    </w:p>
    <w:p w:rsidR="00CC708B" w:rsidRDefault="00CC708B">
      <w:pPr>
        <w:pStyle w:val="ConsPlusNormal"/>
        <w:spacing w:before="220"/>
        <w:ind w:firstLine="540"/>
        <w:jc w:val="both"/>
      </w:pPr>
      <w:bookmarkStart w:id="89" w:name="P572"/>
      <w:bookmarkEnd w:id="89"/>
      <w:r>
        <w:t xml:space="preserve">&lt;30&gt; При заключении Контракта по результатам определения Исполнителя в соответствии с </w:t>
      </w:r>
      <w:hyperlink r:id="rId30" w:history="1">
        <w:r>
          <w:rPr>
            <w:color w:val="0000FF"/>
          </w:rPr>
          <w:t>пунктом 1 части 1 статьи 30</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указывается значение, определяемое в соответствии с </w:t>
      </w:r>
      <w:hyperlink r:id="rId31" w:history="1">
        <w:r>
          <w:rPr>
            <w:color w:val="0000FF"/>
          </w:rPr>
          <w:t>пунктом 4</w:t>
        </w:r>
      </w:hyperlink>
      <w:r>
        <w:t xml:space="preserve"> Правил:</w:t>
      </w:r>
    </w:p>
    <w:p w:rsidR="00CC708B" w:rsidRDefault="00CC708B">
      <w:pPr>
        <w:pStyle w:val="ConsPlusNormal"/>
        <w:spacing w:before="220"/>
        <w:ind w:firstLine="540"/>
        <w:jc w:val="both"/>
      </w:pPr>
      <w:r>
        <w:lastRenderedPageBreak/>
        <w:t>а) 3 процента цены контракта (этапа) в случае, если цена контракта (этапа) не превышает 3 млн. рублей;</w:t>
      </w:r>
    </w:p>
    <w:p w:rsidR="00CC708B" w:rsidRDefault="00CC708B">
      <w:pPr>
        <w:pStyle w:val="ConsPlusNormal"/>
        <w:spacing w:before="220"/>
        <w:ind w:firstLine="540"/>
        <w:jc w:val="both"/>
      </w:pPr>
      <w:r>
        <w:t>б) 2 процента цены контракта (этапа) в случае, если цена контракта (этапа) составляет от 3 млн. рублей до 10 млн. рублей (включительно);</w:t>
      </w:r>
    </w:p>
    <w:p w:rsidR="00CC708B" w:rsidRDefault="00CC708B">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CC708B" w:rsidRDefault="00CC708B">
      <w:pPr>
        <w:pStyle w:val="ConsPlusNormal"/>
        <w:spacing w:before="220"/>
        <w:ind w:firstLine="540"/>
        <w:jc w:val="both"/>
      </w:pPr>
      <w:bookmarkStart w:id="90" w:name="P576"/>
      <w:bookmarkEnd w:id="90"/>
      <w:r>
        <w:t>&lt;31&gt; В случае если Контрактом предполагается поэтапное оказание услуг, размер штрафа указывается для каждого этапа.</w:t>
      </w:r>
    </w:p>
    <w:p w:rsidR="00CC708B" w:rsidRDefault="00CC708B">
      <w:pPr>
        <w:pStyle w:val="ConsPlusNormal"/>
        <w:spacing w:before="220"/>
        <w:ind w:firstLine="540"/>
        <w:jc w:val="both"/>
      </w:pPr>
      <w:bookmarkStart w:id="91" w:name="P577"/>
      <w:bookmarkEnd w:id="91"/>
      <w:r>
        <w:t xml:space="preserve">&lt;32&gt; При заключении Контракта с победителем закупки (или с иным участником закупки в случаях, установленных Федеральным </w:t>
      </w:r>
      <w:hyperlink r:id="rId3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указывается значение, определяемое в соответствии с </w:t>
      </w:r>
      <w:hyperlink r:id="rId33" w:history="1">
        <w:r>
          <w:rPr>
            <w:color w:val="0000FF"/>
          </w:rPr>
          <w:t>пунктом 5</w:t>
        </w:r>
      </w:hyperlink>
      <w:r>
        <w:t xml:space="preserve"> Правил:</w:t>
      </w:r>
    </w:p>
    <w:p w:rsidR="00CC708B" w:rsidRDefault="00CC708B">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CC708B" w:rsidRDefault="00CC708B">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C708B" w:rsidRDefault="00CC708B">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CC708B" w:rsidRDefault="00CC708B">
      <w:pPr>
        <w:pStyle w:val="ConsPlusNormal"/>
        <w:spacing w:before="220"/>
        <w:ind w:firstLine="540"/>
        <w:jc w:val="both"/>
      </w:pPr>
      <w:bookmarkStart w:id="92" w:name="P581"/>
      <w:bookmarkEnd w:id="92"/>
      <w:r>
        <w:t xml:space="preserve">&lt;33&gt; При наличии в Контракте обязательств, которые не имеют стоимостного выражения, указывается значение, определяемое в соответствии с </w:t>
      </w:r>
      <w:hyperlink r:id="rId34" w:history="1">
        <w:r>
          <w:rPr>
            <w:color w:val="0000FF"/>
          </w:rPr>
          <w:t>пунктом 6</w:t>
        </w:r>
      </w:hyperlink>
      <w:r>
        <w:t xml:space="preserve"> Правил:</w:t>
      </w:r>
    </w:p>
    <w:p w:rsidR="00CC708B" w:rsidRDefault="00CC708B">
      <w:pPr>
        <w:pStyle w:val="ConsPlusNormal"/>
        <w:spacing w:before="220"/>
        <w:ind w:firstLine="540"/>
        <w:jc w:val="both"/>
      </w:pPr>
      <w:r>
        <w:t>а) 1000 рублей, если цена контракта не превышает 3 млн. рублей;</w:t>
      </w:r>
    </w:p>
    <w:p w:rsidR="00CC708B" w:rsidRDefault="00CC708B">
      <w:pPr>
        <w:pStyle w:val="ConsPlusNormal"/>
        <w:spacing w:before="220"/>
        <w:ind w:firstLine="540"/>
        <w:jc w:val="both"/>
      </w:pPr>
      <w:r>
        <w:t>б) 5000 рублей, если цена контракта составляет от 3 млн. рублей до 50 млн. рублей (включительно);</w:t>
      </w:r>
    </w:p>
    <w:p w:rsidR="00CC708B" w:rsidRDefault="00CC708B">
      <w:pPr>
        <w:pStyle w:val="ConsPlusNormal"/>
        <w:spacing w:before="220"/>
        <w:ind w:firstLine="540"/>
        <w:jc w:val="both"/>
      </w:pPr>
      <w:r>
        <w:t>в) 10000 рублей, если цена контракта составляет от 50 млн. рублей до 100 млн. рублей (включительно);</w:t>
      </w:r>
    </w:p>
    <w:p w:rsidR="00CC708B" w:rsidRDefault="00CC708B">
      <w:pPr>
        <w:pStyle w:val="ConsPlusNormal"/>
        <w:spacing w:before="220"/>
        <w:ind w:firstLine="540"/>
        <w:jc w:val="both"/>
      </w:pPr>
      <w:r>
        <w:t>г) 100000 рублей, если цена контракта превышает 100 млн. рублей.</w:t>
      </w:r>
    </w:p>
    <w:p w:rsidR="00CC708B" w:rsidRDefault="00CC708B">
      <w:pPr>
        <w:pStyle w:val="ConsPlusNormal"/>
        <w:spacing w:before="220"/>
        <w:ind w:firstLine="540"/>
        <w:jc w:val="both"/>
      </w:pPr>
      <w:bookmarkStart w:id="93" w:name="P586"/>
      <w:bookmarkEnd w:id="93"/>
      <w:r>
        <w:t xml:space="preserve">&lt;34&gt; Указывается значение, определяемое в соответствии с </w:t>
      </w:r>
      <w:hyperlink r:id="rId35" w:history="1">
        <w:r>
          <w:rPr>
            <w:color w:val="0000FF"/>
          </w:rPr>
          <w:t>пунктом 9</w:t>
        </w:r>
      </w:hyperlink>
      <w:r>
        <w:t xml:space="preserve"> Правил:</w:t>
      </w:r>
    </w:p>
    <w:p w:rsidR="00CC708B" w:rsidRDefault="00CC708B">
      <w:pPr>
        <w:pStyle w:val="ConsPlusNormal"/>
        <w:spacing w:before="220"/>
        <w:ind w:firstLine="540"/>
        <w:jc w:val="both"/>
      </w:pPr>
      <w:r>
        <w:t>а) 1000 рублей, если цена контракта не превышает 3 млн. рублей (включительно);</w:t>
      </w:r>
    </w:p>
    <w:p w:rsidR="00CC708B" w:rsidRDefault="00CC708B">
      <w:pPr>
        <w:pStyle w:val="ConsPlusNormal"/>
        <w:spacing w:before="220"/>
        <w:ind w:firstLine="540"/>
        <w:jc w:val="both"/>
      </w:pPr>
      <w:r>
        <w:t>б) 5000 рублей, если цена контракта составляет от 3 млн. рублей до 50 млн. рублей (включительно);</w:t>
      </w:r>
    </w:p>
    <w:p w:rsidR="00CC708B" w:rsidRDefault="00CC708B">
      <w:pPr>
        <w:pStyle w:val="ConsPlusNormal"/>
        <w:spacing w:before="220"/>
        <w:ind w:firstLine="540"/>
        <w:jc w:val="both"/>
      </w:pPr>
      <w:r>
        <w:t>в) 10000 рублей, если цена контракта составляет от 50 млн. рублей до 100 млн. рублей (включительно);</w:t>
      </w:r>
    </w:p>
    <w:p w:rsidR="00CC708B" w:rsidRDefault="00CC708B">
      <w:pPr>
        <w:pStyle w:val="ConsPlusNormal"/>
        <w:spacing w:before="220"/>
        <w:ind w:firstLine="540"/>
        <w:jc w:val="both"/>
      </w:pPr>
      <w:r>
        <w:t>г) 100000 рублей, если цена контракта превышает 100 млн. рублей.</w:t>
      </w:r>
    </w:p>
    <w:p w:rsidR="00CC708B" w:rsidRDefault="00CC708B">
      <w:pPr>
        <w:pStyle w:val="ConsPlusNormal"/>
        <w:spacing w:before="220"/>
        <w:ind w:firstLine="540"/>
        <w:jc w:val="both"/>
      </w:pPr>
      <w:bookmarkStart w:id="94" w:name="P591"/>
      <w:bookmarkEnd w:id="94"/>
      <w:r>
        <w:t xml:space="preserve">&lt;35&gt; Условие включается в Контракт, если условиями Контракта предусмотрено, что разработка рабочей документации осуществляется Заказчиком (первый вариант </w:t>
      </w:r>
      <w:hyperlink w:anchor="P196" w:history="1">
        <w:r>
          <w:rPr>
            <w:color w:val="0000FF"/>
          </w:rPr>
          <w:t>пункта 4.1.4</w:t>
        </w:r>
      </w:hyperlink>
      <w:r>
        <w:t xml:space="preserve"> Контракта).</w:t>
      </w:r>
    </w:p>
    <w:p w:rsidR="00CC708B" w:rsidRDefault="00CC708B">
      <w:pPr>
        <w:pStyle w:val="ConsPlusNormal"/>
        <w:spacing w:before="220"/>
        <w:ind w:firstLine="540"/>
        <w:jc w:val="both"/>
      </w:pPr>
      <w:bookmarkStart w:id="95" w:name="P592"/>
      <w:bookmarkEnd w:id="95"/>
      <w:r>
        <w:t xml:space="preserve">&lt;36&gt; Условие включается в Контракт, если условиями Контракта предусмотрено, что </w:t>
      </w:r>
      <w:r>
        <w:lastRenderedPageBreak/>
        <w:t xml:space="preserve">разработка рабочей документации осуществляется Подрядчиком (второй вариант </w:t>
      </w:r>
      <w:hyperlink w:anchor="P196" w:history="1">
        <w:r>
          <w:rPr>
            <w:color w:val="0000FF"/>
          </w:rPr>
          <w:t>пункта 4.1.4</w:t>
        </w:r>
      </w:hyperlink>
      <w:r>
        <w:t xml:space="preserve"> Контракта).</w:t>
      </w:r>
    </w:p>
    <w:p w:rsidR="00CC708B" w:rsidRDefault="00CC708B">
      <w:pPr>
        <w:pStyle w:val="ConsPlusNormal"/>
        <w:spacing w:before="220"/>
        <w:ind w:firstLine="540"/>
        <w:jc w:val="both"/>
      </w:pPr>
      <w:bookmarkStart w:id="96" w:name="P593"/>
      <w:bookmarkEnd w:id="96"/>
      <w:r>
        <w:t>&lt;37&gt; Условие включается в Контракт, если начальная (максимальная) цена Контракта превышает: один млрд. рублей - при закупках для федеральных нужд; сто млн. рублей - при закупках для нужд субъекта Российской Федерации, муниципальных нужд.</w:t>
      </w:r>
    </w:p>
    <w:p w:rsidR="00CC708B" w:rsidRDefault="00CC708B">
      <w:pPr>
        <w:pStyle w:val="ConsPlusNormal"/>
        <w:spacing w:before="220"/>
        <w:ind w:firstLine="540"/>
        <w:jc w:val="both"/>
      </w:pPr>
      <w:bookmarkStart w:id="97" w:name="P594"/>
      <w:bookmarkEnd w:id="97"/>
      <w:r>
        <w:t>&lt;38&gt; Раздел включается в Контракт, если извещением о проведении закупки установлена обязанность победителя процедуры закупки предоставить обеспечение исполнения Контракта.</w:t>
      </w:r>
    </w:p>
    <w:p w:rsidR="00CC708B" w:rsidRDefault="00CC708B">
      <w:pPr>
        <w:pStyle w:val="ConsPlusNormal"/>
        <w:spacing w:before="220"/>
        <w:ind w:firstLine="540"/>
        <w:jc w:val="both"/>
      </w:pPr>
      <w:bookmarkStart w:id="98" w:name="P595"/>
      <w:bookmarkEnd w:id="98"/>
      <w:r>
        <w:t>&lt;39&gt; Условие включается в Контракт, если Подрядчиком выбран способ обеспечения исполнения Контракта в форме безотзывной банковской гарантии.</w:t>
      </w:r>
    </w:p>
    <w:p w:rsidR="00CC708B" w:rsidRDefault="00CC708B">
      <w:pPr>
        <w:pStyle w:val="ConsPlusNormal"/>
        <w:spacing w:before="220"/>
        <w:ind w:firstLine="540"/>
        <w:jc w:val="both"/>
      </w:pPr>
      <w:bookmarkStart w:id="99" w:name="P596"/>
      <w:bookmarkEnd w:id="99"/>
      <w:r>
        <w:t xml:space="preserve">&lt;40&gt; Условие включается в Контракт, если Подрядчиком выбран такой способ в соответствии с требованиями Федерального </w:t>
      </w:r>
      <w:hyperlink r:id="rId3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C708B" w:rsidRDefault="00CC708B">
      <w:pPr>
        <w:pStyle w:val="ConsPlusNormal"/>
        <w:spacing w:before="220"/>
        <w:ind w:firstLine="540"/>
        <w:jc w:val="both"/>
      </w:pPr>
      <w:bookmarkStart w:id="100" w:name="P597"/>
      <w:bookmarkEnd w:id="100"/>
      <w:r>
        <w:t>&lt;41&gt; Российской Федерации, субъекту Российской Федерации, муниципальному образованию - указать нужное.</w:t>
      </w:r>
    </w:p>
    <w:p w:rsidR="00CC708B" w:rsidRDefault="00CC708B">
      <w:pPr>
        <w:pStyle w:val="ConsPlusNormal"/>
        <w:spacing w:before="220"/>
        <w:ind w:firstLine="540"/>
        <w:jc w:val="both"/>
      </w:pPr>
      <w:bookmarkStart w:id="101" w:name="P598"/>
      <w:bookmarkEnd w:id="101"/>
      <w:r>
        <w:t>&lt;42&gt; - &lt;48&gt; Российской Федерации, субъекту Российской Федерации, муниципальному образованию - указать нужное.</w:t>
      </w:r>
    </w:p>
    <w:p w:rsidR="00CC708B" w:rsidRDefault="00CC708B">
      <w:pPr>
        <w:pStyle w:val="ConsPlusNormal"/>
        <w:spacing w:before="220"/>
        <w:ind w:firstLine="540"/>
        <w:jc w:val="both"/>
      </w:pPr>
      <w:bookmarkStart w:id="102" w:name="P599"/>
      <w:bookmarkEnd w:id="102"/>
      <w:r>
        <w:t xml:space="preserve">&lt;49&gt; Определяются в соответствии с </w:t>
      </w:r>
      <w:hyperlink r:id="rId37" w:history="1">
        <w:r>
          <w:rPr>
            <w:color w:val="0000FF"/>
          </w:rPr>
          <w:t>постановлением</w:t>
        </w:r>
      </w:hyperlink>
      <w: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CC708B" w:rsidRDefault="00CC708B">
      <w:pPr>
        <w:pStyle w:val="ConsPlusNormal"/>
        <w:spacing w:before="220"/>
        <w:ind w:firstLine="540"/>
        <w:jc w:val="both"/>
      </w:pPr>
      <w:bookmarkStart w:id="103" w:name="P600"/>
      <w:bookmarkEnd w:id="103"/>
      <w:r>
        <w:t>&lt;50&gt;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CC708B" w:rsidRDefault="00CC708B">
      <w:pPr>
        <w:pStyle w:val="ConsPlusNormal"/>
        <w:spacing w:before="220"/>
        <w:ind w:firstLine="540"/>
        <w:jc w:val="both"/>
      </w:pPr>
      <w:bookmarkStart w:id="104" w:name="P601"/>
      <w:bookmarkEnd w:id="104"/>
      <w:r>
        <w:t>&lt;51&gt;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CC708B" w:rsidRDefault="00CC708B">
      <w:pPr>
        <w:pStyle w:val="ConsPlusNormal"/>
        <w:spacing w:before="220"/>
        <w:ind w:firstLine="540"/>
        <w:jc w:val="both"/>
      </w:pPr>
      <w:bookmarkStart w:id="105" w:name="P602"/>
      <w:bookmarkEnd w:id="105"/>
      <w:r>
        <w:t>&lt;52&gt; Указанный пункт включается в Контракт в случае заключения государственного (муниципального) контракта по результатам электронного аукциона.</w:t>
      </w: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right"/>
        <w:outlineLvl w:val="1"/>
      </w:pPr>
      <w:r>
        <w:t>Приложение N 1</w:t>
      </w:r>
    </w:p>
    <w:p w:rsidR="00CC708B" w:rsidRDefault="00CC708B">
      <w:pPr>
        <w:pStyle w:val="ConsPlusNormal"/>
        <w:jc w:val="right"/>
      </w:pPr>
      <w:r>
        <w:t>к Типовому государственному</w:t>
      </w:r>
    </w:p>
    <w:p w:rsidR="00CC708B" w:rsidRDefault="00CC708B">
      <w:pPr>
        <w:pStyle w:val="ConsPlusNormal"/>
        <w:jc w:val="right"/>
      </w:pPr>
      <w:r>
        <w:t>(муниципальному) контракту</w:t>
      </w:r>
    </w:p>
    <w:p w:rsidR="00CC708B" w:rsidRDefault="00CC708B">
      <w:pPr>
        <w:pStyle w:val="ConsPlusNormal"/>
        <w:jc w:val="right"/>
      </w:pPr>
      <w:r>
        <w:t>на строительство (реконструкцию)</w:t>
      </w:r>
    </w:p>
    <w:p w:rsidR="00CC708B" w:rsidRDefault="00CC708B">
      <w:pPr>
        <w:pStyle w:val="ConsPlusNormal"/>
        <w:jc w:val="right"/>
      </w:pPr>
      <w:r>
        <w:t>объекта капитального строительства</w:t>
      </w:r>
    </w:p>
    <w:p w:rsidR="00CC708B" w:rsidRDefault="00CC708B">
      <w:pPr>
        <w:pStyle w:val="ConsPlusNormal"/>
        <w:jc w:val="right"/>
      </w:pPr>
      <w:r>
        <w:t xml:space="preserve">____________________ </w:t>
      </w:r>
      <w:hyperlink w:anchor="P620" w:history="1">
        <w:r>
          <w:rPr>
            <w:color w:val="0000FF"/>
          </w:rPr>
          <w:t>&lt;53&gt;</w:t>
        </w:r>
      </w:hyperlink>
    </w:p>
    <w:p w:rsidR="00CC708B" w:rsidRDefault="00CC708B">
      <w:pPr>
        <w:pStyle w:val="ConsPlusNormal"/>
        <w:jc w:val="both"/>
      </w:pPr>
    </w:p>
    <w:p w:rsidR="00CC708B" w:rsidRDefault="00CC708B">
      <w:pPr>
        <w:pStyle w:val="ConsPlusNormal"/>
        <w:jc w:val="center"/>
      </w:pPr>
      <w:bookmarkStart w:id="106" w:name="P615"/>
      <w:bookmarkEnd w:id="106"/>
      <w:r>
        <w:lastRenderedPageBreak/>
        <w:t xml:space="preserve">ПРОЕКТНАЯ ДОКУМЕНТАЦИЯ </w:t>
      </w:r>
      <w:hyperlink w:anchor="P621" w:history="1">
        <w:r>
          <w:rPr>
            <w:color w:val="0000FF"/>
          </w:rPr>
          <w:t>&lt;54&gt;</w:t>
        </w:r>
      </w:hyperlink>
    </w:p>
    <w:p w:rsidR="00CC708B" w:rsidRDefault="00CC708B">
      <w:pPr>
        <w:pStyle w:val="ConsPlusNormal"/>
        <w:jc w:val="center"/>
      </w:pPr>
    </w:p>
    <w:p w:rsidR="00CC708B" w:rsidRDefault="00CC708B">
      <w:pPr>
        <w:pStyle w:val="ConsPlusNormal"/>
        <w:jc w:val="center"/>
      </w:pPr>
    </w:p>
    <w:p w:rsidR="00CC708B" w:rsidRDefault="00CC708B">
      <w:pPr>
        <w:pStyle w:val="ConsPlusNormal"/>
        <w:jc w:val="center"/>
      </w:pPr>
    </w:p>
    <w:p w:rsidR="00CC708B" w:rsidRDefault="00CC708B">
      <w:pPr>
        <w:pStyle w:val="ConsPlusNormal"/>
        <w:ind w:firstLine="540"/>
        <w:jc w:val="both"/>
      </w:pPr>
      <w:r>
        <w:t>--------------------------------</w:t>
      </w:r>
    </w:p>
    <w:p w:rsidR="00CC708B" w:rsidRDefault="00CC708B">
      <w:pPr>
        <w:pStyle w:val="ConsPlusNormal"/>
        <w:spacing w:before="220"/>
        <w:ind w:firstLine="540"/>
        <w:jc w:val="both"/>
      </w:pPr>
      <w:bookmarkStart w:id="107" w:name="P620"/>
      <w:bookmarkEnd w:id="107"/>
      <w:r>
        <w:t>&lt;53&gt; Указывается дата заключения Контракта и его номер.</w:t>
      </w:r>
    </w:p>
    <w:p w:rsidR="00CC708B" w:rsidRDefault="00CC708B">
      <w:pPr>
        <w:pStyle w:val="ConsPlusNormal"/>
        <w:spacing w:before="220"/>
        <w:ind w:firstLine="540"/>
        <w:jc w:val="both"/>
      </w:pPr>
      <w:bookmarkStart w:id="108" w:name="P621"/>
      <w:bookmarkEnd w:id="108"/>
      <w:r>
        <w:t xml:space="preserve">&lt;54&gt; Определяется в соответствии с </w:t>
      </w:r>
      <w:hyperlink w:anchor="P134" w:history="1">
        <w:r>
          <w:rPr>
            <w:color w:val="0000FF"/>
          </w:rPr>
          <w:t>пунктом 2.1</w:t>
        </w:r>
      </w:hyperlink>
      <w:r>
        <w:t xml:space="preserve"> Контракта.</w:t>
      </w: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right"/>
        <w:outlineLvl w:val="1"/>
      </w:pPr>
      <w:r>
        <w:t>Приложение N 2</w:t>
      </w:r>
    </w:p>
    <w:p w:rsidR="00CC708B" w:rsidRDefault="00CC708B">
      <w:pPr>
        <w:pStyle w:val="ConsPlusNormal"/>
        <w:jc w:val="right"/>
      </w:pPr>
      <w:r>
        <w:t>к Типовому государственному</w:t>
      </w:r>
    </w:p>
    <w:p w:rsidR="00CC708B" w:rsidRDefault="00CC708B">
      <w:pPr>
        <w:pStyle w:val="ConsPlusNormal"/>
        <w:jc w:val="right"/>
      </w:pPr>
      <w:r>
        <w:t>(муниципальному) контракту</w:t>
      </w:r>
    </w:p>
    <w:p w:rsidR="00CC708B" w:rsidRDefault="00CC708B">
      <w:pPr>
        <w:pStyle w:val="ConsPlusNormal"/>
        <w:jc w:val="right"/>
      </w:pPr>
      <w:r>
        <w:t>на строительство (реконструкцию)</w:t>
      </w:r>
    </w:p>
    <w:p w:rsidR="00CC708B" w:rsidRDefault="00CC708B">
      <w:pPr>
        <w:pStyle w:val="ConsPlusNormal"/>
        <w:jc w:val="right"/>
      </w:pPr>
      <w:r>
        <w:t>объекта капитального строительства</w:t>
      </w:r>
    </w:p>
    <w:p w:rsidR="00CC708B" w:rsidRDefault="00CC708B">
      <w:pPr>
        <w:pStyle w:val="ConsPlusNormal"/>
        <w:jc w:val="right"/>
      </w:pPr>
      <w:r>
        <w:t xml:space="preserve">____________________ </w:t>
      </w:r>
      <w:hyperlink w:anchor="P694" w:history="1">
        <w:r>
          <w:rPr>
            <w:color w:val="0000FF"/>
          </w:rPr>
          <w:t>&lt;55&gt;</w:t>
        </w:r>
      </w:hyperlink>
    </w:p>
    <w:p w:rsidR="00CC708B" w:rsidRDefault="00CC708B">
      <w:pPr>
        <w:pStyle w:val="ConsPlusNormal"/>
        <w:jc w:val="both"/>
      </w:pPr>
    </w:p>
    <w:p w:rsidR="00CC708B" w:rsidRDefault="00CC708B">
      <w:pPr>
        <w:pStyle w:val="ConsPlusNormal"/>
        <w:jc w:val="center"/>
      </w:pPr>
      <w:bookmarkStart w:id="109" w:name="P634"/>
      <w:bookmarkEnd w:id="109"/>
      <w:r>
        <w:t>ГРАФИК ВЫПОЛНЕНИЯ СТРОИТЕЛЬНО-МОНТАЖНЫХ РАБОТ</w:t>
      </w:r>
    </w:p>
    <w:p w:rsidR="00CC708B" w:rsidRDefault="00CC708B">
      <w:pPr>
        <w:pStyle w:val="ConsPlusNormal"/>
        <w:jc w:val="both"/>
      </w:pPr>
    </w:p>
    <w:p w:rsidR="00CC708B" w:rsidRDefault="00CC708B">
      <w:pPr>
        <w:pStyle w:val="ConsPlusNormal"/>
        <w:jc w:val="center"/>
      </w:pPr>
      <w:r>
        <w:t>Наименование Объекта _________________</w:t>
      </w:r>
    </w:p>
    <w:p w:rsidR="00CC708B" w:rsidRDefault="00CC708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928"/>
        <w:gridCol w:w="1814"/>
        <w:gridCol w:w="907"/>
        <w:gridCol w:w="1531"/>
        <w:gridCol w:w="1077"/>
      </w:tblGrid>
      <w:tr w:rsidR="00CC708B">
        <w:tc>
          <w:tcPr>
            <w:tcW w:w="1814" w:type="dxa"/>
          </w:tcPr>
          <w:p w:rsidR="00CC708B" w:rsidRDefault="00CC708B">
            <w:pPr>
              <w:pStyle w:val="ConsPlusNormal"/>
              <w:jc w:val="center"/>
            </w:pPr>
            <w:r>
              <w:t>Порядковый номер этапа выполнения контракта и (или) комплекса работ и (или) вида работ и (или) части работ отдельного вида работ</w:t>
            </w:r>
          </w:p>
        </w:tc>
        <w:tc>
          <w:tcPr>
            <w:tcW w:w="1928" w:type="dxa"/>
          </w:tcPr>
          <w:p w:rsidR="00CC708B" w:rsidRDefault="00CC708B">
            <w:pPr>
              <w:pStyle w:val="ConsPlusNormal"/>
              <w:jc w:val="center"/>
            </w:pPr>
            <w:r>
              <w:t>Наименование этапа выполнения контракта и (или) комплекса работ и (или) вида работ и (или) части работ отдельного вида работ</w:t>
            </w:r>
          </w:p>
        </w:tc>
        <w:tc>
          <w:tcPr>
            <w:tcW w:w="1814" w:type="dxa"/>
          </w:tcPr>
          <w:p w:rsidR="00CC708B" w:rsidRDefault="00CC708B">
            <w:pPr>
              <w:pStyle w:val="ConsPlusNormal"/>
              <w:jc w:val="center"/>
            </w:pPr>
            <w:r>
              <w:t>Сроки исполнения этапа выполнения контракта и (или) комплекса работ и (или) вида работ и (или) части работ отдельного вида работ</w:t>
            </w:r>
          </w:p>
        </w:tc>
        <w:tc>
          <w:tcPr>
            <w:tcW w:w="907" w:type="dxa"/>
          </w:tcPr>
          <w:p w:rsidR="00CC708B" w:rsidRDefault="00CC708B">
            <w:pPr>
              <w:pStyle w:val="ConsPlusNormal"/>
              <w:jc w:val="center"/>
            </w:pPr>
            <w:r>
              <w:t>Физический объем работ</w:t>
            </w:r>
          </w:p>
        </w:tc>
        <w:tc>
          <w:tcPr>
            <w:tcW w:w="1531" w:type="dxa"/>
          </w:tcPr>
          <w:p w:rsidR="00CC708B" w:rsidRDefault="00CC708B">
            <w:pPr>
              <w:pStyle w:val="ConsPlusNormal"/>
              <w:jc w:val="center"/>
            </w:pPr>
            <w:r>
              <w:t>Сроки передачи строительных материалов, технологического оборудования заказчика</w:t>
            </w:r>
          </w:p>
        </w:tc>
        <w:tc>
          <w:tcPr>
            <w:tcW w:w="1077" w:type="dxa"/>
          </w:tcPr>
          <w:p w:rsidR="00CC708B" w:rsidRDefault="00CC708B">
            <w:pPr>
              <w:pStyle w:val="ConsPlusNormal"/>
              <w:jc w:val="center"/>
            </w:pPr>
            <w:r>
              <w:t>Сроки передачи рабочей документации</w:t>
            </w:r>
          </w:p>
        </w:tc>
      </w:tr>
      <w:tr w:rsidR="00CC708B">
        <w:tc>
          <w:tcPr>
            <w:tcW w:w="1814" w:type="dxa"/>
          </w:tcPr>
          <w:p w:rsidR="00CC708B" w:rsidRDefault="00CC708B">
            <w:pPr>
              <w:pStyle w:val="ConsPlusNormal"/>
              <w:jc w:val="center"/>
            </w:pPr>
            <w:r>
              <w:t>1</w:t>
            </w:r>
          </w:p>
        </w:tc>
        <w:tc>
          <w:tcPr>
            <w:tcW w:w="1928" w:type="dxa"/>
          </w:tcPr>
          <w:p w:rsidR="00CC708B" w:rsidRDefault="00CC708B">
            <w:pPr>
              <w:pStyle w:val="ConsPlusNormal"/>
              <w:jc w:val="center"/>
            </w:pPr>
            <w:r>
              <w:t>2</w:t>
            </w:r>
          </w:p>
        </w:tc>
        <w:tc>
          <w:tcPr>
            <w:tcW w:w="1814" w:type="dxa"/>
          </w:tcPr>
          <w:p w:rsidR="00CC708B" w:rsidRDefault="00CC708B">
            <w:pPr>
              <w:pStyle w:val="ConsPlusNormal"/>
              <w:jc w:val="center"/>
            </w:pPr>
            <w:r>
              <w:t>3</w:t>
            </w:r>
          </w:p>
        </w:tc>
        <w:tc>
          <w:tcPr>
            <w:tcW w:w="907" w:type="dxa"/>
          </w:tcPr>
          <w:p w:rsidR="00CC708B" w:rsidRDefault="00CC708B">
            <w:pPr>
              <w:pStyle w:val="ConsPlusNormal"/>
              <w:jc w:val="center"/>
            </w:pPr>
            <w:r>
              <w:t>4</w:t>
            </w:r>
          </w:p>
        </w:tc>
        <w:tc>
          <w:tcPr>
            <w:tcW w:w="1531" w:type="dxa"/>
          </w:tcPr>
          <w:p w:rsidR="00CC708B" w:rsidRDefault="00CC708B">
            <w:pPr>
              <w:pStyle w:val="ConsPlusNormal"/>
              <w:jc w:val="center"/>
            </w:pPr>
            <w:r>
              <w:t>5</w:t>
            </w:r>
          </w:p>
        </w:tc>
        <w:tc>
          <w:tcPr>
            <w:tcW w:w="1077" w:type="dxa"/>
          </w:tcPr>
          <w:p w:rsidR="00CC708B" w:rsidRDefault="00CC708B">
            <w:pPr>
              <w:pStyle w:val="ConsPlusNormal"/>
              <w:jc w:val="center"/>
            </w:pPr>
            <w:r>
              <w:t>6</w:t>
            </w:r>
          </w:p>
        </w:tc>
      </w:tr>
      <w:tr w:rsidR="00CC708B">
        <w:tc>
          <w:tcPr>
            <w:tcW w:w="1814" w:type="dxa"/>
          </w:tcPr>
          <w:p w:rsidR="00CC708B" w:rsidRDefault="00CC708B">
            <w:pPr>
              <w:pStyle w:val="ConsPlusNormal"/>
            </w:pPr>
          </w:p>
        </w:tc>
        <w:tc>
          <w:tcPr>
            <w:tcW w:w="1928" w:type="dxa"/>
          </w:tcPr>
          <w:p w:rsidR="00CC708B" w:rsidRDefault="00CC708B">
            <w:pPr>
              <w:pStyle w:val="ConsPlusNormal"/>
            </w:pPr>
          </w:p>
        </w:tc>
        <w:tc>
          <w:tcPr>
            <w:tcW w:w="1814" w:type="dxa"/>
          </w:tcPr>
          <w:p w:rsidR="00CC708B" w:rsidRDefault="00CC708B">
            <w:pPr>
              <w:pStyle w:val="ConsPlusNormal"/>
            </w:pPr>
          </w:p>
        </w:tc>
        <w:tc>
          <w:tcPr>
            <w:tcW w:w="907" w:type="dxa"/>
          </w:tcPr>
          <w:p w:rsidR="00CC708B" w:rsidRDefault="00CC708B">
            <w:pPr>
              <w:pStyle w:val="ConsPlusNormal"/>
            </w:pPr>
          </w:p>
        </w:tc>
        <w:tc>
          <w:tcPr>
            <w:tcW w:w="1531" w:type="dxa"/>
          </w:tcPr>
          <w:p w:rsidR="00CC708B" w:rsidRDefault="00CC708B">
            <w:pPr>
              <w:pStyle w:val="ConsPlusNormal"/>
            </w:pPr>
          </w:p>
        </w:tc>
        <w:tc>
          <w:tcPr>
            <w:tcW w:w="1077" w:type="dxa"/>
          </w:tcPr>
          <w:p w:rsidR="00CC708B" w:rsidRDefault="00CC708B">
            <w:pPr>
              <w:pStyle w:val="ConsPlusNormal"/>
            </w:pPr>
          </w:p>
        </w:tc>
      </w:tr>
      <w:tr w:rsidR="00CC708B">
        <w:tc>
          <w:tcPr>
            <w:tcW w:w="1814" w:type="dxa"/>
          </w:tcPr>
          <w:p w:rsidR="00CC708B" w:rsidRDefault="00CC708B">
            <w:pPr>
              <w:pStyle w:val="ConsPlusNormal"/>
            </w:pPr>
          </w:p>
        </w:tc>
        <w:tc>
          <w:tcPr>
            <w:tcW w:w="1928" w:type="dxa"/>
          </w:tcPr>
          <w:p w:rsidR="00CC708B" w:rsidRDefault="00CC708B">
            <w:pPr>
              <w:pStyle w:val="ConsPlusNormal"/>
            </w:pPr>
          </w:p>
        </w:tc>
        <w:tc>
          <w:tcPr>
            <w:tcW w:w="1814" w:type="dxa"/>
          </w:tcPr>
          <w:p w:rsidR="00CC708B" w:rsidRDefault="00CC708B">
            <w:pPr>
              <w:pStyle w:val="ConsPlusNormal"/>
            </w:pPr>
          </w:p>
        </w:tc>
        <w:tc>
          <w:tcPr>
            <w:tcW w:w="907" w:type="dxa"/>
          </w:tcPr>
          <w:p w:rsidR="00CC708B" w:rsidRDefault="00CC708B">
            <w:pPr>
              <w:pStyle w:val="ConsPlusNormal"/>
            </w:pPr>
          </w:p>
        </w:tc>
        <w:tc>
          <w:tcPr>
            <w:tcW w:w="1531" w:type="dxa"/>
          </w:tcPr>
          <w:p w:rsidR="00CC708B" w:rsidRDefault="00CC708B">
            <w:pPr>
              <w:pStyle w:val="ConsPlusNormal"/>
            </w:pPr>
          </w:p>
        </w:tc>
        <w:tc>
          <w:tcPr>
            <w:tcW w:w="1077" w:type="dxa"/>
          </w:tcPr>
          <w:p w:rsidR="00CC708B" w:rsidRDefault="00CC708B">
            <w:pPr>
              <w:pStyle w:val="ConsPlusNormal"/>
            </w:pPr>
          </w:p>
        </w:tc>
      </w:tr>
    </w:tbl>
    <w:p w:rsidR="00CC708B" w:rsidRDefault="00CC708B">
      <w:pPr>
        <w:pStyle w:val="ConsPlusNormal"/>
        <w:jc w:val="both"/>
      </w:pPr>
    </w:p>
    <w:p w:rsidR="00CC708B" w:rsidRDefault="00CC708B">
      <w:pPr>
        <w:pStyle w:val="ConsPlusNormal"/>
        <w:ind w:firstLine="540"/>
        <w:jc w:val="both"/>
      </w:pPr>
      <w:r>
        <w:t xml:space="preserve">1) Срок подписания сторонами акта о соответствии состояния земельного участка (объекта капитального строительства, подлежащего реконструкции)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w:t>
      </w:r>
      <w:hyperlink w:anchor="P695" w:history="1">
        <w:r>
          <w:rPr>
            <w:color w:val="0000FF"/>
          </w:rPr>
          <w:t>&lt;56&gt;</w:t>
        </w:r>
      </w:hyperlink>
      <w:r>
        <w:t>, в порядке, предусмотренном для подписания актов в соответствующем пункте Контракта ______________;</w:t>
      </w:r>
    </w:p>
    <w:p w:rsidR="00CC708B" w:rsidRDefault="00CC708B">
      <w:pPr>
        <w:pStyle w:val="ConsPlusNormal"/>
        <w:spacing w:before="220"/>
        <w:ind w:firstLine="540"/>
        <w:jc w:val="both"/>
      </w:pPr>
      <w:r>
        <w:t>2) Срок передачи Подрядчику следующей документации: копию разрешения на строительство (реконструкцию) Объекта; копию решения собственника имущества о его сносе (при необходимости); копию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 _________;</w:t>
      </w:r>
    </w:p>
    <w:p w:rsidR="00CC708B" w:rsidRDefault="00CC708B">
      <w:pPr>
        <w:pStyle w:val="ConsPlusNormal"/>
        <w:spacing w:before="220"/>
        <w:ind w:firstLine="540"/>
        <w:jc w:val="both"/>
      </w:pPr>
      <w:r>
        <w:lastRenderedPageBreak/>
        <w:t xml:space="preserve">3) Срок передачи Подрядчику копии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 ___________ </w:t>
      </w:r>
      <w:hyperlink w:anchor="P696" w:history="1">
        <w:r>
          <w:rPr>
            <w:color w:val="0000FF"/>
          </w:rPr>
          <w:t>&lt;57&gt;</w:t>
        </w:r>
      </w:hyperlink>
      <w:r>
        <w:t>;</w:t>
      </w:r>
    </w:p>
    <w:p w:rsidR="00CC708B" w:rsidRDefault="00CC708B">
      <w:pPr>
        <w:pStyle w:val="ConsPlusNormal"/>
        <w:spacing w:before="220"/>
        <w:ind w:firstLine="540"/>
        <w:jc w:val="both"/>
      </w:pPr>
      <w:r>
        <w:t>4) Срок (сроки) подключения Объекта к сетям инженерно-технического обеспечения в соответствии с техническими условиями, предусмотренными проектной документацией ______________;</w:t>
      </w:r>
    </w:p>
    <w:p w:rsidR="00CC708B" w:rsidRDefault="00CC708B">
      <w:pPr>
        <w:pStyle w:val="ConsPlusNormal"/>
        <w:spacing w:before="220"/>
        <w:ind w:firstLine="540"/>
        <w:jc w:val="both"/>
      </w:pPr>
      <w:r>
        <w:t>5) Подписание акта о возврате земельного участка ___________.</w:t>
      </w:r>
    </w:p>
    <w:p w:rsidR="00CC708B" w:rsidRDefault="00CC70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C708B">
        <w:tc>
          <w:tcPr>
            <w:tcW w:w="4365" w:type="dxa"/>
            <w:tcBorders>
              <w:top w:val="nil"/>
              <w:left w:val="nil"/>
              <w:bottom w:val="nil"/>
              <w:right w:val="nil"/>
            </w:tcBorders>
          </w:tcPr>
          <w:p w:rsidR="00CC708B" w:rsidRDefault="00CC708B">
            <w:pPr>
              <w:pStyle w:val="ConsPlusNormal"/>
              <w:jc w:val="both"/>
            </w:pPr>
            <w:r>
              <w:t>Заказчик:</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Подрядчик:</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(должность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(должность представителя)</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(подпись, фамилия и инициалы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(подпись, фамилия и инициалы представителя)</w:t>
            </w:r>
          </w:p>
        </w:tc>
      </w:tr>
      <w:tr w:rsidR="00CC708B">
        <w:tc>
          <w:tcPr>
            <w:tcW w:w="4365" w:type="dxa"/>
            <w:tcBorders>
              <w:top w:val="nil"/>
              <w:left w:val="nil"/>
              <w:bottom w:val="nil"/>
              <w:right w:val="nil"/>
            </w:tcBorders>
          </w:tcPr>
          <w:p w:rsidR="00CC708B" w:rsidRDefault="00CC708B">
            <w:pPr>
              <w:pStyle w:val="ConsPlusNormal"/>
              <w:jc w:val="both"/>
            </w:pPr>
            <w:r>
              <w:t>"__" _____________________ 20__ года</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 _____________________ 20__ года</w:t>
            </w:r>
          </w:p>
        </w:tc>
      </w:tr>
    </w:tbl>
    <w:p w:rsidR="00CC708B" w:rsidRDefault="00CC708B">
      <w:pPr>
        <w:pStyle w:val="ConsPlusNormal"/>
        <w:jc w:val="both"/>
      </w:pPr>
    </w:p>
    <w:p w:rsidR="00CC708B" w:rsidRDefault="00CC708B">
      <w:pPr>
        <w:pStyle w:val="ConsPlusNormal"/>
        <w:ind w:firstLine="540"/>
        <w:jc w:val="both"/>
      </w:pPr>
      <w:r>
        <w:t>--------------------------------</w:t>
      </w:r>
    </w:p>
    <w:p w:rsidR="00CC708B" w:rsidRDefault="00CC708B">
      <w:pPr>
        <w:pStyle w:val="ConsPlusNormal"/>
        <w:spacing w:before="220"/>
        <w:ind w:firstLine="540"/>
        <w:jc w:val="both"/>
      </w:pPr>
      <w:bookmarkStart w:id="110" w:name="P694"/>
      <w:bookmarkEnd w:id="110"/>
      <w:r>
        <w:t>&lt;55&gt; Указывается дата заключения Контракта и его номер.</w:t>
      </w:r>
    </w:p>
    <w:p w:rsidR="00CC708B" w:rsidRDefault="00CC708B">
      <w:pPr>
        <w:pStyle w:val="ConsPlusNormal"/>
        <w:spacing w:before="220"/>
        <w:ind w:firstLine="540"/>
        <w:jc w:val="both"/>
      </w:pPr>
      <w:bookmarkStart w:id="111" w:name="P695"/>
      <w:bookmarkEnd w:id="111"/>
      <w:r>
        <w:t>&lt;56&gt; Условие о приложении к проекту акта документов, подтверждающих вынесение в натуру межевых знаков границ земельного участка, включается в Контракт, предметом которого является строительство Объекта.</w:t>
      </w:r>
    </w:p>
    <w:p w:rsidR="00CC708B" w:rsidRDefault="00CC708B">
      <w:pPr>
        <w:pStyle w:val="ConsPlusNormal"/>
        <w:spacing w:before="220"/>
        <w:ind w:firstLine="540"/>
        <w:jc w:val="both"/>
      </w:pPr>
      <w:bookmarkStart w:id="112" w:name="P696"/>
      <w:bookmarkEnd w:id="112"/>
      <w:r>
        <w:t>&lt;57&gt; Условие включается в случае, если такие функции не возложены Контрактом на Подрядчика.</w:t>
      </w: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right"/>
        <w:outlineLvl w:val="1"/>
      </w:pPr>
      <w:r>
        <w:t>Приложение N 3</w:t>
      </w:r>
    </w:p>
    <w:p w:rsidR="00CC708B" w:rsidRDefault="00CC708B">
      <w:pPr>
        <w:pStyle w:val="ConsPlusNormal"/>
        <w:jc w:val="right"/>
      </w:pPr>
      <w:r>
        <w:t>к Типовому государственному</w:t>
      </w:r>
    </w:p>
    <w:p w:rsidR="00CC708B" w:rsidRDefault="00CC708B">
      <w:pPr>
        <w:pStyle w:val="ConsPlusNormal"/>
        <w:jc w:val="right"/>
      </w:pPr>
      <w:r>
        <w:t>(муниципальному) контракту</w:t>
      </w:r>
    </w:p>
    <w:p w:rsidR="00CC708B" w:rsidRDefault="00CC708B">
      <w:pPr>
        <w:pStyle w:val="ConsPlusNormal"/>
        <w:jc w:val="right"/>
      </w:pPr>
      <w:r>
        <w:t>на строительство (реконструкцию)</w:t>
      </w:r>
    </w:p>
    <w:p w:rsidR="00CC708B" w:rsidRDefault="00CC708B">
      <w:pPr>
        <w:pStyle w:val="ConsPlusNormal"/>
        <w:jc w:val="right"/>
      </w:pPr>
      <w:r>
        <w:t>объекта капитального строительства</w:t>
      </w:r>
    </w:p>
    <w:p w:rsidR="00CC708B" w:rsidRDefault="00CC708B">
      <w:pPr>
        <w:pStyle w:val="ConsPlusNormal"/>
        <w:jc w:val="right"/>
      </w:pPr>
      <w:r>
        <w:t xml:space="preserve">____________________ </w:t>
      </w:r>
      <w:hyperlink w:anchor="P771" w:history="1">
        <w:r>
          <w:rPr>
            <w:color w:val="0000FF"/>
          </w:rPr>
          <w:t>&lt;58&gt;</w:t>
        </w:r>
      </w:hyperlink>
    </w:p>
    <w:p w:rsidR="00CC708B" w:rsidRDefault="00CC708B">
      <w:pPr>
        <w:pStyle w:val="ConsPlusNormal"/>
        <w:jc w:val="both"/>
      </w:pPr>
    </w:p>
    <w:p w:rsidR="00CC708B" w:rsidRDefault="00CC708B">
      <w:pPr>
        <w:pStyle w:val="ConsPlusNormal"/>
        <w:jc w:val="center"/>
      </w:pPr>
      <w:bookmarkStart w:id="113" w:name="P709"/>
      <w:bookmarkEnd w:id="113"/>
      <w:r>
        <w:t>ГРАФИК ОПЛАТЫ ВЫПОЛНЕННЫХ РАБОТ</w:t>
      </w:r>
    </w:p>
    <w:p w:rsidR="00CC708B" w:rsidRDefault="00CC708B">
      <w:pPr>
        <w:pStyle w:val="ConsPlusNormal"/>
        <w:jc w:val="both"/>
      </w:pPr>
    </w:p>
    <w:p w:rsidR="00CC708B" w:rsidRDefault="00CC708B">
      <w:pPr>
        <w:pStyle w:val="ConsPlusNormal"/>
        <w:jc w:val="center"/>
      </w:pPr>
      <w:r>
        <w:t>Наименование Объекта _______________</w:t>
      </w:r>
    </w:p>
    <w:p w:rsidR="00CC708B" w:rsidRDefault="00CC708B">
      <w:pPr>
        <w:pStyle w:val="ConsPlusNormal"/>
        <w:jc w:val="both"/>
      </w:pPr>
    </w:p>
    <w:p w:rsidR="00CC708B" w:rsidRDefault="00CC708B">
      <w:pPr>
        <w:sectPr w:rsidR="00CC708B" w:rsidSect="005D0AE6">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211"/>
        <w:gridCol w:w="680"/>
        <w:gridCol w:w="680"/>
        <w:gridCol w:w="737"/>
        <w:gridCol w:w="2438"/>
        <w:gridCol w:w="2453"/>
      </w:tblGrid>
      <w:tr w:rsidR="00CC708B">
        <w:tc>
          <w:tcPr>
            <w:tcW w:w="2211" w:type="dxa"/>
          </w:tcPr>
          <w:p w:rsidR="00CC708B" w:rsidRDefault="00CC708B">
            <w:pPr>
              <w:pStyle w:val="ConsPlusNormal"/>
              <w:jc w:val="center"/>
            </w:pPr>
            <w:r>
              <w:lastRenderedPageBreak/>
              <w:t>Порядковый номер этапа выполнения контракта и (или) комплекса работ и (или) вида работ и (или) части работ отдельного вида работ</w:t>
            </w:r>
          </w:p>
        </w:tc>
        <w:tc>
          <w:tcPr>
            <w:tcW w:w="2211" w:type="dxa"/>
          </w:tcPr>
          <w:p w:rsidR="00CC708B" w:rsidRDefault="00CC708B">
            <w:pPr>
              <w:pStyle w:val="ConsPlusNormal"/>
              <w:jc w:val="center"/>
            </w:pPr>
            <w:r>
              <w:t>Наименование этапа выполнения контракта и (или) комплекса работ и (или) вида работ и (или) части работ отдельного вида работ</w:t>
            </w:r>
          </w:p>
        </w:tc>
        <w:tc>
          <w:tcPr>
            <w:tcW w:w="680" w:type="dxa"/>
          </w:tcPr>
          <w:p w:rsidR="00CC708B" w:rsidRDefault="00CC708B">
            <w:pPr>
              <w:pStyle w:val="ConsPlusNormal"/>
              <w:jc w:val="center"/>
            </w:pPr>
            <w:r>
              <w:t>Сроки выплаты аванса</w:t>
            </w:r>
          </w:p>
        </w:tc>
        <w:tc>
          <w:tcPr>
            <w:tcW w:w="680" w:type="dxa"/>
          </w:tcPr>
          <w:p w:rsidR="00CC708B" w:rsidRDefault="00CC708B">
            <w:pPr>
              <w:pStyle w:val="ConsPlusNormal"/>
              <w:jc w:val="center"/>
            </w:pPr>
            <w:r>
              <w:t>Размер аванса</w:t>
            </w:r>
          </w:p>
        </w:tc>
        <w:tc>
          <w:tcPr>
            <w:tcW w:w="737" w:type="dxa"/>
          </w:tcPr>
          <w:p w:rsidR="00CC708B" w:rsidRDefault="00CC708B">
            <w:pPr>
              <w:pStyle w:val="ConsPlusNormal"/>
              <w:jc w:val="center"/>
            </w:pPr>
            <w:r>
              <w:t>Сумма к оплате</w:t>
            </w:r>
          </w:p>
        </w:tc>
        <w:tc>
          <w:tcPr>
            <w:tcW w:w="2438" w:type="dxa"/>
          </w:tcPr>
          <w:p w:rsidR="00CC708B" w:rsidRDefault="00CC708B">
            <w:pPr>
              <w:pStyle w:val="ConsPlusNormal"/>
              <w:jc w:val="center"/>
            </w:pPr>
            <w:r>
              <w:t>Сроки оплаты выполненного этапа выполнения контракта и (или) комплекса работ и (или) вида работ и (или) части работ отдельного вида работ</w:t>
            </w:r>
          </w:p>
        </w:tc>
        <w:tc>
          <w:tcPr>
            <w:tcW w:w="2453" w:type="dxa"/>
          </w:tcPr>
          <w:p w:rsidR="00CC708B" w:rsidRDefault="00CC708B">
            <w:pPr>
              <w:pStyle w:val="ConsPlusNormal"/>
              <w:jc w:val="center"/>
            </w:pPr>
            <w:r>
              <w:t>Доля этапа выполнения контракта и (или) комплекса работ и (или) вида работ и (или) части работ отдельного вида работ в цене контракта</w:t>
            </w:r>
          </w:p>
        </w:tc>
      </w:tr>
      <w:tr w:rsidR="00CC708B">
        <w:tc>
          <w:tcPr>
            <w:tcW w:w="2211" w:type="dxa"/>
          </w:tcPr>
          <w:p w:rsidR="00CC708B" w:rsidRDefault="00CC708B">
            <w:pPr>
              <w:pStyle w:val="ConsPlusNormal"/>
              <w:jc w:val="center"/>
            </w:pPr>
            <w:r>
              <w:t>1</w:t>
            </w:r>
          </w:p>
        </w:tc>
        <w:tc>
          <w:tcPr>
            <w:tcW w:w="2211" w:type="dxa"/>
          </w:tcPr>
          <w:p w:rsidR="00CC708B" w:rsidRDefault="00CC708B">
            <w:pPr>
              <w:pStyle w:val="ConsPlusNormal"/>
              <w:jc w:val="center"/>
            </w:pPr>
            <w:r>
              <w:t>2</w:t>
            </w:r>
          </w:p>
        </w:tc>
        <w:tc>
          <w:tcPr>
            <w:tcW w:w="680" w:type="dxa"/>
          </w:tcPr>
          <w:p w:rsidR="00CC708B" w:rsidRDefault="00CC708B">
            <w:pPr>
              <w:pStyle w:val="ConsPlusNormal"/>
              <w:jc w:val="center"/>
            </w:pPr>
            <w:r>
              <w:t>3</w:t>
            </w:r>
          </w:p>
        </w:tc>
        <w:tc>
          <w:tcPr>
            <w:tcW w:w="680" w:type="dxa"/>
          </w:tcPr>
          <w:p w:rsidR="00CC708B" w:rsidRDefault="00CC708B">
            <w:pPr>
              <w:pStyle w:val="ConsPlusNormal"/>
              <w:jc w:val="center"/>
            </w:pPr>
            <w:r>
              <w:t>4</w:t>
            </w:r>
          </w:p>
        </w:tc>
        <w:tc>
          <w:tcPr>
            <w:tcW w:w="737" w:type="dxa"/>
          </w:tcPr>
          <w:p w:rsidR="00CC708B" w:rsidRDefault="00CC708B">
            <w:pPr>
              <w:pStyle w:val="ConsPlusNormal"/>
              <w:jc w:val="center"/>
            </w:pPr>
            <w:r>
              <w:t>5</w:t>
            </w:r>
          </w:p>
        </w:tc>
        <w:tc>
          <w:tcPr>
            <w:tcW w:w="2438" w:type="dxa"/>
          </w:tcPr>
          <w:p w:rsidR="00CC708B" w:rsidRDefault="00CC708B">
            <w:pPr>
              <w:pStyle w:val="ConsPlusNormal"/>
              <w:jc w:val="center"/>
            </w:pPr>
            <w:r>
              <w:t>6</w:t>
            </w:r>
          </w:p>
        </w:tc>
        <w:tc>
          <w:tcPr>
            <w:tcW w:w="2453" w:type="dxa"/>
          </w:tcPr>
          <w:p w:rsidR="00CC708B" w:rsidRDefault="00CC708B">
            <w:pPr>
              <w:pStyle w:val="ConsPlusNormal"/>
              <w:jc w:val="center"/>
            </w:pPr>
            <w:r>
              <w:t>7</w:t>
            </w:r>
          </w:p>
        </w:tc>
      </w:tr>
      <w:tr w:rsidR="00CC708B">
        <w:tc>
          <w:tcPr>
            <w:tcW w:w="2211" w:type="dxa"/>
          </w:tcPr>
          <w:p w:rsidR="00CC708B" w:rsidRDefault="00CC708B">
            <w:pPr>
              <w:pStyle w:val="ConsPlusNormal"/>
            </w:pPr>
          </w:p>
        </w:tc>
        <w:tc>
          <w:tcPr>
            <w:tcW w:w="2211" w:type="dxa"/>
          </w:tcPr>
          <w:p w:rsidR="00CC708B" w:rsidRDefault="00CC708B">
            <w:pPr>
              <w:pStyle w:val="ConsPlusNormal"/>
            </w:pPr>
          </w:p>
        </w:tc>
        <w:tc>
          <w:tcPr>
            <w:tcW w:w="680" w:type="dxa"/>
          </w:tcPr>
          <w:p w:rsidR="00CC708B" w:rsidRDefault="00CC708B">
            <w:pPr>
              <w:pStyle w:val="ConsPlusNormal"/>
            </w:pPr>
          </w:p>
        </w:tc>
        <w:tc>
          <w:tcPr>
            <w:tcW w:w="680" w:type="dxa"/>
          </w:tcPr>
          <w:p w:rsidR="00CC708B" w:rsidRDefault="00CC708B">
            <w:pPr>
              <w:pStyle w:val="ConsPlusNormal"/>
            </w:pPr>
          </w:p>
        </w:tc>
        <w:tc>
          <w:tcPr>
            <w:tcW w:w="737" w:type="dxa"/>
          </w:tcPr>
          <w:p w:rsidR="00CC708B" w:rsidRDefault="00CC708B">
            <w:pPr>
              <w:pStyle w:val="ConsPlusNormal"/>
            </w:pPr>
          </w:p>
        </w:tc>
        <w:tc>
          <w:tcPr>
            <w:tcW w:w="2438" w:type="dxa"/>
          </w:tcPr>
          <w:p w:rsidR="00CC708B" w:rsidRDefault="00CC708B">
            <w:pPr>
              <w:pStyle w:val="ConsPlusNormal"/>
            </w:pPr>
          </w:p>
        </w:tc>
        <w:tc>
          <w:tcPr>
            <w:tcW w:w="2453" w:type="dxa"/>
          </w:tcPr>
          <w:p w:rsidR="00CC708B" w:rsidRDefault="00CC708B">
            <w:pPr>
              <w:pStyle w:val="ConsPlusNormal"/>
            </w:pPr>
          </w:p>
        </w:tc>
      </w:tr>
      <w:tr w:rsidR="00CC708B">
        <w:tc>
          <w:tcPr>
            <w:tcW w:w="2211" w:type="dxa"/>
          </w:tcPr>
          <w:p w:rsidR="00CC708B" w:rsidRDefault="00CC708B">
            <w:pPr>
              <w:pStyle w:val="ConsPlusNormal"/>
            </w:pPr>
          </w:p>
        </w:tc>
        <w:tc>
          <w:tcPr>
            <w:tcW w:w="2211" w:type="dxa"/>
          </w:tcPr>
          <w:p w:rsidR="00CC708B" w:rsidRDefault="00CC708B">
            <w:pPr>
              <w:pStyle w:val="ConsPlusNormal"/>
            </w:pPr>
          </w:p>
        </w:tc>
        <w:tc>
          <w:tcPr>
            <w:tcW w:w="680" w:type="dxa"/>
          </w:tcPr>
          <w:p w:rsidR="00CC708B" w:rsidRDefault="00CC708B">
            <w:pPr>
              <w:pStyle w:val="ConsPlusNormal"/>
            </w:pPr>
          </w:p>
        </w:tc>
        <w:tc>
          <w:tcPr>
            <w:tcW w:w="680" w:type="dxa"/>
          </w:tcPr>
          <w:p w:rsidR="00CC708B" w:rsidRDefault="00CC708B">
            <w:pPr>
              <w:pStyle w:val="ConsPlusNormal"/>
            </w:pPr>
          </w:p>
        </w:tc>
        <w:tc>
          <w:tcPr>
            <w:tcW w:w="737" w:type="dxa"/>
          </w:tcPr>
          <w:p w:rsidR="00CC708B" w:rsidRDefault="00CC708B">
            <w:pPr>
              <w:pStyle w:val="ConsPlusNormal"/>
            </w:pPr>
          </w:p>
        </w:tc>
        <w:tc>
          <w:tcPr>
            <w:tcW w:w="2438" w:type="dxa"/>
          </w:tcPr>
          <w:p w:rsidR="00CC708B" w:rsidRDefault="00CC708B">
            <w:pPr>
              <w:pStyle w:val="ConsPlusNormal"/>
            </w:pPr>
          </w:p>
        </w:tc>
        <w:tc>
          <w:tcPr>
            <w:tcW w:w="2453" w:type="dxa"/>
          </w:tcPr>
          <w:p w:rsidR="00CC708B" w:rsidRDefault="00CC708B">
            <w:pPr>
              <w:pStyle w:val="ConsPlusNormal"/>
            </w:pPr>
          </w:p>
        </w:tc>
      </w:tr>
    </w:tbl>
    <w:p w:rsidR="00CC708B" w:rsidRDefault="00CC708B">
      <w:pPr>
        <w:sectPr w:rsidR="00CC708B">
          <w:pgSz w:w="16838" w:h="11905" w:orient="landscape"/>
          <w:pgMar w:top="1701" w:right="1134" w:bottom="850" w:left="1134" w:header="0" w:footer="0" w:gutter="0"/>
          <w:cols w:space="720"/>
        </w:sectPr>
      </w:pPr>
    </w:p>
    <w:p w:rsidR="00CC708B" w:rsidRDefault="00CC708B">
      <w:pPr>
        <w:pStyle w:val="ConsPlusNormal"/>
        <w:jc w:val="both"/>
      </w:pPr>
    </w:p>
    <w:p w:rsidR="00CC708B" w:rsidRDefault="00CC708B">
      <w:pPr>
        <w:pStyle w:val="ConsPlusNormal"/>
        <w:ind w:firstLine="540"/>
        <w:jc w:val="both"/>
      </w:pPr>
      <w:r>
        <w:t>1) Цена контракта _______________;</w:t>
      </w:r>
    </w:p>
    <w:p w:rsidR="00CC708B" w:rsidRDefault="00CC708B">
      <w:pPr>
        <w:pStyle w:val="ConsPlusNormal"/>
        <w:spacing w:before="220"/>
        <w:ind w:firstLine="540"/>
        <w:jc w:val="both"/>
      </w:pPr>
      <w:r>
        <w:t>2) Срок итоговой оплаты __________________;</w:t>
      </w:r>
    </w:p>
    <w:p w:rsidR="00CC708B" w:rsidRDefault="00CC708B">
      <w:pPr>
        <w:pStyle w:val="ConsPlusNormal"/>
        <w:spacing w:before="220"/>
        <w:ind w:firstLine="540"/>
        <w:jc w:val="both"/>
      </w:pPr>
      <w:r>
        <w:t>3) Сумма денежных средств (итоговая оплата) _______________.</w:t>
      </w:r>
    </w:p>
    <w:p w:rsidR="00CC708B" w:rsidRDefault="00CC70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C708B">
        <w:tc>
          <w:tcPr>
            <w:tcW w:w="4365" w:type="dxa"/>
            <w:tcBorders>
              <w:top w:val="nil"/>
              <w:left w:val="nil"/>
              <w:bottom w:val="nil"/>
              <w:right w:val="nil"/>
            </w:tcBorders>
          </w:tcPr>
          <w:p w:rsidR="00CC708B" w:rsidRDefault="00CC708B">
            <w:pPr>
              <w:pStyle w:val="ConsPlusNormal"/>
              <w:jc w:val="both"/>
            </w:pPr>
            <w:r>
              <w:t>Заказчик:</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Подрядчик:</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(должность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(должность представителя)</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(подпись, фамилия и инициалы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(подпись, фамилия и инициалы представителя)</w:t>
            </w:r>
          </w:p>
        </w:tc>
      </w:tr>
      <w:tr w:rsidR="00CC708B">
        <w:tc>
          <w:tcPr>
            <w:tcW w:w="4365" w:type="dxa"/>
            <w:tcBorders>
              <w:top w:val="nil"/>
              <w:left w:val="nil"/>
              <w:bottom w:val="nil"/>
              <w:right w:val="nil"/>
            </w:tcBorders>
          </w:tcPr>
          <w:p w:rsidR="00CC708B" w:rsidRDefault="00CC708B">
            <w:pPr>
              <w:pStyle w:val="ConsPlusNormal"/>
              <w:jc w:val="both"/>
            </w:pPr>
            <w:r>
              <w:t>"__" _____________________ 20__ года</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 _____________________ 20__ года</w:t>
            </w:r>
          </w:p>
        </w:tc>
      </w:tr>
    </w:tbl>
    <w:p w:rsidR="00CC708B" w:rsidRDefault="00CC708B">
      <w:pPr>
        <w:pStyle w:val="ConsPlusNormal"/>
        <w:jc w:val="both"/>
      </w:pPr>
    </w:p>
    <w:p w:rsidR="00CC708B" w:rsidRDefault="00CC708B">
      <w:pPr>
        <w:pStyle w:val="ConsPlusNormal"/>
        <w:ind w:firstLine="540"/>
        <w:jc w:val="both"/>
      </w:pPr>
      <w:r>
        <w:t>--------------------------------</w:t>
      </w:r>
    </w:p>
    <w:p w:rsidR="00CC708B" w:rsidRDefault="00CC708B">
      <w:pPr>
        <w:pStyle w:val="ConsPlusNormal"/>
        <w:spacing w:before="220"/>
        <w:ind w:firstLine="540"/>
        <w:jc w:val="both"/>
      </w:pPr>
      <w:bookmarkStart w:id="114" w:name="P771"/>
      <w:bookmarkEnd w:id="114"/>
      <w:r>
        <w:t>&lt;58&gt; Указывается дата заключения Контракта и его номер.</w:t>
      </w: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right"/>
        <w:outlineLvl w:val="1"/>
      </w:pPr>
      <w:r>
        <w:t>Приложение N 4</w:t>
      </w:r>
    </w:p>
    <w:p w:rsidR="00CC708B" w:rsidRDefault="00CC708B">
      <w:pPr>
        <w:pStyle w:val="ConsPlusNormal"/>
        <w:jc w:val="right"/>
      </w:pPr>
      <w:r>
        <w:t>к Типовому государственному</w:t>
      </w:r>
    </w:p>
    <w:p w:rsidR="00CC708B" w:rsidRDefault="00CC708B">
      <w:pPr>
        <w:pStyle w:val="ConsPlusNormal"/>
        <w:jc w:val="right"/>
      </w:pPr>
      <w:r>
        <w:t>(муниципальному) контракту</w:t>
      </w:r>
    </w:p>
    <w:p w:rsidR="00CC708B" w:rsidRDefault="00CC708B">
      <w:pPr>
        <w:pStyle w:val="ConsPlusNormal"/>
        <w:jc w:val="right"/>
      </w:pPr>
      <w:r>
        <w:t>на строительство (реконструкцию)</w:t>
      </w:r>
    </w:p>
    <w:p w:rsidR="00CC708B" w:rsidRDefault="00CC708B">
      <w:pPr>
        <w:pStyle w:val="ConsPlusNormal"/>
        <w:jc w:val="right"/>
      </w:pPr>
      <w:r>
        <w:t>объекта капитального строительства</w:t>
      </w:r>
    </w:p>
    <w:p w:rsidR="00CC708B" w:rsidRDefault="00CC708B">
      <w:pPr>
        <w:pStyle w:val="ConsPlusNormal"/>
        <w:jc w:val="right"/>
      </w:pPr>
      <w:r>
        <w:t xml:space="preserve">____________________ </w:t>
      </w:r>
      <w:hyperlink w:anchor="P887" w:history="1">
        <w:r>
          <w:rPr>
            <w:color w:val="0000FF"/>
          </w:rPr>
          <w:t>&lt;59&gt;</w:t>
        </w:r>
      </w:hyperlink>
    </w:p>
    <w:p w:rsidR="00CC708B" w:rsidRDefault="00CC708B">
      <w:pPr>
        <w:pStyle w:val="ConsPlusNormal"/>
        <w:jc w:val="both"/>
      </w:pPr>
    </w:p>
    <w:p w:rsidR="00CC708B" w:rsidRDefault="00CC708B">
      <w:pPr>
        <w:pStyle w:val="ConsPlusNormal"/>
        <w:jc w:val="right"/>
      </w:pPr>
      <w:r>
        <w:t>Рекомендуемый образец</w:t>
      </w:r>
    </w:p>
    <w:p w:rsidR="00CC708B" w:rsidRDefault="00CC708B">
      <w:pPr>
        <w:pStyle w:val="ConsPlusNormal"/>
        <w:jc w:val="both"/>
      </w:pPr>
    </w:p>
    <w:p w:rsidR="00CC708B" w:rsidRDefault="00CC708B">
      <w:pPr>
        <w:pStyle w:val="ConsPlusNonformat"/>
        <w:jc w:val="both"/>
      </w:pPr>
      <w:bookmarkStart w:id="115" w:name="P786"/>
      <w:bookmarkEnd w:id="115"/>
      <w:r>
        <w:t xml:space="preserve">                    АКТ СДАЧИ-ПРИЕМКИ ВЫПОЛНЕННЫХ РАБОТ</w:t>
      </w:r>
    </w:p>
    <w:p w:rsidR="00CC708B" w:rsidRDefault="00CC708B">
      <w:pPr>
        <w:pStyle w:val="ConsPlusNonformat"/>
        <w:jc w:val="both"/>
      </w:pPr>
    </w:p>
    <w:p w:rsidR="00CC708B" w:rsidRDefault="00CC708B">
      <w:pPr>
        <w:pStyle w:val="ConsPlusNonformat"/>
        <w:jc w:val="both"/>
      </w:pPr>
      <w:r>
        <w:t xml:space="preserve">               "__" _________ 20__ года </w:t>
      </w:r>
      <w:hyperlink w:anchor="P888" w:history="1">
        <w:r>
          <w:rPr>
            <w:color w:val="0000FF"/>
          </w:rPr>
          <w:t>&lt;60&gt;</w:t>
        </w:r>
      </w:hyperlink>
      <w:r>
        <w:t xml:space="preserve"> _________ </w:t>
      </w:r>
      <w:hyperlink w:anchor="P889" w:history="1">
        <w:r>
          <w:rPr>
            <w:color w:val="0000FF"/>
          </w:rPr>
          <w:t>&lt;61&gt;</w:t>
        </w:r>
      </w:hyperlink>
    </w:p>
    <w:p w:rsidR="00CC708B" w:rsidRDefault="00CC708B">
      <w:pPr>
        <w:pStyle w:val="ConsPlusNonformat"/>
        <w:jc w:val="both"/>
      </w:pPr>
    </w:p>
    <w:p w:rsidR="00CC708B" w:rsidRDefault="00CC708B">
      <w:pPr>
        <w:pStyle w:val="ConsPlusNonformat"/>
        <w:jc w:val="both"/>
      </w:pPr>
      <w:r>
        <w:t>__________________________________________________________________________,</w:t>
      </w:r>
    </w:p>
    <w:p w:rsidR="00CC708B" w:rsidRDefault="00CC708B">
      <w:pPr>
        <w:pStyle w:val="ConsPlusNonformat"/>
        <w:jc w:val="both"/>
      </w:pPr>
      <w:r>
        <w:t xml:space="preserve">  (наименование государственного органа (органа местного самоуправления);</w:t>
      </w:r>
    </w:p>
    <w:p w:rsidR="00CC708B" w:rsidRDefault="00CC708B">
      <w:pPr>
        <w:pStyle w:val="ConsPlusNonformat"/>
        <w:jc w:val="both"/>
      </w:pPr>
      <w:r>
        <w:t xml:space="preserve">     наименование бюджетного, автономного учреждения, государственного</w:t>
      </w:r>
    </w:p>
    <w:p w:rsidR="00CC708B" w:rsidRDefault="00CC708B">
      <w:pPr>
        <w:pStyle w:val="ConsPlusNonformat"/>
        <w:jc w:val="both"/>
      </w:pPr>
      <w:r>
        <w:t xml:space="preserve">                 (муниципального) унитарного предприятия)</w:t>
      </w:r>
    </w:p>
    <w:p w:rsidR="00CC708B" w:rsidRDefault="00CC708B">
      <w:pPr>
        <w:pStyle w:val="ConsPlusNonformat"/>
        <w:jc w:val="both"/>
      </w:pPr>
      <w:r>
        <w:t>именуемый в дальнейшем "Заказчик",</w:t>
      </w:r>
    </w:p>
    <w:p w:rsidR="00CC708B" w:rsidRDefault="00CC708B">
      <w:pPr>
        <w:pStyle w:val="ConsPlusNonformat"/>
        <w:jc w:val="both"/>
      </w:pPr>
      <w:r>
        <w:t>выступающий от имени ______________________________________________________</w:t>
      </w:r>
    </w:p>
    <w:p w:rsidR="00CC708B" w:rsidRDefault="00CC708B">
      <w:pPr>
        <w:pStyle w:val="ConsPlusNonformat"/>
        <w:jc w:val="both"/>
      </w:pPr>
      <w:r>
        <w:t xml:space="preserve">                     (наименование государственного органа (органа местного</w:t>
      </w:r>
    </w:p>
    <w:p w:rsidR="00CC708B" w:rsidRDefault="00CC708B">
      <w:pPr>
        <w:pStyle w:val="ConsPlusNonformat"/>
        <w:jc w:val="both"/>
      </w:pPr>
      <w:r>
        <w:t xml:space="preserve">                     самоуправления), от имени которого действует Заказчик)</w:t>
      </w:r>
    </w:p>
    <w:p w:rsidR="00CC708B" w:rsidRDefault="00CC708B">
      <w:pPr>
        <w:pStyle w:val="ConsPlusNonformat"/>
        <w:jc w:val="both"/>
      </w:pPr>
      <w:r>
        <w:t>в лице ___________________________________________________________________,</w:t>
      </w:r>
    </w:p>
    <w:p w:rsidR="00CC708B" w:rsidRDefault="00CC708B">
      <w:pPr>
        <w:pStyle w:val="ConsPlusNonformat"/>
        <w:jc w:val="both"/>
      </w:pPr>
      <w:r>
        <w:t xml:space="preserve">          (наименование должности, фамилия, имя, отчество (последнее -</w:t>
      </w:r>
    </w:p>
    <w:p w:rsidR="00CC708B" w:rsidRDefault="00CC708B">
      <w:pPr>
        <w:pStyle w:val="ConsPlusNonformat"/>
        <w:jc w:val="both"/>
      </w:pPr>
      <w:r>
        <w:t xml:space="preserve">                                  при наличии)</w:t>
      </w:r>
    </w:p>
    <w:p w:rsidR="00CC708B" w:rsidRDefault="00CC708B">
      <w:pPr>
        <w:pStyle w:val="ConsPlusNonformat"/>
        <w:jc w:val="both"/>
      </w:pPr>
      <w:r>
        <w:t>действующего на основании ________________________________________________,</w:t>
      </w:r>
    </w:p>
    <w:p w:rsidR="00CC708B" w:rsidRDefault="00CC708B">
      <w:pPr>
        <w:pStyle w:val="ConsPlusNonformat"/>
        <w:jc w:val="both"/>
      </w:pPr>
      <w:r>
        <w:t xml:space="preserve">                             (положение, устав, доверенность - указать</w:t>
      </w:r>
    </w:p>
    <w:p w:rsidR="00CC708B" w:rsidRDefault="00CC708B">
      <w:pPr>
        <w:pStyle w:val="ConsPlusNonformat"/>
        <w:jc w:val="both"/>
      </w:pPr>
      <w:r>
        <w:t xml:space="preserve">                                             нужное)</w:t>
      </w:r>
    </w:p>
    <w:p w:rsidR="00CC708B" w:rsidRDefault="00CC708B">
      <w:pPr>
        <w:pStyle w:val="ConsPlusNonformat"/>
        <w:jc w:val="both"/>
      </w:pPr>
      <w:r>
        <w:lastRenderedPageBreak/>
        <w:t>с одной стороны, и ________________________________________________________</w:t>
      </w:r>
    </w:p>
    <w:p w:rsidR="00CC708B" w:rsidRDefault="00CC708B">
      <w:pPr>
        <w:pStyle w:val="ConsPlusNonformat"/>
        <w:jc w:val="both"/>
      </w:pPr>
      <w:r>
        <w:t xml:space="preserve">                      (полное наименование юридического лица - в случае</w:t>
      </w:r>
    </w:p>
    <w:p w:rsidR="00CC708B" w:rsidRDefault="00CC708B">
      <w:pPr>
        <w:pStyle w:val="ConsPlusNonformat"/>
        <w:jc w:val="both"/>
      </w:pPr>
      <w:r>
        <w:t xml:space="preserve">                                     заключения Контракта</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со стороны Подрядчика с юридическим лицом; фамилия, имя и отчество</w:t>
      </w:r>
    </w:p>
    <w:p w:rsidR="00CC708B" w:rsidRDefault="00CC708B">
      <w:pPr>
        <w:pStyle w:val="ConsPlusNonformat"/>
        <w:jc w:val="both"/>
      </w:pPr>
      <w:r>
        <w:t xml:space="preserve">   (последнее - при наличии) индивидуального предпринимателя - в случае</w:t>
      </w:r>
    </w:p>
    <w:p w:rsidR="00CC708B" w:rsidRDefault="00CC708B">
      <w:pPr>
        <w:pStyle w:val="ConsPlusNonformat"/>
        <w:jc w:val="both"/>
      </w:pPr>
      <w:r>
        <w:t xml:space="preserve">          заключения Контракта с индивидуальным предпринимателем)</w:t>
      </w:r>
    </w:p>
    <w:p w:rsidR="00CC708B" w:rsidRDefault="00CC708B">
      <w:pPr>
        <w:pStyle w:val="ConsPlusNonformat"/>
        <w:jc w:val="both"/>
      </w:pPr>
      <w:r>
        <w:t>именуемый в дальнейшем "Подрядчик", в лице ________________________________</w:t>
      </w:r>
    </w:p>
    <w:p w:rsidR="00CC708B" w:rsidRDefault="00CC708B">
      <w:pPr>
        <w:pStyle w:val="ConsPlusNonformat"/>
        <w:jc w:val="both"/>
      </w:pPr>
      <w:r>
        <w:t xml:space="preserve">                                               (наименование должности,</w:t>
      </w:r>
    </w:p>
    <w:p w:rsidR="00CC708B" w:rsidRDefault="00CC708B">
      <w:pPr>
        <w:pStyle w:val="ConsPlusNonformat"/>
        <w:jc w:val="both"/>
      </w:pPr>
      <w:r>
        <w:t>__________________________________________________________________________,</w:t>
      </w:r>
    </w:p>
    <w:p w:rsidR="00CC708B" w:rsidRDefault="00CC708B">
      <w:pPr>
        <w:pStyle w:val="ConsPlusNonformat"/>
        <w:jc w:val="both"/>
      </w:pPr>
      <w:r>
        <w:t xml:space="preserve">             фамилия, имя и отчество (последнее - при наличии)</w:t>
      </w:r>
    </w:p>
    <w:p w:rsidR="00CC708B" w:rsidRDefault="00CC708B">
      <w:pPr>
        <w:pStyle w:val="ConsPlusNonformat"/>
        <w:jc w:val="both"/>
      </w:pPr>
      <w:r>
        <w:t>действующего на основании ________________________________________________,</w:t>
      </w:r>
    </w:p>
    <w:p w:rsidR="00CC708B" w:rsidRDefault="00CC708B">
      <w:pPr>
        <w:pStyle w:val="ConsPlusNonformat"/>
        <w:jc w:val="both"/>
      </w:pPr>
      <w:r>
        <w:t xml:space="preserve">                                 (устав, доверенность, свидетельство</w:t>
      </w:r>
    </w:p>
    <w:p w:rsidR="00CC708B" w:rsidRDefault="00CC708B">
      <w:pPr>
        <w:pStyle w:val="ConsPlusNonformat"/>
        <w:jc w:val="both"/>
      </w:pPr>
      <w:r>
        <w:t xml:space="preserve">                              о государственной регистрации физического</w:t>
      </w:r>
    </w:p>
    <w:p w:rsidR="00CC708B" w:rsidRDefault="00CC708B">
      <w:pPr>
        <w:pStyle w:val="ConsPlusNonformat"/>
        <w:jc w:val="both"/>
      </w:pPr>
      <w:r>
        <w:t xml:space="preserve">                                   лица в качестве индивидуального</w:t>
      </w:r>
    </w:p>
    <w:p w:rsidR="00CC708B" w:rsidRDefault="00CC708B">
      <w:pPr>
        <w:pStyle w:val="ConsPlusNonformat"/>
        <w:jc w:val="both"/>
      </w:pPr>
      <w:r>
        <w:t xml:space="preserve">                                  предпринимателя - указать нужное)</w:t>
      </w:r>
    </w:p>
    <w:p w:rsidR="00CC708B" w:rsidRDefault="00CC708B">
      <w:pPr>
        <w:pStyle w:val="ConsPlusNonformat"/>
        <w:jc w:val="both"/>
      </w:pPr>
      <w:r>
        <w:t>составили настоящий Акт о нижеследующем:</w:t>
      </w:r>
    </w:p>
    <w:p w:rsidR="00CC708B" w:rsidRDefault="00CC708B">
      <w:pPr>
        <w:pStyle w:val="ConsPlusNonformat"/>
        <w:jc w:val="both"/>
      </w:pPr>
      <w:r>
        <w:t xml:space="preserve">    1. В соответствии с условиями Контракта Подрядчик выполнил и передал, а</w:t>
      </w:r>
    </w:p>
    <w:p w:rsidR="00CC708B" w:rsidRDefault="00CC708B">
      <w:pPr>
        <w:pStyle w:val="ConsPlusNonformat"/>
        <w:jc w:val="both"/>
      </w:pPr>
      <w:r>
        <w:t xml:space="preserve">Заказчик принял следующие работы </w:t>
      </w:r>
      <w:hyperlink w:anchor="P890" w:history="1">
        <w:r>
          <w:rPr>
            <w:color w:val="0000FF"/>
          </w:rPr>
          <w:t>&lt;62&gt;</w:t>
        </w:r>
      </w:hyperlink>
      <w:r>
        <w:t>:</w:t>
      </w:r>
    </w:p>
    <w:p w:rsidR="00CC708B" w:rsidRDefault="00CC708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644"/>
        <w:gridCol w:w="2267"/>
        <w:gridCol w:w="1700"/>
        <w:gridCol w:w="1530"/>
      </w:tblGrid>
      <w:tr w:rsidR="00CC708B">
        <w:tc>
          <w:tcPr>
            <w:tcW w:w="1927" w:type="dxa"/>
          </w:tcPr>
          <w:p w:rsidR="00CC708B" w:rsidRDefault="00CC708B">
            <w:pPr>
              <w:pStyle w:val="ConsPlusNormal"/>
              <w:jc w:val="center"/>
            </w:pPr>
            <w:r>
              <w:t>Наименование выполненных работ (этапа работ)</w:t>
            </w:r>
          </w:p>
        </w:tc>
        <w:tc>
          <w:tcPr>
            <w:tcW w:w="1644" w:type="dxa"/>
          </w:tcPr>
          <w:p w:rsidR="00CC708B" w:rsidRDefault="00CC708B">
            <w:pPr>
              <w:pStyle w:val="ConsPlusNormal"/>
              <w:jc w:val="center"/>
            </w:pPr>
            <w:r>
              <w:t>Фактические сроки окончания работ</w:t>
            </w:r>
          </w:p>
        </w:tc>
        <w:tc>
          <w:tcPr>
            <w:tcW w:w="2267" w:type="dxa"/>
          </w:tcPr>
          <w:p w:rsidR="00CC708B" w:rsidRDefault="00CC708B">
            <w:pPr>
              <w:pStyle w:val="ConsPlusNormal"/>
              <w:jc w:val="center"/>
            </w:pPr>
            <w:r>
              <w:t>Стоимость выполненных работ (в тыс. руб., включая НДС)</w:t>
            </w:r>
          </w:p>
        </w:tc>
        <w:tc>
          <w:tcPr>
            <w:tcW w:w="1700" w:type="dxa"/>
          </w:tcPr>
          <w:p w:rsidR="00CC708B" w:rsidRDefault="00CC708B">
            <w:pPr>
              <w:pStyle w:val="ConsPlusNormal"/>
              <w:jc w:val="center"/>
            </w:pPr>
            <w:r>
              <w:t>Качество выполненных работ</w:t>
            </w:r>
          </w:p>
        </w:tc>
        <w:tc>
          <w:tcPr>
            <w:tcW w:w="1530" w:type="dxa"/>
          </w:tcPr>
          <w:p w:rsidR="00CC708B" w:rsidRDefault="00CC708B">
            <w:pPr>
              <w:pStyle w:val="ConsPlusNormal"/>
              <w:jc w:val="center"/>
            </w:pPr>
            <w:r>
              <w:t>Замечания Заказчика</w:t>
            </w:r>
          </w:p>
        </w:tc>
      </w:tr>
      <w:tr w:rsidR="00CC708B">
        <w:tc>
          <w:tcPr>
            <w:tcW w:w="1927" w:type="dxa"/>
          </w:tcPr>
          <w:p w:rsidR="00CC708B" w:rsidRDefault="00CC708B">
            <w:pPr>
              <w:pStyle w:val="ConsPlusNormal"/>
            </w:pPr>
          </w:p>
        </w:tc>
        <w:tc>
          <w:tcPr>
            <w:tcW w:w="1644" w:type="dxa"/>
          </w:tcPr>
          <w:p w:rsidR="00CC708B" w:rsidRDefault="00CC708B">
            <w:pPr>
              <w:pStyle w:val="ConsPlusNormal"/>
            </w:pPr>
          </w:p>
        </w:tc>
        <w:tc>
          <w:tcPr>
            <w:tcW w:w="2267" w:type="dxa"/>
          </w:tcPr>
          <w:p w:rsidR="00CC708B" w:rsidRDefault="00CC708B">
            <w:pPr>
              <w:pStyle w:val="ConsPlusNormal"/>
            </w:pPr>
          </w:p>
        </w:tc>
        <w:tc>
          <w:tcPr>
            <w:tcW w:w="1700" w:type="dxa"/>
          </w:tcPr>
          <w:p w:rsidR="00CC708B" w:rsidRDefault="00CC708B">
            <w:pPr>
              <w:pStyle w:val="ConsPlusNormal"/>
            </w:pPr>
          </w:p>
        </w:tc>
        <w:tc>
          <w:tcPr>
            <w:tcW w:w="1530" w:type="dxa"/>
          </w:tcPr>
          <w:p w:rsidR="00CC708B" w:rsidRDefault="00CC708B">
            <w:pPr>
              <w:pStyle w:val="ConsPlusNormal"/>
            </w:pPr>
          </w:p>
        </w:tc>
      </w:tr>
      <w:tr w:rsidR="00CC708B">
        <w:tc>
          <w:tcPr>
            <w:tcW w:w="1927" w:type="dxa"/>
          </w:tcPr>
          <w:p w:rsidR="00CC708B" w:rsidRDefault="00CC708B">
            <w:pPr>
              <w:pStyle w:val="ConsPlusNormal"/>
            </w:pPr>
          </w:p>
        </w:tc>
        <w:tc>
          <w:tcPr>
            <w:tcW w:w="1644" w:type="dxa"/>
          </w:tcPr>
          <w:p w:rsidR="00CC708B" w:rsidRDefault="00CC708B">
            <w:pPr>
              <w:pStyle w:val="ConsPlusNormal"/>
            </w:pPr>
          </w:p>
        </w:tc>
        <w:tc>
          <w:tcPr>
            <w:tcW w:w="2267" w:type="dxa"/>
          </w:tcPr>
          <w:p w:rsidR="00CC708B" w:rsidRDefault="00CC708B">
            <w:pPr>
              <w:pStyle w:val="ConsPlusNormal"/>
            </w:pPr>
          </w:p>
        </w:tc>
        <w:tc>
          <w:tcPr>
            <w:tcW w:w="1700" w:type="dxa"/>
          </w:tcPr>
          <w:p w:rsidR="00CC708B" w:rsidRDefault="00CC708B">
            <w:pPr>
              <w:pStyle w:val="ConsPlusNormal"/>
            </w:pPr>
          </w:p>
        </w:tc>
        <w:tc>
          <w:tcPr>
            <w:tcW w:w="1530" w:type="dxa"/>
          </w:tcPr>
          <w:p w:rsidR="00CC708B" w:rsidRDefault="00CC708B">
            <w:pPr>
              <w:pStyle w:val="ConsPlusNormal"/>
            </w:pPr>
          </w:p>
        </w:tc>
      </w:tr>
      <w:tr w:rsidR="00CC708B">
        <w:tc>
          <w:tcPr>
            <w:tcW w:w="1927" w:type="dxa"/>
          </w:tcPr>
          <w:p w:rsidR="00CC708B" w:rsidRDefault="00CC708B">
            <w:pPr>
              <w:pStyle w:val="ConsPlusNormal"/>
            </w:pPr>
          </w:p>
        </w:tc>
        <w:tc>
          <w:tcPr>
            <w:tcW w:w="1644" w:type="dxa"/>
          </w:tcPr>
          <w:p w:rsidR="00CC708B" w:rsidRDefault="00CC708B">
            <w:pPr>
              <w:pStyle w:val="ConsPlusNormal"/>
            </w:pPr>
          </w:p>
        </w:tc>
        <w:tc>
          <w:tcPr>
            <w:tcW w:w="2267" w:type="dxa"/>
          </w:tcPr>
          <w:p w:rsidR="00CC708B" w:rsidRDefault="00CC708B">
            <w:pPr>
              <w:pStyle w:val="ConsPlusNormal"/>
            </w:pPr>
          </w:p>
        </w:tc>
        <w:tc>
          <w:tcPr>
            <w:tcW w:w="1700" w:type="dxa"/>
          </w:tcPr>
          <w:p w:rsidR="00CC708B" w:rsidRDefault="00CC708B">
            <w:pPr>
              <w:pStyle w:val="ConsPlusNormal"/>
            </w:pPr>
          </w:p>
        </w:tc>
        <w:tc>
          <w:tcPr>
            <w:tcW w:w="1530" w:type="dxa"/>
          </w:tcPr>
          <w:p w:rsidR="00CC708B" w:rsidRDefault="00CC708B">
            <w:pPr>
              <w:pStyle w:val="ConsPlusNormal"/>
            </w:pPr>
          </w:p>
        </w:tc>
      </w:tr>
      <w:tr w:rsidR="00CC708B">
        <w:tc>
          <w:tcPr>
            <w:tcW w:w="1927" w:type="dxa"/>
          </w:tcPr>
          <w:p w:rsidR="00CC708B" w:rsidRDefault="00CC708B">
            <w:pPr>
              <w:pStyle w:val="ConsPlusNormal"/>
            </w:pPr>
          </w:p>
        </w:tc>
        <w:tc>
          <w:tcPr>
            <w:tcW w:w="1644" w:type="dxa"/>
          </w:tcPr>
          <w:p w:rsidR="00CC708B" w:rsidRDefault="00CC708B">
            <w:pPr>
              <w:pStyle w:val="ConsPlusNormal"/>
              <w:jc w:val="right"/>
            </w:pPr>
            <w:r>
              <w:t>Всего:</w:t>
            </w:r>
          </w:p>
        </w:tc>
        <w:tc>
          <w:tcPr>
            <w:tcW w:w="2267" w:type="dxa"/>
          </w:tcPr>
          <w:p w:rsidR="00CC708B" w:rsidRDefault="00CC708B">
            <w:pPr>
              <w:pStyle w:val="ConsPlusNormal"/>
            </w:pPr>
          </w:p>
        </w:tc>
        <w:tc>
          <w:tcPr>
            <w:tcW w:w="1700" w:type="dxa"/>
          </w:tcPr>
          <w:p w:rsidR="00CC708B" w:rsidRDefault="00CC708B">
            <w:pPr>
              <w:pStyle w:val="ConsPlusNormal"/>
            </w:pPr>
          </w:p>
        </w:tc>
        <w:tc>
          <w:tcPr>
            <w:tcW w:w="1530" w:type="dxa"/>
          </w:tcPr>
          <w:p w:rsidR="00CC708B" w:rsidRDefault="00CC708B">
            <w:pPr>
              <w:pStyle w:val="ConsPlusNormal"/>
            </w:pPr>
          </w:p>
        </w:tc>
      </w:tr>
    </w:tbl>
    <w:p w:rsidR="00CC708B" w:rsidRDefault="00CC708B">
      <w:pPr>
        <w:pStyle w:val="ConsPlusNormal"/>
        <w:jc w:val="both"/>
      </w:pPr>
    </w:p>
    <w:p w:rsidR="00CC708B" w:rsidRDefault="00CC708B">
      <w:pPr>
        <w:pStyle w:val="ConsPlusNonformat"/>
        <w:jc w:val="both"/>
      </w:pPr>
      <w:r>
        <w:t xml:space="preserve">    2. Подрядчик передает исполнительную документацию на выполненные работы</w:t>
      </w:r>
    </w:p>
    <w:p w:rsidR="00CC708B" w:rsidRDefault="00CC708B">
      <w:pPr>
        <w:pStyle w:val="ConsPlusNonformat"/>
        <w:jc w:val="both"/>
      </w:pPr>
      <w:r>
        <w:t>в  соответствии  с прилагаемым перечнем документов, входящих в состав такой</w:t>
      </w:r>
    </w:p>
    <w:p w:rsidR="00CC708B" w:rsidRDefault="00CC708B">
      <w:pPr>
        <w:pStyle w:val="ConsPlusNonformat"/>
        <w:jc w:val="both"/>
      </w:pPr>
      <w:r>
        <w:t>документации.</w:t>
      </w:r>
    </w:p>
    <w:p w:rsidR="00CC708B" w:rsidRDefault="00CC708B">
      <w:pPr>
        <w:pStyle w:val="ConsPlusNonformat"/>
        <w:jc w:val="both"/>
      </w:pPr>
      <w:r>
        <w:t xml:space="preserve">    3.  Вышеперечисленные работы выполнены в полном объеме, в установленный</w:t>
      </w:r>
    </w:p>
    <w:p w:rsidR="00CC708B" w:rsidRDefault="00CC708B">
      <w:pPr>
        <w:pStyle w:val="ConsPlusNonformat"/>
        <w:jc w:val="both"/>
      </w:pPr>
      <w:r>
        <w:t>Контрактом срок, соответствуют проектной документации и условиям Контракта.</w:t>
      </w:r>
    </w:p>
    <w:p w:rsidR="00CC708B" w:rsidRDefault="00CC708B">
      <w:pPr>
        <w:pStyle w:val="ConsPlusNonformat"/>
        <w:jc w:val="both"/>
      </w:pPr>
      <w:r>
        <w:t>Стороны претензий по объему, качеству и срокам работ не имеют.</w:t>
      </w:r>
    </w:p>
    <w:p w:rsidR="00CC708B" w:rsidRDefault="00CC708B">
      <w:pPr>
        <w:pStyle w:val="ConsPlusNonformat"/>
        <w:jc w:val="both"/>
      </w:pPr>
      <w:r>
        <w:t xml:space="preserve">    4. Стоимость выполненных работ составляет: ___________________________,</w:t>
      </w:r>
    </w:p>
    <w:p w:rsidR="00CC708B" w:rsidRDefault="00CC708B">
      <w:pPr>
        <w:pStyle w:val="ConsPlusNonformat"/>
        <w:jc w:val="both"/>
      </w:pPr>
      <w:r>
        <w:t>(_________________________________________________________________) рублей,</w:t>
      </w:r>
    </w:p>
    <w:p w:rsidR="00CC708B" w:rsidRDefault="00CC708B">
      <w:pPr>
        <w:pStyle w:val="ConsPlusNonformat"/>
        <w:jc w:val="both"/>
      </w:pPr>
      <w:r>
        <w:t>в том числе НДС _________________________________________________________.</w:t>
      </w:r>
    </w:p>
    <w:p w:rsidR="00CC708B" w:rsidRDefault="00CC708B">
      <w:pPr>
        <w:pStyle w:val="ConsPlusNonformat"/>
        <w:jc w:val="both"/>
      </w:pPr>
      <w:r>
        <w:t xml:space="preserve">    5. Настоящий акт составлен в трех экземплярах (один для Подрядчика, два</w:t>
      </w:r>
    </w:p>
    <w:p w:rsidR="00CC708B" w:rsidRDefault="00CC708B">
      <w:pPr>
        <w:pStyle w:val="ConsPlusNonformat"/>
        <w:jc w:val="both"/>
      </w:pPr>
      <w:r>
        <w:t>- для Заказчика).</w:t>
      </w:r>
    </w:p>
    <w:p w:rsidR="00CC708B" w:rsidRDefault="00CC70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C708B">
        <w:tc>
          <w:tcPr>
            <w:tcW w:w="4365" w:type="dxa"/>
            <w:tcBorders>
              <w:top w:val="nil"/>
              <w:left w:val="nil"/>
              <w:bottom w:val="nil"/>
              <w:right w:val="nil"/>
            </w:tcBorders>
          </w:tcPr>
          <w:p w:rsidR="00CC708B" w:rsidRDefault="00CC708B">
            <w:pPr>
              <w:pStyle w:val="ConsPlusNormal"/>
              <w:jc w:val="both"/>
            </w:pPr>
            <w:r>
              <w:t>Заказчик:</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Подрядчик:</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(должность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(должность представителя)</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(подпись, фамилия и инициалы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(подпись, фамилия и инициалы представителя)</w:t>
            </w:r>
          </w:p>
        </w:tc>
      </w:tr>
      <w:tr w:rsidR="00CC708B">
        <w:tc>
          <w:tcPr>
            <w:tcW w:w="4365" w:type="dxa"/>
            <w:tcBorders>
              <w:top w:val="nil"/>
              <w:left w:val="nil"/>
              <w:bottom w:val="nil"/>
              <w:right w:val="nil"/>
            </w:tcBorders>
          </w:tcPr>
          <w:p w:rsidR="00CC708B" w:rsidRDefault="00CC708B">
            <w:pPr>
              <w:pStyle w:val="ConsPlusNormal"/>
              <w:jc w:val="both"/>
            </w:pPr>
            <w:r>
              <w:t>"__" _____________________ 20__ года</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 _____________________ 20__ года</w:t>
            </w:r>
          </w:p>
        </w:tc>
      </w:tr>
    </w:tbl>
    <w:p w:rsidR="00CC708B" w:rsidRDefault="00CC708B">
      <w:pPr>
        <w:pStyle w:val="ConsPlusNormal"/>
        <w:jc w:val="both"/>
      </w:pPr>
    </w:p>
    <w:p w:rsidR="00CC708B" w:rsidRDefault="00CC708B">
      <w:pPr>
        <w:pStyle w:val="ConsPlusNormal"/>
        <w:ind w:firstLine="540"/>
        <w:jc w:val="both"/>
      </w:pPr>
      <w:r>
        <w:t>--------------------------------</w:t>
      </w:r>
    </w:p>
    <w:p w:rsidR="00CC708B" w:rsidRDefault="00CC708B">
      <w:pPr>
        <w:pStyle w:val="ConsPlusNormal"/>
        <w:spacing w:before="220"/>
        <w:ind w:firstLine="540"/>
        <w:jc w:val="both"/>
      </w:pPr>
      <w:bookmarkStart w:id="116" w:name="P887"/>
      <w:bookmarkEnd w:id="116"/>
      <w:r>
        <w:t>&lt;59&gt; Указывается дата заключения Контракта и его номер.</w:t>
      </w:r>
    </w:p>
    <w:p w:rsidR="00CC708B" w:rsidRDefault="00CC708B">
      <w:pPr>
        <w:pStyle w:val="ConsPlusNormal"/>
        <w:spacing w:before="220"/>
        <w:ind w:firstLine="540"/>
        <w:jc w:val="both"/>
      </w:pPr>
      <w:bookmarkStart w:id="117" w:name="P888"/>
      <w:bookmarkEnd w:id="117"/>
      <w:r>
        <w:t>&lt;60&gt; Указывается дата заключения Контракта.</w:t>
      </w:r>
    </w:p>
    <w:p w:rsidR="00CC708B" w:rsidRDefault="00CC708B">
      <w:pPr>
        <w:pStyle w:val="ConsPlusNormal"/>
        <w:spacing w:before="220"/>
        <w:ind w:firstLine="540"/>
        <w:jc w:val="both"/>
      </w:pPr>
      <w:bookmarkStart w:id="118" w:name="P889"/>
      <w:bookmarkEnd w:id="118"/>
      <w:r>
        <w:t>&lt;61&gt; Указывается наименование населенного пункта, в котором заключается Контракт.</w:t>
      </w:r>
    </w:p>
    <w:p w:rsidR="00CC708B" w:rsidRDefault="00CC708B">
      <w:pPr>
        <w:pStyle w:val="ConsPlusNormal"/>
        <w:spacing w:before="220"/>
        <w:ind w:firstLine="540"/>
        <w:jc w:val="both"/>
      </w:pPr>
      <w:bookmarkStart w:id="119" w:name="P890"/>
      <w:bookmarkEnd w:id="119"/>
      <w:r>
        <w:t>&lt;62&gt; Указывается наименование этапа выполнения Контракта и (или) комплекса работ и (или) вида работ и (или) части работ отдельного вида работ согласно графику выполнения работ.</w:t>
      </w: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right"/>
        <w:outlineLvl w:val="1"/>
      </w:pPr>
      <w:r>
        <w:t>Приложение N 5</w:t>
      </w:r>
    </w:p>
    <w:p w:rsidR="00CC708B" w:rsidRDefault="00CC708B">
      <w:pPr>
        <w:pStyle w:val="ConsPlusNormal"/>
        <w:jc w:val="right"/>
      </w:pPr>
      <w:r>
        <w:t>к Типовому государственному</w:t>
      </w:r>
    </w:p>
    <w:p w:rsidR="00CC708B" w:rsidRDefault="00CC708B">
      <w:pPr>
        <w:pStyle w:val="ConsPlusNormal"/>
        <w:jc w:val="right"/>
      </w:pPr>
      <w:r>
        <w:t>(муниципальному) контракту</w:t>
      </w:r>
    </w:p>
    <w:p w:rsidR="00CC708B" w:rsidRDefault="00CC708B">
      <w:pPr>
        <w:pStyle w:val="ConsPlusNormal"/>
        <w:jc w:val="right"/>
      </w:pPr>
      <w:r>
        <w:t>на строительство (реконструкцию)</w:t>
      </w:r>
    </w:p>
    <w:p w:rsidR="00CC708B" w:rsidRDefault="00CC708B">
      <w:pPr>
        <w:pStyle w:val="ConsPlusNormal"/>
        <w:jc w:val="right"/>
      </w:pPr>
      <w:r>
        <w:t>объекта капитального строительства</w:t>
      </w:r>
    </w:p>
    <w:p w:rsidR="00CC708B" w:rsidRDefault="00CC708B">
      <w:pPr>
        <w:pStyle w:val="ConsPlusNormal"/>
        <w:jc w:val="right"/>
      </w:pPr>
      <w:r>
        <w:t xml:space="preserve">____________________ </w:t>
      </w:r>
      <w:hyperlink w:anchor="P1086" w:history="1">
        <w:r>
          <w:rPr>
            <w:color w:val="0000FF"/>
          </w:rPr>
          <w:t>&lt;63&gt;</w:t>
        </w:r>
      </w:hyperlink>
    </w:p>
    <w:p w:rsidR="00CC708B" w:rsidRDefault="00CC708B">
      <w:pPr>
        <w:pStyle w:val="ConsPlusNormal"/>
        <w:jc w:val="both"/>
      </w:pPr>
    </w:p>
    <w:p w:rsidR="00CC708B" w:rsidRDefault="00CC708B">
      <w:pPr>
        <w:pStyle w:val="ConsPlusNormal"/>
        <w:jc w:val="right"/>
      </w:pPr>
      <w:r>
        <w:t>Рекомендуемый образец</w:t>
      </w:r>
    </w:p>
    <w:p w:rsidR="00CC708B" w:rsidRDefault="00CC708B">
      <w:pPr>
        <w:pStyle w:val="ConsPlusNormal"/>
        <w:jc w:val="both"/>
      </w:pPr>
    </w:p>
    <w:p w:rsidR="00CC708B" w:rsidRDefault="00CC708B">
      <w:pPr>
        <w:pStyle w:val="ConsPlusNonformat"/>
        <w:jc w:val="both"/>
      </w:pPr>
      <w:bookmarkStart w:id="120" w:name="P905"/>
      <w:bookmarkEnd w:id="120"/>
      <w:r>
        <w:t xml:space="preserve">               АКТ СДАЧИ-ПРИЕМКИ ЗАКОНЧЕННОГО СТРОИТЕЛЬСТВОМ</w:t>
      </w:r>
    </w:p>
    <w:p w:rsidR="00CC708B" w:rsidRDefault="00CC708B">
      <w:pPr>
        <w:pStyle w:val="ConsPlusNonformat"/>
        <w:jc w:val="both"/>
      </w:pPr>
      <w:r>
        <w:t xml:space="preserve">                         (РЕКОНСТРУКЦИЕЙ) ОБЪЕКТА</w:t>
      </w:r>
    </w:p>
    <w:p w:rsidR="00CC708B" w:rsidRDefault="00CC708B">
      <w:pPr>
        <w:pStyle w:val="ConsPlusNonformat"/>
        <w:jc w:val="both"/>
      </w:pPr>
    </w:p>
    <w:p w:rsidR="00CC708B" w:rsidRDefault="00CC708B">
      <w:pPr>
        <w:pStyle w:val="ConsPlusNonformat"/>
        <w:jc w:val="both"/>
      </w:pPr>
      <w:r>
        <w:t xml:space="preserve">               "__" _________ 20__ года </w:t>
      </w:r>
      <w:hyperlink w:anchor="P1087" w:history="1">
        <w:r>
          <w:rPr>
            <w:color w:val="0000FF"/>
          </w:rPr>
          <w:t>&lt;64&gt;</w:t>
        </w:r>
      </w:hyperlink>
      <w:r>
        <w:t xml:space="preserve"> _________ </w:t>
      </w:r>
      <w:hyperlink w:anchor="P1088" w:history="1">
        <w:r>
          <w:rPr>
            <w:color w:val="0000FF"/>
          </w:rPr>
          <w:t>&lt;65&gt;</w:t>
        </w:r>
      </w:hyperlink>
    </w:p>
    <w:p w:rsidR="00CC708B" w:rsidRDefault="00CC708B">
      <w:pPr>
        <w:pStyle w:val="ConsPlusNonformat"/>
        <w:jc w:val="both"/>
      </w:pPr>
    </w:p>
    <w:p w:rsidR="00CC708B" w:rsidRDefault="00CC708B">
      <w:pPr>
        <w:pStyle w:val="ConsPlusNonformat"/>
        <w:jc w:val="both"/>
      </w:pPr>
      <w:r>
        <w:t>__________________________________________________________________________,</w:t>
      </w:r>
    </w:p>
    <w:p w:rsidR="00CC708B" w:rsidRDefault="00CC708B">
      <w:pPr>
        <w:pStyle w:val="ConsPlusNonformat"/>
        <w:jc w:val="both"/>
      </w:pPr>
      <w:r>
        <w:t xml:space="preserve">  (наименование государственного органа (органа местного самоуправления);</w:t>
      </w:r>
    </w:p>
    <w:p w:rsidR="00CC708B" w:rsidRDefault="00CC708B">
      <w:pPr>
        <w:pStyle w:val="ConsPlusNonformat"/>
        <w:jc w:val="both"/>
      </w:pPr>
      <w:r>
        <w:t xml:space="preserve">     наименование бюджетного, автономного учреждения, государственного</w:t>
      </w:r>
    </w:p>
    <w:p w:rsidR="00CC708B" w:rsidRDefault="00CC708B">
      <w:pPr>
        <w:pStyle w:val="ConsPlusNonformat"/>
        <w:jc w:val="both"/>
      </w:pPr>
      <w:r>
        <w:t xml:space="preserve">                 (муниципального) унитарного предприятия)</w:t>
      </w:r>
    </w:p>
    <w:p w:rsidR="00CC708B" w:rsidRDefault="00CC708B">
      <w:pPr>
        <w:pStyle w:val="ConsPlusNonformat"/>
        <w:jc w:val="both"/>
      </w:pPr>
      <w:r>
        <w:t>именуемый в дальнейшем "Заказчик",</w:t>
      </w:r>
    </w:p>
    <w:p w:rsidR="00CC708B" w:rsidRDefault="00CC708B">
      <w:pPr>
        <w:pStyle w:val="ConsPlusNonformat"/>
        <w:jc w:val="both"/>
      </w:pPr>
      <w:r>
        <w:t>выступающий от имени ______________________________________________________</w:t>
      </w:r>
    </w:p>
    <w:p w:rsidR="00CC708B" w:rsidRDefault="00CC708B">
      <w:pPr>
        <w:pStyle w:val="ConsPlusNonformat"/>
        <w:jc w:val="both"/>
      </w:pPr>
      <w:r>
        <w:t xml:space="preserve">                     (наименование государственного органа (органа местного</w:t>
      </w:r>
    </w:p>
    <w:p w:rsidR="00CC708B" w:rsidRDefault="00CC708B">
      <w:pPr>
        <w:pStyle w:val="ConsPlusNonformat"/>
        <w:jc w:val="both"/>
      </w:pPr>
      <w:r>
        <w:t xml:space="preserve">                     самоуправления), от имени которого действует Заказчик)</w:t>
      </w:r>
    </w:p>
    <w:p w:rsidR="00CC708B" w:rsidRDefault="00CC708B">
      <w:pPr>
        <w:pStyle w:val="ConsPlusNonformat"/>
        <w:jc w:val="both"/>
      </w:pPr>
      <w:r>
        <w:t>в лице ___________________________________________________________________,</w:t>
      </w:r>
    </w:p>
    <w:p w:rsidR="00CC708B" w:rsidRDefault="00CC708B">
      <w:pPr>
        <w:pStyle w:val="ConsPlusNonformat"/>
        <w:jc w:val="both"/>
      </w:pPr>
      <w:r>
        <w:t xml:space="preserve">          (наименование должности, фамилия, имя, отчество (последнее -</w:t>
      </w:r>
    </w:p>
    <w:p w:rsidR="00CC708B" w:rsidRDefault="00CC708B">
      <w:pPr>
        <w:pStyle w:val="ConsPlusNonformat"/>
        <w:jc w:val="both"/>
      </w:pPr>
      <w:r>
        <w:t xml:space="preserve">                                  при наличии)</w:t>
      </w:r>
    </w:p>
    <w:p w:rsidR="00CC708B" w:rsidRDefault="00CC708B">
      <w:pPr>
        <w:pStyle w:val="ConsPlusNonformat"/>
        <w:jc w:val="both"/>
      </w:pPr>
      <w:r>
        <w:t>действующего на основании ________________________________________________,</w:t>
      </w:r>
    </w:p>
    <w:p w:rsidR="00CC708B" w:rsidRDefault="00CC708B">
      <w:pPr>
        <w:pStyle w:val="ConsPlusNonformat"/>
        <w:jc w:val="both"/>
      </w:pPr>
      <w:r>
        <w:t xml:space="preserve">                             (положение, устав, доверенность - указать</w:t>
      </w:r>
    </w:p>
    <w:p w:rsidR="00CC708B" w:rsidRDefault="00CC708B">
      <w:pPr>
        <w:pStyle w:val="ConsPlusNonformat"/>
        <w:jc w:val="both"/>
      </w:pPr>
      <w:r>
        <w:t xml:space="preserve">                                             нужное)</w:t>
      </w:r>
    </w:p>
    <w:p w:rsidR="00CC708B" w:rsidRDefault="00CC708B">
      <w:pPr>
        <w:pStyle w:val="ConsPlusNonformat"/>
        <w:jc w:val="both"/>
      </w:pPr>
      <w:r>
        <w:t>с одной стороны, и ________________________________________________________</w:t>
      </w:r>
    </w:p>
    <w:p w:rsidR="00CC708B" w:rsidRDefault="00CC708B">
      <w:pPr>
        <w:pStyle w:val="ConsPlusNonformat"/>
        <w:jc w:val="both"/>
      </w:pPr>
      <w:r>
        <w:t xml:space="preserve">                      (полное наименование юридического лица - в случае</w:t>
      </w:r>
    </w:p>
    <w:p w:rsidR="00CC708B" w:rsidRDefault="00CC708B">
      <w:pPr>
        <w:pStyle w:val="ConsPlusNonformat"/>
        <w:jc w:val="both"/>
      </w:pPr>
      <w:r>
        <w:t xml:space="preserve">                                     заключения Контракта</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со стороны Подрядчика с юридическим лицом; фамилия, имя и отчество</w:t>
      </w:r>
    </w:p>
    <w:p w:rsidR="00CC708B" w:rsidRDefault="00CC708B">
      <w:pPr>
        <w:pStyle w:val="ConsPlusNonformat"/>
        <w:jc w:val="both"/>
      </w:pPr>
      <w:r>
        <w:t xml:space="preserve">   (последнее - при наличии) индивидуального предпринимателя - в случае</w:t>
      </w:r>
    </w:p>
    <w:p w:rsidR="00CC708B" w:rsidRDefault="00CC708B">
      <w:pPr>
        <w:pStyle w:val="ConsPlusNonformat"/>
        <w:jc w:val="both"/>
      </w:pPr>
      <w:r>
        <w:t xml:space="preserve">          заключения Контракта с индивидуальным предпринимателем)</w:t>
      </w:r>
    </w:p>
    <w:p w:rsidR="00CC708B" w:rsidRDefault="00CC708B">
      <w:pPr>
        <w:pStyle w:val="ConsPlusNonformat"/>
        <w:jc w:val="both"/>
      </w:pPr>
      <w:r>
        <w:t>именуемый в дальнейшем "Подрядчик", в лице ________________________________</w:t>
      </w:r>
    </w:p>
    <w:p w:rsidR="00CC708B" w:rsidRDefault="00CC708B">
      <w:pPr>
        <w:pStyle w:val="ConsPlusNonformat"/>
        <w:jc w:val="both"/>
      </w:pPr>
      <w:r>
        <w:t xml:space="preserve">                                               (наименование должности,</w:t>
      </w:r>
    </w:p>
    <w:p w:rsidR="00CC708B" w:rsidRDefault="00CC708B">
      <w:pPr>
        <w:pStyle w:val="ConsPlusNonformat"/>
        <w:jc w:val="both"/>
      </w:pPr>
      <w:r>
        <w:t>__________________________________________________________________________,</w:t>
      </w:r>
    </w:p>
    <w:p w:rsidR="00CC708B" w:rsidRDefault="00CC708B">
      <w:pPr>
        <w:pStyle w:val="ConsPlusNonformat"/>
        <w:jc w:val="both"/>
      </w:pPr>
      <w:r>
        <w:t xml:space="preserve">             фамилия, имя и отчество (последнее - при наличии)</w:t>
      </w:r>
    </w:p>
    <w:p w:rsidR="00CC708B" w:rsidRDefault="00CC708B">
      <w:pPr>
        <w:pStyle w:val="ConsPlusNonformat"/>
        <w:jc w:val="both"/>
      </w:pPr>
      <w:r>
        <w:t>действующего на основании ________________________________________________,</w:t>
      </w:r>
    </w:p>
    <w:p w:rsidR="00CC708B" w:rsidRDefault="00CC708B">
      <w:pPr>
        <w:pStyle w:val="ConsPlusNonformat"/>
        <w:jc w:val="both"/>
      </w:pPr>
      <w:r>
        <w:t xml:space="preserve">                                 (устав, доверенность, свидетельство</w:t>
      </w:r>
    </w:p>
    <w:p w:rsidR="00CC708B" w:rsidRDefault="00CC708B">
      <w:pPr>
        <w:pStyle w:val="ConsPlusNonformat"/>
        <w:jc w:val="both"/>
      </w:pPr>
      <w:r>
        <w:t xml:space="preserve">                              о государственной регистрации физического</w:t>
      </w:r>
    </w:p>
    <w:p w:rsidR="00CC708B" w:rsidRDefault="00CC708B">
      <w:pPr>
        <w:pStyle w:val="ConsPlusNonformat"/>
        <w:jc w:val="both"/>
      </w:pPr>
      <w:r>
        <w:t xml:space="preserve">                                   лица в качестве индивидуального</w:t>
      </w:r>
    </w:p>
    <w:p w:rsidR="00CC708B" w:rsidRDefault="00CC708B">
      <w:pPr>
        <w:pStyle w:val="ConsPlusNonformat"/>
        <w:jc w:val="both"/>
      </w:pPr>
      <w:r>
        <w:t xml:space="preserve">                                  предпринимателя - указать нужное)</w:t>
      </w:r>
    </w:p>
    <w:p w:rsidR="00CC708B" w:rsidRDefault="00CC708B">
      <w:pPr>
        <w:pStyle w:val="ConsPlusNonformat"/>
        <w:jc w:val="both"/>
      </w:pPr>
      <w:r>
        <w:lastRenderedPageBreak/>
        <w:t>1.  В  соответствии  с  Контрактом Подрядчик построил и передал, а Заказчик</w:t>
      </w:r>
    </w:p>
    <w:p w:rsidR="00CC708B" w:rsidRDefault="00CC708B">
      <w:pPr>
        <w:pStyle w:val="ConsPlusNonformat"/>
        <w:jc w:val="both"/>
      </w:pPr>
      <w:r>
        <w:t>принял законченный строительством (реконструкцией) Объект:</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(Наименование Объекта - указать в соответствии с утвержденной проектной</w:t>
      </w:r>
    </w:p>
    <w:p w:rsidR="00CC708B" w:rsidRDefault="00CC708B">
      <w:pPr>
        <w:pStyle w:val="ConsPlusNonformat"/>
        <w:jc w:val="both"/>
      </w:pPr>
      <w:r>
        <w:t xml:space="preserve">                              документацией)</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(Место нахождения объекта - указать адрес, присвоенный Объекту; адрес</w:t>
      </w:r>
    </w:p>
    <w:p w:rsidR="00CC708B" w:rsidRDefault="00CC708B">
      <w:pPr>
        <w:pStyle w:val="ConsPlusNonformat"/>
        <w:jc w:val="both"/>
      </w:pPr>
      <w:r>
        <w:t xml:space="preserve">            земельного участка, на котором размещается Объект)</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(Сведения о земельном участке, на котором размещается Объект, - указать</w:t>
      </w:r>
    </w:p>
    <w:p w:rsidR="00CC708B" w:rsidRDefault="00CC708B">
      <w:pPr>
        <w:pStyle w:val="ConsPlusNonformat"/>
        <w:jc w:val="both"/>
      </w:pPr>
      <w:r>
        <w:t xml:space="preserve">   кадастровый номер земельного участка; документ, подтверждающий право</w:t>
      </w:r>
    </w:p>
    <w:p w:rsidR="00CC708B" w:rsidRDefault="00CC708B">
      <w:pPr>
        <w:pStyle w:val="ConsPlusNonformat"/>
        <w:jc w:val="both"/>
      </w:pPr>
      <w:r>
        <w:t xml:space="preserve">                      Заказчика на земельный участок)</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(Документ, подтверждающий право Заказчика на Объект, подлежащий</w:t>
      </w:r>
    </w:p>
    <w:p w:rsidR="00CC708B" w:rsidRDefault="00CC708B">
      <w:pPr>
        <w:pStyle w:val="ConsPlusNonformat"/>
        <w:jc w:val="both"/>
      </w:pPr>
      <w:r>
        <w:t xml:space="preserve">         реконструкции, - указать в случае реконструкции Объекта)</w:t>
      </w:r>
    </w:p>
    <w:p w:rsidR="00CC708B" w:rsidRDefault="00CC708B">
      <w:pPr>
        <w:pStyle w:val="ConsPlusNonformat"/>
        <w:jc w:val="both"/>
      </w:pPr>
      <w:r>
        <w:t xml:space="preserve">    2.  Строительство Объекта производилось в соответствии с разрешением на</w:t>
      </w:r>
    </w:p>
    <w:p w:rsidR="00CC708B" w:rsidRDefault="00CC708B">
      <w:pPr>
        <w:pStyle w:val="ConsPlusNonformat"/>
        <w:jc w:val="both"/>
      </w:pPr>
      <w:r>
        <w:t>строительство (реконструкцию):</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(Дата и номер разрешения на строительство)</w:t>
      </w:r>
    </w:p>
    <w:p w:rsidR="00CC708B" w:rsidRDefault="00CC708B">
      <w:pPr>
        <w:pStyle w:val="ConsPlusNonformat"/>
        <w:jc w:val="both"/>
      </w:pPr>
      <w:r>
        <w:t xml:space="preserve">    3. Проектная документация на строительство (реконструкцию) разработана</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(наименование организации и ее реквизиты)</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(Шифр проектной документации)</w:t>
      </w:r>
    </w:p>
    <w:p w:rsidR="00CC708B" w:rsidRDefault="00CC708B">
      <w:pPr>
        <w:pStyle w:val="ConsPlusNonformat"/>
        <w:jc w:val="both"/>
      </w:pPr>
      <w:r>
        <w:t>___________________________________________________________________________</w:t>
      </w:r>
    </w:p>
    <w:p w:rsidR="00CC708B" w:rsidRDefault="00CC708B">
      <w:pPr>
        <w:pStyle w:val="ConsPlusNonformat"/>
        <w:jc w:val="both"/>
      </w:pPr>
      <w:r>
        <w:t xml:space="preserve">      (дата и номер документа об утверждении проектной документации)</w:t>
      </w:r>
    </w:p>
    <w:p w:rsidR="00CC708B" w:rsidRDefault="00CC708B">
      <w:pPr>
        <w:pStyle w:val="ConsPlusNonformat"/>
        <w:jc w:val="both"/>
      </w:pPr>
      <w:r>
        <w:t xml:space="preserve">    4. Строительно-монтажные работы осуществлены Подрядчиком в сроки:</w:t>
      </w:r>
    </w:p>
    <w:p w:rsidR="00CC708B" w:rsidRDefault="00CC708B">
      <w:pPr>
        <w:pStyle w:val="ConsPlusNonformat"/>
        <w:jc w:val="both"/>
      </w:pPr>
      <w:r>
        <w:t>Начало работ: _____________________________________________________________</w:t>
      </w:r>
    </w:p>
    <w:p w:rsidR="00CC708B" w:rsidRDefault="00CC708B">
      <w:pPr>
        <w:pStyle w:val="ConsPlusNonformat"/>
        <w:jc w:val="both"/>
      </w:pPr>
      <w:r>
        <w:t xml:space="preserve">                                      (месяц, год)</w:t>
      </w:r>
    </w:p>
    <w:p w:rsidR="00CC708B" w:rsidRDefault="00CC708B">
      <w:pPr>
        <w:pStyle w:val="ConsPlusNonformat"/>
        <w:jc w:val="both"/>
      </w:pPr>
      <w:r>
        <w:t>Окончание работ: __________________________________________________________</w:t>
      </w:r>
    </w:p>
    <w:p w:rsidR="00CC708B" w:rsidRDefault="00CC708B">
      <w:pPr>
        <w:pStyle w:val="ConsPlusNonformat"/>
        <w:jc w:val="both"/>
      </w:pPr>
      <w:r>
        <w:t xml:space="preserve">                                        (месяц, год)</w:t>
      </w:r>
    </w:p>
    <w:p w:rsidR="00CC708B" w:rsidRDefault="00CC708B">
      <w:pPr>
        <w:pStyle w:val="ConsPlusNonformat"/>
        <w:jc w:val="both"/>
      </w:pPr>
      <w:r>
        <w:t xml:space="preserve">    5.  Подрядчик передал исполнительную документацию на выполненные работы</w:t>
      </w:r>
    </w:p>
    <w:p w:rsidR="00CC708B" w:rsidRDefault="00CC708B">
      <w:pPr>
        <w:pStyle w:val="ConsPlusNonformat"/>
        <w:jc w:val="both"/>
      </w:pPr>
      <w:r>
        <w:t>в  соответствии  с прилагаемым перечнем документов, входящих в состав такой</w:t>
      </w:r>
    </w:p>
    <w:p w:rsidR="00CC708B" w:rsidRDefault="00CC708B">
      <w:pPr>
        <w:pStyle w:val="ConsPlusNonformat"/>
        <w:jc w:val="both"/>
      </w:pPr>
      <w:r>
        <w:t>документации.</w:t>
      </w:r>
    </w:p>
    <w:p w:rsidR="00CC708B" w:rsidRDefault="00CC708B">
      <w:pPr>
        <w:pStyle w:val="ConsPlusNonformat"/>
        <w:jc w:val="both"/>
      </w:pPr>
      <w:r>
        <w:t xml:space="preserve">    6.   Законченный   строительством   Объект   имеет  следующие  основные</w:t>
      </w:r>
    </w:p>
    <w:p w:rsidR="00CC708B" w:rsidRDefault="00CC708B">
      <w:pPr>
        <w:pStyle w:val="ConsPlusNonformat"/>
        <w:jc w:val="both"/>
      </w:pPr>
      <w:r>
        <w:t>параметры:</w:t>
      </w:r>
    </w:p>
    <w:p w:rsidR="00CC708B" w:rsidRDefault="00CC708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04"/>
        <w:gridCol w:w="1572"/>
        <w:gridCol w:w="1572"/>
        <w:gridCol w:w="1572"/>
        <w:gridCol w:w="1574"/>
      </w:tblGrid>
      <w:tr w:rsidR="00CC708B">
        <w:tc>
          <w:tcPr>
            <w:tcW w:w="1474" w:type="dxa"/>
            <w:vMerge w:val="restart"/>
          </w:tcPr>
          <w:p w:rsidR="00CC708B" w:rsidRDefault="00CC708B">
            <w:pPr>
              <w:pStyle w:val="ConsPlusNormal"/>
              <w:jc w:val="center"/>
            </w:pPr>
            <w:r>
              <w:t>Параметры Объекта</w:t>
            </w:r>
          </w:p>
        </w:tc>
        <w:tc>
          <w:tcPr>
            <w:tcW w:w="1304" w:type="dxa"/>
            <w:vMerge w:val="restart"/>
          </w:tcPr>
          <w:p w:rsidR="00CC708B" w:rsidRDefault="00CC708B">
            <w:pPr>
              <w:pStyle w:val="ConsPlusNormal"/>
              <w:jc w:val="center"/>
            </w:pPr>
            <w:r>
              <w:t>Единица измерения</w:t>
            </w:r>
          </w:p>
        </w:tc>
        <w:tc>
          <w:tcPr>
            <w:tcW w:w="3144" w:type="dxa"/>
            <w:gridSpan w:val="2"/>
          </w:tcPr>
          <w:p w:rsidR="00CC708B" w:rsidRDefault="00CC708B">
            <w:pPr>
              <w:pStyle w:val="ConsPlusNormal"/>
              <w:jc w:val="center"/>
            </w:pPr>
            <w:r>
              <w:t>По проекту</w:t>
            </w:r>
          </w:p>
        </w:tc>
        <w:tc>
          <w:tcPr>
            <w:tcW w:w="3146" w:type="dxa"/>
            <w:gridSpan w:val="2"/>
          </w:tcPr>
          <w:p w:rsidR="00CC708B" w:rsidRDefault="00CC708B">
            <w:pPr>
              <w:pStyle w:val="ConsPlusNormal"/>
              <w:jc w:val="center"/>
            </w:pPr>
            <w:r>
              <w:t>Фактически</w:t>
            </w:r>
          </w:p>
        </w:tc>
      </w:tr>
      <w:tr w:rsidR="00CC708B">
        <w:tc>
          <w:tcPr>
            <w:tcW w:w="1474" w:type="dxa"/>
            <w:vMerge/>
          </w:tcPr>
          <w:p w:rsidR="00CC708B" w:rsidRDefault="00CC708B"/>
        </w:tc>
        <w:tc>
          <w:tcPr>
            <w:tcW w:w="1304" w:type="dxa"/>
            <w:vMerge/>
          </w:tcPr>
          <w:p w:rsidR="00CC708B" w:rsidRDefault="00CC708B"/>
        </w:tc>
        <w:tc>
          <w:tcPr>
            <w:tcW w:w="1572" w:type="dxa"/>
          </w:tcPr>
          <w:p w:rsidR="00CC708B" w:rsidRDefault="00CC708B">
            <w:pPr>
              <w:pStyle w:val="ConsPlusNormal"/>
              <w:jc w:val="center"/>
            </w:pPr>
            <w:r>
              <w:t>общая с учетом ранее принятых</w:t>
            </w:r>
          </w:p>
        </w:tc>
        <w:tc>
          <w:tcPr>
            <w:tcW w:w="1572" w:type="dxa"/>
          </w:tcPr>
          <w:p w:rsidR="00CC708B" w:rsidRDefault="00CC708B">
            <w:pPr>
              <w:pStyle w:val="ConsPlusNormal"/>
              <w:jc w:val="center"/>
            </w:pPr>
            <w:r>
              <w:t>в том числе пускового комплекса или очереди</w:t>
            </w:r>
          </w:p>
        </w:tc>
        <w:tc>
          <w:tcPr>
            <w:tcW w:w="1572" w:type="dxa"/>
          </w:tcPr>
          <w:p w:rsidR="00CC708B" w:rsidRDefault="00CC708B">
            <w:pPr>
              <w:pStyle w:val="ConsPlusNormal"/>
              <w:jc w:val="center"/>
            </w:pPr>
            <w:r>
              <w:t>общая с учетом ранее принятых</w:t>
            </w:r>
          </w:p>
        </w:tc>
        <w:tc>
          <w:tcPr>
            <w:tcW w:w="1574" w:type="dxa"/>
          </w:tcPr>
          <w:p w:rsidR="00CC708B" w:rsidRDefault="00CC708B">
            <w:pPr>
              <w:pStyle w:val="ConsPlusNormal"/>
              <w:jc w:val="center"/>
            </w:pPr>
            <w:r>
              <w:t>в том числе пускового комплекса или очереди</w:t>
            </w:r>
          </w:p>
        </w:tc>
      </w:tr>
      <w:tr w:rsidR="00CC708B">
        <w:tc>
          <w:tcPr>
            <w:tcW w:w="1474" w:type="dxa"/>
          </w:tcPr>
          <w:p w:rsidR="00CC708B" w:rsidRDefault="00CC708B">
            <w:pPr>
              <w:pStyle w:val="ConsPlusNormal"/>
              <w:jc w:val="center"/>
            </w:pPr>
            <w:r>
              <w:t>1</w:t>
            </w:r>
          </w:p>
        </w:tc>
        <w:tc>
          <w:tcPr>
            <w:tcW w:w="1304" w:type="dxa"/>
          </w:tcPr>
          <w:p w:rsidR="00CC708B" w:rsidRDefault="00CC708B">
            <w:pPr>
              <w:pStyle w:val="ConsPlusNormal"/>
              <w:jc w:val="center"/>
            </w:pPr>
            <w:r>
              <w:t>2</w:t>
            </w:r>
          </w:p>
        </w:tc>
        <w:tc>
          <w:tcPr>
            <w:tcW w:w="1572" w:type="dxa"/>
          </w:tcPr>
          <w:p w:rsidR="00CC708B" w:rsidRDefault="00CC708B">
            <w:pPr>
              <w:pStyle w:val="ConsPlusNormal"/>
              <w:jc w:val="center"/>
            </w:pPr>
            <w:r>
              <w:t>3</w:t>
            </w:r>
          </w:p>
        </w:tc>
        <w:tc>
          <w:tcPr>
            <w:tcW w:w="1572" w:type="dxa"/>
          </w:tcPr>
          <w:p w:rsidR="00CC708B" w:rsidRDefault="00CC708B">
            <w:pPr>
              <w:pStyle w:val="ConsPlusNormal"/>
              <w:jc w:val="center"/>
            </w:pPr>
            <w:r>
              <w:t>4</w:t>
            </w:r>
          </w:p>
        </w:tc>
        <w:tc>
          <w:tcPr>
            <w:tcW w:w="1572" w:type="dxa"/>
          </w:tcPr>
          <w:p w:rsidR="00CC708B" w:rsidRDefault="00CC708B">
            <w:pPr>
              <w:pStyle w:val="ConsPlusNormal"/>
              <w:jc w:val="center"/>
            </w:pPr>
            <w:r>
              <w:t>5</w:t>
            </w:r>
          </w:p>
        </w:tc>
        <w:tc>
          <w:tcPr>
            <w:tcW w:w="1574" w:type="dxa"/>
          </w:tcPr>
          <w:p w:rsidR="00CC708B" w:rsidRDefault="00CC708B">
            <w:pPr>
              <w:pStyle w:val="ConsPlusNormal"/>
              <w:jc w:val="center"/>
            </w:pPr>
            <w:r>
              <w:t>6</w:t>
            </w:r>
          </w:p>
        </w:tc>
      </w:tr>
      <w:tr w:rsidR="00CC708B">
        <w:tc>
          <w:tcPr>
            <w:tcW w:w="1474" w:type="dxa"/>
          </w:tcPr>
          <w:p w:rsidR="00CC708B" w:rsidRDefault="00CC708B">
            <w:pPr>
              <w:pStyle w:val="ConsPlusNormal"/>
            </w:pPr>
          </w:p>
        </w:tc>
        <w:tc>
          <w:tcPr>
            <w:tcW w:w="1304"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4" w:type="dxa"/>
          </w:tcPr>
          <w:p w:rsidR="00CC708B" w:rsidRDefault="00CC708B">
            <w:pPr>
              <w:pStyle w:val="ConsPlusNormal"/>
            </w:pPr>
          </w:p>
        </w:tc>
      </w:tr>
      <w:tr w:rsidR="00CC708B">
        <w:tc>
          <w:tcPr>
            <w:tcW w:w="1474" w:type="dxa"/>
          </w:tcPr>
          <w:p w:rsidR="00CC708B" w:rsidRDefault="00CC708B">
            <w:pPr>
              <w:pStyle w:val="ConsPlusNormal"/>
            </w:pPr>
          </w:p>
        </w:tc>
        <w:tc>
          <w:tcPr>
            <w:tcW w:w="1304"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4" w:type="dxa"/>
          </w:tcPr>
          <w:p w:rsidR="00CC708B" w:rsidRDefault="00CC708B">
            <w:pPr>
              <w:pStyle w:val="ConsPlusNormal"/>
            </w:pPr>
          </w:p>
        </w:tc>
      </w:tr>
      <w:tr w:rsidR="00CC708B">
        <w:tc>
          <w:tcPr>
            <w:tcW w:w="1474" w:type="dxa"/>
          </w:tcPr>
          <w:p w:rsidR="00CC708B" w:rsidRDefault="00CC708B">
            <w:pPr>
              <w:pStyle w:val="ConsPlusNormal"/>
            </w:pPr>
          </w:p>
        </w:tc>
        <w:tc>
          <w:tcPr>
            <w:tcW w:w="1304"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4" w:type="dxa"/>
          </w:tcPr>
          <w:p w:rsidR="00CC708B" w:rsidRDefault="00CC708B">
            <w:pPr>
              <w:pStyle w:val="ConsPlusNormal"/>
            </w:pPr>
          </w:p>
        </w:tc>
      </w:tr>
      <w:tr w:rsidR="00CC708B">
        <w:tc>
          <w:tcPr>
            <w:tcW w:w="1474" w:type="dxa"/>
          </w:tcPr>
          <w:p w:rsidR="00CC708B" w:rsidRDefault="00CC708B">
            <w:pPr>
              <w:pStyle w:val="ConsPlusNormal"/>
            </w:pPr>
          </w:p>
        </w:tc>
        <w:tc>
          <w:tcPr>
            <w:tcW w:w="1304"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4" w:type="dxa"/>
          </w:tcPr>
          <w:p w:rsidR="00CC708B" w:rsidRDefault="00CC708B">
            <w:pPr>
              <w:pStyle w:val="ConsPlusNormal"/>
            </w:pPr>
          </w:p>
        </w:tc>
      </w:tr>
      <w:tr w:rsidR="00CC708B">
        <w:tc>
          <w:tcPr>
            <w:tcW w:w="1474" w:type="dxa"/>
          </w:tcPr>
          <w:p w:rsidR="00CC708B" w:rsidRDefault="00CC708B">
            <w:pPr>
              <w:pStyle w:val="ConsPlusNormal"/>
            </w:pPr>
          </w:p>
        </w:tc>
        <w:tc>
          <w:tcPr>
            <w:tcW w:w="1304"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4" w:type="dxa"/>
          </w:tcPr>
          <w:p w:rsidR="00CC708B" w:rsidRDefault="00CC708B">
            <w:pPr>
              <w:pStyle w:val="ConsPlusNormal"/>
            </w:pPr>
          </w:p>
        </w:tc>
      </w:tr>
      <w:tr w:rsidR="00CC708B">
        <w:tc>
          <w:tcPr>
            <w:tcW w:w="1474" w:type="dxa"/>
          </w:tcPr>
          <w:p w:rsidR="00CC708B" w:rsidRDefault="00CC708B">
            <w:pPr>
              <w:pStyle w:val="ConsPlusNormal"/>
            </w:pPr>
          </w:p>
        </w:tc>
        <w:tc>
          <w:tcPr>
            <w:tcW w:w="1304"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4" w:type="dxa"/>
          </w:tcPr>
          <w:p w:rsidR="00CC708B" w:rsidRDefault="00CC708B">
            <w:pPr>
              <w:pStyle w:val="ConsPlusNormal"/>
            </w:pPr>
          </w:p>
        </w:tc>
      </w:tr>
      <w:tr w:rsidR="00CC708B">
        <w:tc>
          <w:tcPr>
            <w:tcW w:w="1474" w:type="dxa"/>
          </w:tcPr>
          <w:p w:rsidR="00CC708B" w:rsidRDefault="00CC708B">
            <w:pPr>
              <w:pStyle w:val="ConsPlusNormal"/>
            </w:pPr>
          </w:p>
        </w:tc>
        <w:tc>
          <w:tcPr>
            <w:tcW w:w="1304"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4" w:type="dxa"/>
          </w:tcPr>
          <w:p w:rsidR="00CC708B" w:rsidRDefault="00CC708B">
            <w:pPr>
              <w:pStyle w:val="ConsPlusNormal"/>
            </w:pPr>
          </w:p>
        </w:tc>
      </w:tr>
      <w:tr w:rsidR="00CC708B">
        <w:tc>
          <w:tcPr>
            <w:tcW w:w="1474" w:type="dxa"/>
          </w:tcPr>
          <w:p w:rsidR="00CC708B" w:rsidRDefault="00CC708B">
            <w:pPr>
              <w:pStyle w:val="ConsPlusNormal"/>
            </w:pPr>
          </w:p>
        </w:tc>
        <w:tc>
          <w:tcPr>
            <w:tcW w:w="1304"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4" w:type="dxa"/>
          </w:tcPr>
          <w:p w:rsidR="00CC708B" w:rsidRDefault="00CC708B">
            <w:pPr>
              <w:pStyle w:val="ConsPlusNormal"/>
            </w:pPr>
          </w:p>
        </w:tc>
      </w:tr>
      <w:tr w:rsidR="00CC708B">
        <w:tc>
          <w:tcPr>
            <w:tcW w:w="1474" w:type="dxa"/>
          </w:tcPr>
          <w:p w:rsidR="00CC708B" w:rsidRDefault="00CC708B">
            <w:pPr>
              <w:pStyle w:val="ConsPlusNormal"/>
            </w:pPr>
          </w:p>
        </w:tc>
        <w:tc>
          <w:tcPr>
            <w:tcW w:w="1304"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2" w:type="dxa"/>
          </w:tcPr>
          <w:p w:rsidR="00CC708B" w:rsidRDefault="00CC708B">
            <w:pPr>
              <w:pStyle w:val="ConsPlusNormal"/>
            </w:pPr>
          </w:p>
        </w:tc>
        <w:tc>
          <w:tcPr>
            <w:tcW w:w="1574" w:type="dxa"/>
          </w:tcPr>
          <w:p w:rsidR="00CC708B" w:rsidRDefault="00CC708B">
            <w:pPr>
              <w:pStyle w:val="ConsPlusNormal"/>
            </w:pPr>
          </w:p>
        </w:tc>
      </w:tr>
    </w:tbl>
    <w:p w:rsidR="00CC708B" w:rsidRDefault="00CC708B">
      <w:pPr>
        <w:pStyle w:val="ConsPlusNormal"/>
        <w:jc w:val="both"/>
      </w:pPr>
    </w:p>
    <w:p w:rsidR="00CC708B" w:rsidRDefault="00CC708B">
      <w:pPr>
        <w:pStyle w:val="ConsPlusNonformat"/>
        <w:jc w:val="both"/>
      </w:pPr>
      <w:r>
        <w:t xml:space="preserve">    7.   Стороны   подтверждают,   что  работы  в  объеме,  предусмотренном</w:t>
      </w:r>
    </w:p>
    <w:p w:rsidR="00CC708B" w:rsidRDefault="00CC708B">
      <w:pPr>
        <w:pStyle w:val="ConsPlusNonformat"/>
        <w:jc w:val="both"/>
      </w:pPr>
      <w:r>
        <w:t>утвержденной   проектной   документацией,  завершены  полностью,  параметры</w:t>
      </w:r>
    </w:p>
    <w:p w:rsidR="00CC708B" w:rsidRDefault="00CC708B">
      <w:pPr>
        <w:pStyle w:val="ConsPlusNonformat"/>
        <w:jc w:val="both"/>
      </w:pPr>
      <w:r>
        <w:t>построенного   (реконструированного)   объекта  капитального  строительства</w:t>
      </w:r>
    </w:p>
    <w:p w:rsidR="00CC708B" w:rsidRDefault="00CC708B">
      <w:pPr>
        <w:pStyle w:val="ConsPlusNonformat"/>
        <w:jc w:val="both"/>
      </w:pPr>
      <w:r>
        <w:t>соответствуют  утвержденной проектной документации, в том числе требованиям</w:t>
      </w:r>
    </w:p>
    <w:p w:rsidR="00CC708B" w:rsidRDefault="00CC708B">
      <w:pPr>
        <w:pStyle w:val="ConsPlusNonformat"/>
        <w:jc w:val="both"/>
      </w:pPr>
      <w:r>
        <w:t>энергетической    эффективности    и   требованиям   оснащенности   объекта</w:t>
      </w:r>
    </w:p>
    <w:p w:rsidR="00CC708B" w:rsidRDefault="00CC708B">
      <w:pPr>
        <w:pStyle w:val="ConsPlusNonformat"/>
        <w:jc w:val="both"/>
      </w:pPr>
      <w:r>
        <w:t>капитального  строительства  приборами  учета  используемых  энергетических</w:t>
      </w:r>
    </w:p>
    <w:p w:rsidR="00CC708B" w:rsidRDefault="00CC708B">
      <w:pPr>
        <w:pStyle w:val="ConsPlusNonformat"/>
        <w:jc w:val="both"/>
      </w:pPr>
      <w:r>
        <w:t>ресурсов.</w:t>
      </w:r>
    </w:p>
    <w:p w:rsidR="00CC708B" w:rsidRDefault="00CC708B">
      <w:pPr>
        <w:pStyle w:val="ConsPlusNonformat"/>
        <w:jc w:val="both"/>
      </w:pPr>
      <w:r>
        <w:t xml:space="preserve">    8.  Законченный  строительством  (реконструкцией)  Объект соответствует</w:t>
      </w:r>
    </w:p>
    <w:p w:rsidR="00CC708B" w:rsidRDefault="00CC708B">
      <w:pPr>
        <w:pStyle w:val="ConsPlusNonformat"/>
        <w:jc w:val="both"/>
      </w:pPr>
      <w:r>
        <w:t>требованиям   Проектной  документации,  технических  регламентов,  а  также</w:t>
      </w:r>
    </w:p>
    <w:p w:rsidR="00CC708B" w:rsidRDefault="00CC708B">
      <w:pPr>
        <w:pStyle w:val="ConsPlusNonformat"/>
        <w:jc w:val="both"/>
      </w:pPr>
      <w:r>
        <w:t>техническим условиям (при их наличии).</w:t>
      </w:r>
    </w:p>
    <w:p w:rsidR="00CC708B" w:rsidRDefault="00CC708B">
      <w:pPr>
        <w:pStyle w:val="ConsPlusNonformat"/>
        <w:jc w:val="both"/>
      </w:pPr>
      <w:r>
        <w:t xml:space="preserve">    9. Настоящий акт составлен в трех экземплярах (один для Подрядчика, два</w:t>
      </w:r>
    </w:p>
    <w:p w:rsidR="00CC708B" w:rsidRDefault="00CC708B">
      <w:pPr>
        <w:pStyle w:val="ConsPlusNonformat"/>
        <w:jc w:val="both"/>
      </w:pPr>
      <w:r>
        <w:t>- для Заказчика).</w:t>
      </w:r>
    </w:p>
    <w:p w:rsidR="00CC708B" w:rsidRDefault="00CC708B">
      <w:pPr>
        <w:pStyle w:val="ConsPlusNonformat"/>
        <w:jc w:val="both"/>
      </w:pPr>
    </w:p>
    <w:p w:rsidR="00CC708B" w:rsidRDefault="00CC708B">
      <w:pPr>
        <w:pStyle w:val="ConsPlusNonformat"/>
        <w:jc w:val="both"/>
      </w:pPr>
      <w:r>
        <w:t>Приложение. Перечень документов, представленных в целях приемки работ.</w:t>
      </w:r>
    </w:p>
    <w:p w:rsidR="00CC708B" w:rsidRDefault="00CC70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C708B">
        <w:tc>
          <w:tcPr>
            <w:tcW w:w="4365" w:type="dxa"/>
            <w:tcBorders>
              <w:top w:val="nil"/>
              <w:left w:val="nil"/>
              <w:bottom w:val="nil"/>
              <w:right w:val="nil"/>
            </w:tcBorders>
          </w:tcPr>
          <w:p w:rsidR="00CC708B" w:rsidRDefault="00CC708B">
            <w:pPr>
              <w:pStyle w:val="ConsPlusNormal"/>
              <w:jc w:val="both"/>
            </w:pPr>
            <w:r>
              <w:t>Заказчик:</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Подрядчик:</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tc>
      </w:tr>
      <w:tr w:rsidR="00CC708B">
        <w:tc>
          <w:tcPr>
            <w:tcW w:w="4365" w:type="dxa"/>
            <w:tcBorders>
              <w:top w:val="nil"/>
              <w:left w:val="nil"/>
              <w:bottom w:val="nil"/>
              <w:right w:val="nil"/>
            </w:tcBorders>
          </w:tcPr>
          <w:p w:rsidR="00CC708B" w:rsidRDefault="00CC708B">
            <w:pPr>
              <w:pStyle w:val="ConsPlusNormal"/>
            </w:pPr>
            <w:r>
              <w:t>__________________________________</w:t>
            </w:r>
          </w:p>
          <w:p w:rsidR="00CC708B" w:rsidRDefault="00CC708B">
            <w:pPr>
              <w:pStyle w:val="ConsPlusNormal"/>
            </w:pPr>
            <w:r>
              <w:t>(должность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pPr>
            <w:r>
              <w:t>__________________________________</w:t>
            </w:r>
          </w:p>
          <w:p w:rsidR="00CC708B" w:rsidRDefault="00CC708B">
            <w:pPr>
              <w:pStyle w:val="ConsPlusNormal"/>
            </w:pPr>
            <w:r>
              <w:t>(должность представителя)</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(подпись, фамилия и инициалы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(подпись, фамилия и инициалы представителя)</w:t>
            </w:r>
          </w:p>
        </w:tc>
      </w:tr>
      <w:tr w:rsidR="00CC708B">
        <w:tc>
          <w:tcPr>
            <w:tcW w:w="4365" w:type="dxa"/>
            <w:tcBorders>
              <w:top w:val="nil"/>
              <w:left w:val="nil"/>
              <w:bottom w:val="nil"/>
              <w:right w:val="nil"/>
            </w:tcBorders>
          </w:tcPr>
          <w:p w:rsidR="00CC708B" w:rsidRDefault="00CC708B">
            <w:pPr>
              <w:pStyle w:val="ConsPlusNormal"/>
              <w:jc w:val="both"/>
            </w:pPr>
            <w:r>
              <w:t>"__" _____________________ 20__ года</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 _____________________ 20__ года</w:t>
            </w:r>
          </w:p>
        </w:tc>
      </w:tr>
    </w:tbl>
    <w:p w:rsidR="00CC708B" w:rsidRDefault="00CC708B">
      <w:pPr>
        <w:pStyle w:val="ConsPlusNormal"/>
        <w:jc w:val="both"/>
      </w:pPr>
    </w:p>
    <w:p w:rsidR="00CC708B" w:rsidRDefault="00CC708B">
      <w:pPr>
        <w:pStyle w:val="ConsPlusNormal"/>
        <w:ind w:firstLine="540"/>
        <w:jc w:val="both"/>
      </w:pPr>
      <w:r>
        <w:t>--------------------------------</w:t>
      </w:r>
    </w:p>
    <w:p w:rsidR="00CC708B" w:rsidRDefault="00CC708B">
      <w:pPr>
        <w:pStyle w:val="ConsPlusNormal"/>
        <w:spacing w:before="220"/>
        <w:ind w:firstLine="540"/>
        <w:jc w:val="both"/>
      </w:pPr>
      <w:bookmarkStart w:id="121" w:name="P1086"/>
      <w:bookmarkEnd w:id="121"/>
      <w:r>
        <w:t>&lt;63&gt; Указывается дата заключения Контракта и его номер.</w:t>
      </w:r>
    </w:p>
    <w:p w:rsidR="00CC708B" w:rsidRDefault="00CC708B">
      <w:pPr>
        <w:pStyle w:val="ConsPlusNormal"/>
        <w:spacing w:before="220"/>
        <w:ind w:firstLine="540"/>
        <w:jc w:val="both"/>
      </w:pPr>
      <w:bookmarkStart w:id="122" w:name="P1087"/>
      <w:bookmarkEnd w:id="122"/>
      <w:r>
        <w:t>&lt;64&gt; Указывается дата заключения Контракта.</w:t>
      </w:r>
    </w:p>
    <w:p w:rsidR="00CC708B" w:rsidRDefault="00CC708B">
      <w:pPr>
        <w:pStyle w:val="ConsPlusNormal"/>
        <w:spacing w:before="220"/>
        <w:ind w:firstLine="540"/>
        <w:jc w:val="both"/>
      </w:pPr>
      <w:bookmarkStart w:id="123" w:name="P1088"/>
      <w:bookmarkEnd w:id="123"/>
      <w:r>
        <w:t>&lt;65&gt; Указывается наименование населенного пункта, в котором заключается Контракт.</w:t>
      </w: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right"/>
        <w:outlineLvl w:val="1"/>
      </w:pPr>
      <w:r>
        <w:t>Приложение N 6</w:t>
      </w:r>
    </w:p>
    <w:p w:rsidR="00CC708B" w:rsidRDefault="00CC708B">
      <w:pPr>
        <w:pStyle w:val="ConsPlusNormal"/>
        <w:jc w:val="right"/>
      </w:pPr>
      <w:r>
        <w:t>к Типовому государственному</w:t>
      </w:r>
    </w:p>
    <w:p w:rsidR="00CC708B" w:rsidRDefault="00CC708B">
      <w:pPr>
        <w:pStyle w:val="ConsPlusNormal"/>
        <w:jc w:val="right"/>
      </w:pPr>
      <w:r>
        <w:t>(муниципальному) контракту</w:t>
      </w:r>
    </w:p>
    <w:p w:rsidR="00CC708B" w:rsidRDefault="00CC708B">
      <w:pPr>
        <w:pStyle w:val="ConsPlusNormal"/>
        <w:jc w:val="right"/>
      </w:pPr>
      <w:r>
        <w:t>на строительство (реконструкцию)</w:t>
      </w:r>
    </w:p>
    <w:p w:rsidR="00CC708B" w:rsidRDefault="00CC708B">
      <w:pPr>
        <w:pStyle w:val="ConsPlusNormal"/>
        <w:jc w:val="right"/>
      </w:pPr>
      <w:r>
        <w:t>объекта капитального строительства</w:t>
      </w:r>
    </w:p>
    <w:p w:rsidR="00CC708B" w:rsidRDefault="00CC708B">
      <w:pPr>
        <w:pStyle w:val="ConsPlusNormal"/>
        <w:jc w:val="right"/>
      </w:pPr>
      <w:r>
        <w:t xml:space="preserve">____________________ </w:t>
      </w:r>
      <w:hyperlink w:anchor="P1163" w:history="1">
        <w:r>
          <w:rPr>
            <w:color w:val="0000FF"/>
          </w:rPr>
          <w:t>&lt;66&gt;</w:t>
        </w:r>
      </w:hyperlink>
    </w:p>
    <w:p w:rsidR="00CC708B" w:rsidRDefault="00CC708B">
      <w:pPr>
        <w:pStyle w:val="ConsPlusNormal"/>
        <w:jc w:val="both"/>
      </w:pPr>
    </w:p>
    <w:p w:rsidR="00CC708B" w:rsidRDefault="00CC708B">
      <w:pPr>
        <w:pStyle w:val="ConsPlusNormal"/>
        <w:jc w:val="right"/>
      </w:pPr>
      <w:r>
        <w:t>Рекомендуемый образец</w:t>
      </w:r>
    </w:p>
    <w:p w:rsidR="00CC708B" w:rsidRDefault="00CC708B">
      <w:pPr>
        <w:pStyle w:val="ConsPlusNormal"/>
        <w:jc w:val="both"/>
      </w:pPr>
    </w:p>
    <w:p w:rsidR="00CC708B" w:rsidRDefault="00CC708B">
      <w:pPr>
        <w:pStyle w:val="ConsPlusNonformat"/>
        <w:jc w:val="both"/>
      </w:pPr>
      <w:bookmarkStart w:id="124" w:name="P1103"/>
      <w:bookmarkEnd w:id="124"/>
      <w:r>
        <w:t xml:space="preserve">         ПЕРЕЧЕНЬ ВИДОВ РАБОТ, КОТОРЫЕ ПОДРЯДЧИК ОБЯЗАН ВЫПОЛНИТЬ</w:t>
      </w:r>
    </w:p>
    <w:p w:rsidR="00CC708B" w:rsidRDefault="00CC708B">
      <w:pPr>
        <w:pStyle w:val="ConsPlusNonformat"/>
        <w:jc w:val="both"/>
      </w:pPr>
      <w:r>
        <w:t xml:space="preserve">       САМОСТОЯТЕЛЬНО БЕЗ ПРИВЛЕЧЕНИЯ ДРУГИХ ЛИЦ К ИСПОЛНЕНИЮ СВОИХ</w:t>
      </w:r>
    </w:p>
    <w:p w:rsidR="00CC708B" w:rsidRDefault="00CC708B">
      <w:pPr>
        <w:pStyle w:val="ConsPlusNonformat"/>
        <w:jc w:val="both"/>
      </w:pPr>
      <w:r>
        <w:t xml:space="preserve">              ОБЯЗАТЕЛЬСТВ ПО КОНТРАКТУ, И ОБЪЕМ ТАКИХ РАБОТ</w:t>
      </w:r>
    </w:p>
    <w:p w:rsidR="00CC708B" w:rsidRDefault="00CC708B">
      <w:pPr>
        <w:pStyle w:val="ConsPlusNonformat"/>
        <w:jc w:val="both"/>
      </w:pPr>
    </w:p>
    <w:p w:rsidR="00CC708B" w:rsidRDefault="00CC708B">
      <w:pPr>
        <w:pStyle w:val="ConsPlusNonformat"/>
        <w:jc w:val="both"/>
      </w:pPr>
      <w:r>
        <w:t xml:space="preserve">                    "__" __________ 20__ года ________</w:t>
      </w:r>
    </w:p>
    <w:p w:rsidR="00CC708B" w:rsidRDefault="00CC708B">
      <w:pPr>
        <w:pStyle w:val="ConsPlusNonformat"/>
        <w:jc w:val="both"/>
      </w:pPr>
    </w:p>
    <w:p w:rsidR="00CC708B" w:rsidRDefault="00CC708B">
      <w:pPr>
        <w:pStyle w:val="ConsPlusNonformat"/>
        <w:jc w:val="both"/>
      </w:pPr>
      <w:r>
        <w:t xml:space="preserve">    1.  Подрядчик  по  Контракту  обязуется  выполнить  самостоятельно, без</w:t>
      </w:r>
    </w:p>
    <w:p w:rsidR="00CC708B" w:rsidRDefault="00CC708B">
      <w:pPr>
        <w:pStyle w:val="ConsPlusNonformat"/>
        <w:jc w:val="both"/>
      </w:pPr>
      <w:r>
        <w:t>привлечения  других  лиц  к  исполнению  своих  обязательств  по Контракту,</w:t>
      </w:r>
    </w:p>
    <w:p w:rsidR="00CC708B" w:rsidRDefault="00CC708B">
      <w:pPr>
        <w:pStyle w:val="ConsPlusNonformat"/>
        <w:jc w:val="both"/>
      </w:pPr>
      <w:r>
        <w:t>следующие работы:</w:t>
      </w:r>
    </w:p>
    <w:p w:rsidR="00CC708B" w:rsidRDefault="00CC708B">
      <w:pPr>
        <w:pStyle w:val="ConsPlusNonformat"/>
        <w:jc w:val="both"/>
      </w:pPr>
      <w:r>
        <w:t>-</w:t>
      </w:r>
    </w:p>
    <w:p w:rsidR="00CC708B" w:rsidRDefault="00CC708B">
      <w:pPr>
        <w:pStyle w:val="ConsPlusNonformat"/>
        <w:jc w:val="both"/>
      </w:pPr>
      <w:r>
        <w:t>---------------------------------------------------------------------------</w:t>
      </w:r>
    </w:p>
    <w:p w:rsidR="00CC708B" w:rsidRDefault="00CC708B">
      <w:pPr>
        <w:pStyle w:val="ConsPlusNonformat"/>
        <w:jc w:val="both"/>
      </w:pPr>
      <w:r>
        <w:t xml:space="preserve"> (указывается вид и объем работ по строительству (реконструкции) Объекта,</w:t>
      </w:r>
    </w:p>
    <w:p w:rsidR="00CC708B" w:rsidRDefault="00CC708B">
      <w:pPr>
        <w:pStyle w:val="ConsPlusNonformat"/>
        <w:jc w:val="both"/>
      </w:pPr>
      <w:r>
        <w:t>-</w:t>
      </w:r>
    </w:p>
    <w:p w:rsidR="00CC708B" w:rsidRDefault="00CC708B">
      <w:pPr>
        <w:pStyle w:val="ConsPlusNonformat"/>
        <w:jc w:val="both"/>
      </w:pPr>
      <w:r>
        <w:t>---------------------------------------------------------------------------</w:t>
      </w:r>
    </w:p>
    <w:p w:rsidR="00CC708B" w:rsidRDefault="00CC708B">
      <w:pPr>
        <w:pStyle w:val="ConsPlusNonformat"/>
        <w:jc w:val="both"/>
      </w:pPr>
      <w:r>
        <w:t xml:space="preserve">    которые Подрядчик обязан выполнить самостоятельно, без привлечения</w:t>
      </w:r>
    </w:p>
    <w:p w:rsidR="00CC708B" w:rsidRDefault="00CC708B">
      <w:pPr>
        <w:pStyle w:val="ConsPlusNonformat"/>
        <w:jc w:val="both"/>
      </w:pPr>
      <w:r>
        <w:t xml:space="preserve">                                других лиц</w:t>
      </w:r>
    </w:p>
    <w:p w:rsidR="00CC708B" w:rsidRDefault="00CC708B">
      <w:pPr>
        <w:pStyle w:val="ConsPlusNonformat"/>
        <w:jc w:val="both"/>
      </w:pPr>
      <w:r>
        <w:t>-</w:t>
      </w:r>
    </w:p>
    <w:p w:rsidR="00CC708B" w:rsidRDefault="00CC708B">
      <w:pPr>
        <w:pStyle w:val="ConsPlusNonformat"/>
        <w:jc w:val="both"/>
      </w:pPr>
      <w:r>
        <w:t>---------------------------------------------------------------------------</w:t>
      </w:r>
    </w:p>
    <w:p w:rsidR="00CC708B" w:rsidRDefault="00CC708B">
      <w:pPr>
        <w:pStyle w:val="ConsPlusNonformat"/>
        <w:jc w:val="both"/>
      </w:pPr>
      <w:r>
        <w:t xml:space="preserve">    к исполнению своих обязательств по Контракту, - выбирается из видов</w:t>
      </w:r>
    </w:p>
    <w:p w:rsidR="00CC708B" w:rsidRDefault="00CC708B">
      <w:pPr>
        <w:pStyle w:val="ConsPlusNonformat"/>
        <w:jc w:val="both"/>
      </w:pPr>
      <w:r>
        <w:t xml:space="preserve">                          работ, предусмотренных</w:t>
      </w:r>
    </w:p>
    <w:p w:rsidR="00CC708B" w:rsidRDefault="00CC708B">
      <w:pPr>
        <w:pStyle w:val="ConsPlusNonformat"/>
        <w:jc w:val="both"/>
      </w:pPr>
      <w:r>
        <w:t>-</w:t>
      </w:r>
    </w:p>
    <w:p w:rsidR="00CC708B" w:rsidRDefault="00CC708B">
      <w:pPr>
        <w:pStyle w:val="ConsPlusNonformat"/>
        <w:jc w:val="both"/>
      </w:pPr>
      <w:r>
        <w:t>---------------------------------------------------------------------------</w:t>
      </w:r>
    </w:p>
    <w:p w:rsidR="00CC708B" w:rsidRDefault="00CC708B">
      <w:pPr>
        <w:pStyle w:val="ConsPlusNonformat"/>
        <w:jc w:val="both"/>
      </w:pPr>
      <w:r>
        <w:t xml:space="preserve">     утвержденной проектной документацией, в соответствии с условиями</w:t>
      </w:r>
    </w:p>
    <w:p w:rsidR="00CC708B" w:rsidRDefault="00CC708B">
      <w:pPr>
        <w:pStyle w:val="ConsPlusNonformat"/>
        <w:jc w:val="both"/>
      </w:pPr>
      <w:r>
        <w:t xml:space="preserve">                           заключения Контракта,</w:t>
      </w:r>
    </w:p>
    <w:p w:rsidR="00CC708B" w:rsidRDefault="00CC708B">
      <w:pPr>
        <w:pStyle w:val="ConsPlusNonformat"/>
        <w:jc w:val="both"/>
      </w:pPr>
      <w:r>
        <w:t>-</w:t>
      </w:r>
    </w:p>
    <w:p w:rsidR="00CC708B" w:rsidRDefault="00CC708B">
      <w:pPr>
        <w:pStyle w:val="ConsPlusNonformat"/>
        <w:jc w:val="both"/>
      </w:pPr>
      <w:r>
        <w:t>---------------------------------------------------------------------------</w:t>
      </w:r>
    </w:p>
    <w:p w:rsidR="00CC708B" w:rsidRDefault="00CC708B">
      <w:pPr>
        <w:pStyle w:val="ConsPlusNonformat"/>
        <w:jc w:val="both"/>
      </w:pPr>
      <w:r>
        <w:t xml:space="preserve">               указанными в извещении о проведении закупки)</w:t>
      </w:r>
    </w:p>
    <w:p w:rsidR="00CC708B" w:rsidRDefault="00CC708B">
      <w:pPr>
        <w:pStyle w:val="ConsPlusNonformat"/>
        <w:jc w:val="both"/>
      </w:pPr>
    </w:p>
    <w:p w:rsidR="00CC708B" w:rsidRDefault="00CC708B">
      <w:pPr>
        <w:pStyle w:val="ConsPlusNonformat"/>
        <w:jc w:val="both"/>
      </w:pPr>
      <w:r>
        <w:t xml:space="preserve">    2.  Совокупная стоимость работ, выполняемых Подрядчиком самостоятельно,</w:t>
      </w:r>
    </w:p>
    <w:p w:rsidR="00CC708B" w:rsidRDefault="00CC708B">
      <w:pPr>
        <w:pStyle w:val="ConsPlusNonformat"/>
        <w:jc w:val="both"/>
      </w:pPr>
      <w:r>
        <w:t>без привлечения других лиц составляет:</w:t>
      </w:r>
    </w:p>
    <w:p w:rsidR="00CC708B" w:rsidRDefault="00CC708B">
      <w:pPr>
        <w:pStyle w:val="ConsPlusNonformat"/>
        <w:jc w:val="both"/>
      </w:pPr>
      <w:r>
        <w:t xml:space="preserve">           (                                              )</w:t>
      </w:r>
    </w:p>
    <w:p w:rsidR="00CC708B" w:rsidRDefault="00CC708B">
      <w:pPr>
        <w:pStyle w:val="ConsPlusNonformat"/>
        <w:jc w:val="both"/>
      </w:pPr>
      <w:r>
        <w:t>------------------------------------------------------------ рублей;</w:t>
      </w:r>
    </w:p>
    <w:p w:rsidR="00CC708B" w:rsidRDefault="00CC708B">
      <w:pPr>
        <w:pStyle w:val="ConsPlusNonformat"/>
        <w:jc w:val="both"/>
      </w:pPr>
      <w:r>
        <w:t xml:space="preserve"> (цифрами)  (прописью, но не менее двадцати пяти процентов</w:t>
      </w:r>
    </w:p>
    <w:p w:rsidR="00CC708B" w:rsidRDefault="00CC708B">
      <w:pPr>
        <w:pStyle w:val="ConsPlusNonformat"/>
        <w:jc w:val="both"/>
      </w:pPr>
      <w:r>
        <w:t xml:space="preserve">                         от цены Контракта)</w:t>
      </w:r>
    </w:p>
    <w:p w:rsidR="00CC708B" w:rsidRDefault="00CC70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C708B">
        <w:tc>
          <w:tcPr>
            <w:tcW w:w="4365" w:type="dxa"/>
            <w:tcBorders>
              <w:top w:val="nil"/>
              <w:left w:val="nil"/>
              <w:bottom w:val="nil"/>
              <w:right w:val="nil"/>
            </w:tcBorders>
          </w:tcPr>
          <w:p w:rsidR="00CC708B" w:rsidRDefault="00CC708B">
            <w:pPr>
              <w:pStyle w:val="ConsPlusNormal"/>
              <w:jc w:val="both"/>
            </w:pPr>
            <w:r>
              <w:t>Заказчик:</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Подрядчик:</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both"/>
            </w:pPr>
            <w:r>
              <w:t>ИНН ____________________</w:t>
            </w:r>
          </w:p>
          <w:p w:rsidR="00CC708B" w:rsidRDefault="00CC708B">
            <w:pPr>
              <w:pStyle w:val="ConsPlusNormal"/>
              <w:jc w:val="both"/>
            </w:pPr>
            <w:r>
              <w:t>КПП ____________________</w:t>
            </w:r>
          </w:p>
        </w:tc>
      </w:tr>
      <w:tr w:rsidR="00CC708B">
        <w:tc>
          <w:tcPr>
            <w:tcW w:w="4365" w:type="dxa"/>
            <w:tcBorders>
              <w:top w:val="nil"/>
              <w:left w:val="nil"/>
              <w:bottom w:val="nil"/>
              <w:right w:val="nil"/>
            </w:tcBorders>
          </w:tcPr>
          <w:p w:rsidR="00CC708B" w:rsidRDefault="00CC708B">
            <w:pPr>
              <w:pStyle w:val="ConsPlusNormal"/>
            </w:pPr>
            <w:r>
              <w:t>__________________________________</w:t>
            </w:r>
          </w:p>
          <w:p w:rsidR="00CC708B" w:rsidRDefault="00CC708B">
            <w:pPr>
              <w:pStyle w:val="ConsPlusNormal"/>
              <w:jc w:val="center"/>
            </w:pPr>
            <w:r>
              <w:t>(должность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pPr>
            <w:r>
              <w:t>__________________________________</w:t>
            </w:r>
          </w:p>
          <w:p w:rsidR="00CC708B" w:rsidRDefault="00CC708B">
            <w:pPr>
              <w:pStyle w:val="ConsPlusNormal"/>
              <w:jc w:val="center"/>
            </w:pPr>
            <w:r>
              <w:t>(должность представителя)</w:t>
            </w:r>
          </w:p>
        </w:tc>
      </w:tr>
      <w:tr w:rsidR="00CC708B">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(подпись, фамилия и инициалы представителя)</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__________________________________</w:t>
            </w:r>
          </w:p>
          <w:p w:rsidR="00CC708B" w:rsidRDefault="00CC708B">
            <w:pPr>
              <w:pStyle w:val="ConsPlusNormal"/>
              <w:jc w:val="center"/>
            </w:pPr>
            <w:r>
              <w:t>(подпись, фамилия и инициалы представителя)</w:t>
            </w:r>
          </w:p>
        </w:tc>
      </w:tr>
      <w:tr w:rsidR="00CC708B">
        <w:tc>
          <w:tcPr>
            <w:tcW w:w="4365" w:type="dxa"/>
            <w:tcBorders>
              <w:top w:val="nil"/>
              <w:left w:val="nil"/>
              <w:bottom w:val="nil"/>
              <w:right w:val="nil"/>
            </w:tcBorders>
          </w:tcPr>
          <w:p w:rsidR="00CC708B" w:rsidRDefault="00CC708B">
            <w:pPr>
              <w:pStyle w:val="ConsPlusNormal"/>
              <w:jc w:val="both"/>
            </w:pPr>
            <w:r>
              <w:t>"__" _____________________ 20__ года</w:t>
            </w:r>
          </w:p>
        </w:tc>
        <w:tc>
          <w:tcPr>
            <w:tcW w:w="340" w:type="dxa"/>
            <w:tcBorders>
              <w:top w:val="nil"/>
              <w:left w:val="nil"/>
              <w:bottom w:val="nil"/>
              <w:right w:val="nil"/>
            </w:tcBorders>
          </w:tcPr>
          <w:p w:rsidR="00CC708B" w:rsidRDefault="00CC708B">
            <w:pPr>
              <w:pStyle w:val="ConsPlusNormal"/>
            </w:pPr>
          </w:p>
        </w:tc>
        <w:tc>
          <w:tcPr>
            <w:tcW w:w="4365" w:type="dxa"/>
            <w:tcBorders>
              <w:top w:val="nil"/>
              <w:left w:val="nil"/>
              <w:bottom w:val="nil"/>
              <w:right w:val="nil"/>
            </w:tcBorders>
          </w:tcPr>
          <w:p w:rsidR="00CC708B" w:rsidRDefault="00CC708B">
            <w:pPr>
              <w:pStyle w:val="ConsPlusNormal"/>
              <w:jc w:val="both"/>
            </w:pPr>
            <w:r>
              <w:t>"__" _____________________ 20__ года</w:t>
            </w:r>
          </w:p>
        </w:tc>
      </w:tr>
    </w:tbl>
    <w:p w:rsidR="00CC708B" w:rsidRDefault="00CC708B">
      <w:pPr>
        <w:pStyle w:val="ConsPlusNormal"/>
        <w:ind w:firstLine="540"/>
        <w:jc w:val="both"/>
      </w:pPr>
    </w:p>
    <w:p w:rsidR="00CC708B" w:rsidRDefault="00CC708B">
      <w:pPr>
        <w:pStyle w:val="ConsPlusNormal"/>
        <w:ind w:firstLine="540"/>
        <w:jc w:val="both"/>
      </w:pPr>
      <w:r>
        <w:t>--------------------------------</w:t>
      </w:r>
    </w:p>
    <w:p w:rsidR="00CC708B" w:rsidRDefault="00CC708B">
      <w:pPr>
        <w:pStyle w:val="ConsPlusNormal"/>
        <w:spacing w:before="220"/>
        <w:ind w:firstLine="540"/>
        <w:jc w:val="both"/>
      </w:pPr>
      <w:bookmarkStart w:id="125" w:name="P1163"/>
      <w:bookmarkEnd w:id="125"/>
      <w:r>
        <w:t>&lt;66&gt; Указывается дата заключения Контракта и его номер.</w:t>
      </w: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both"/>
      </w:pPr>
    </w:p>
    <w:p w:rsidR="00CC708B" w:rsidRDefault="00CC708B">
      <w:pPr>
        <w:pStyle w:val="ConsPlusNormal"/>
        <w:jc w:val="right"/>
        <w:outlineLvl w:val="0"/>
      </w:pPr>
      <w:r>
        <w:t>Приложение N 2</w:t>
      </w:r>
    </w:p>
    <w:p w:rsidR="00CC708B" w:rsidRDefault="00CC708B">
      <w:pPr>
        <w:pStyle w:val="ConsPlusNormal"/>
        <w:jc w:val="both"/>
      </w:pPr>
    </w:p>
    <w:p w:rsidR="00CC708B" w:rsidRDefault="00CC708B">
      <w:pPr>
        <w:pStyle w:val="ConsPlusNormal"/>
        <w:jc w:val="right"/>
      </w:pPr>
      <w:r>
        <w:t>Утверждено</w:t>
      </w:r>
    </w:p>
    <w:p w:rsidR="00CC708B" w:rsidRDefault="00CC708B">
      <w:pPr>
        <w:pStyle w:val="ConsPlusNormal"/>
        <w:jc w:val="right"/>
      </w:pPr>
      <w:r>
        <w:t>приказом Министерства строительства</w:t>
      </w:r>
    </w:p>
    <w:p w:rsidR="00CC708B" w:rsidRDefault="00CC708B">
      <w:pPr>
        <w:pStyle w:val="ConsPlusNormal"/>
        <w:jc w:val="right"/>
      </w:pPr>
      <w:r>
        <w:lastRenderedPageBreak/>
        <w:t>и жилищно-коммунального хозяйства</w:t>
      </w:r>
    </w:p>
    <w:p w:rsidR="00CC708B" w:rsidRDefault="00CC708B">
      <w:pPr>
        <w:pStyle w:val="ConsPlusNormal"/>
        <w:jc w:val="right"/>
      </w:pPr>
      <w:r>
        <w:t>Российской Федерации</w:t>
      </w:r>
    </w:p>
    <w:p w:rsidR="00CC708B" w:rsidRDefault="00CC708B">
      <w:pPr>
        <w:pStyle w:val="ConsPlusNormal"/>
        <w:jc w:val="right"/>
      </w:pPr>
      <w:r>
        <w:t>от 5 июля 2017 г. N 398/пр</w:t>
      </w:r>
    </w:p>
    <w:p w:rsidR="00CC708B" w:rsidRDefault="00CC708B">
      <w:pPr>
        <w:pStyle w:val="ConsPlusNormal"/>
        <w:jc w:val="both"/>
      </w:pPr>
    </w:p>
    <w:p w:rsidR="00CC708B" w:rsidRDefault="00CC708B">
      <w:pPr>
        <w:pStyle w:val="ConsPlusTitle"/>
        <w:jc w:val="center"/>
      </w:pPr>
      <w:bookmarkStart w:id="126" w:name="P1177"/>
      <w:bookmarkEnd w:id="126"/>
      <w:r>
        <w:t>ИНФОРМАЦИОННАЯ КАРТА</w:t>
      </w:r>
    </w:p>
    <w:p w:rsidR="00CC708B" w:rsidRDefault="00CC708B">
      <w:pPr>
        <w:pStyle w:val="ConsPlusTitle"/>
        <w:jc w:val="center"/>
      </w:pPr>
      <w:r>
        <w:t>ТИПОВОГО ГОСУДАРСТВЕННОГО (МУНИЦИПАЛЬНОГО) КОНТРАКТА</w:t>
      </w:r>
    </w:p>
    <w:p w:rsidR="00CC708B" w:rsidRDefault="00CC708B">
      <w:pPr>
        <w:pStyle w:val="ConsPlusTitle"/>
        <w:jc w:val="center"/>
      </w:pPr>
      <w:r>
        <w:t>НА СТРОИТЕЛЬСТВО (РЕКОНСТРУКЦИЮ) ОБЪЕКТА</w:t>
      </w:r>
    </w:p>
    <w:p w:rsidR="00CC708B" w:rsidRDefault="00CC708B">
      <w:pPr>
        <w:pStyle w:val="ConsPlusTitle"/>
        <w:jc w:val="center"/>
      </w:pPr>
      <w:r>
        <w:t>КАПИТАЛЬНОГО СТРОИТЕЛЬСТВА</w:t>
      </w:r>
    </w:p>
    <w:p w:rsidR="00CC708B" w:rsidRDefault="00CC70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6"/>
        <w:gridCol w:w="4139"/>
        <w:gridCol w:w="4479"/>
      </w:tblGrid>
      <w:tr w:rsidR="00CC708B">
        <w:tc>
          <w:tcPr>
            <w:tcW w:w="446" w:type="dxa"/>
            <w:tcBorders>
              <w:top w:val="nil"/>
              <w:left w:val="nil"/>
              <w:bottom w:val="nil"/>
              <w:right w:val="nil"/>
            </w:tcBorders>
          </w:tcPr>
          <w:p w:rsidR="00CC708B" w:rsidRDefault="00CC708B">
            <w:pPr>
              <w:pStyle w:val="ConsPlusNormal"/>
              <w:jc w:val="center"/>
            </w:pPr>
            <w:r>
              <w:t>1.</w:t>
            </w:r>
          </w:p>
        </w:tc>
        <w:tc>
          <w:tcPr>
            <w:tcW w:w="4139" w:type="dxa"/>
            <w:tcBorders>
              <w:top w:val="nil"/>
              <w:left w:val="nil"/>
              <w:bottom w:val="nil"/>
              <w:right w:val="nil"/>
            </w:tcBorders>
          </w:tcPr>
          <w:p w:rsidR="00CC708B" w:rsidRDefault="00CC708B">
            <w:pPr>
              <w:pStyle w:val="ConsPlusNormal"/>
            </w:pPr>
            <w:r>
              <w:t>Общие сведения о нормативном правовом акте, которым утвержден типовой контракт, типовые условия контракта:</w:t>
            </w:r>
          </w:p>
        </w:tc>
        <w:tc>
          <w:tcPr>
            <w:tcW w:w="4479" w:type="dxa"/>
            <w:tcBorders>
              <w:top w:val="nil"/>
              <w:left w:val="nil"/>
              <w:bottom w:val="nil"/>
              <w:right w:val="nil"/>
            </w:tcBorders>
          </w:tcPr>
          <w:p w:rsidR="00CC708B" w:rsidRDefault="00CC708B">
            <w:pPr>
              <w:pStyle w:val="ConsPlusNormal"/>
            </w:pPr>
          </w:p>
        </w:tc>
      </w:tr>
      <w:tr w:rsidR="00CC708B">
        <w:tc>
          <w:tcPr>
            <w:tcW w:w="446" w:type="dxa"/>
            <w:tcBorders>
              <w:top w:val="nil"/>
              <w:left w:val="nil"/>
              <w:bottom w:val="nil"/>
              <w:right w:val="nil"/>
            </w:tcBorders>
          </w:tcPr>
          <w:p w:rsidR="00CC708B" w:rsidRDefault="00CC708B">
            <w:pPr>
              <w:pStyle w:val="ConsPlusNormal"/>
              <w:jc w:val="center"/>
            </w:pPr>
            <w:r>
              <w:t>а)</w:t>
            </w:r>
          </w:p>
        </w:tc>
        <w:tc>
          <w:tcPr>
            <w:tcW w:w="4139" w:type="dxa"/>
            <w:tcBorders>
              <w:top w:val="nil"/>
              <w:left w:val="nil"/>
              <w:bottom w:val="nil"/>
              <w:right w:val="nil"/>
            </w:tcBorders>
          </w:tcPr>
          <w:p w:rsidR="00CC708B" w:rsidRDefault="00CC708B">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479" w:type="dxa"/>
            <w:tcBorders>
              <w:top w:val="nil"/>
              <w:left w:val="nil"/>
              <w:bottom w:val="nil"/>
              <w:right w:val="nil"/>
            </w:tcBorders>
          </w:tcPr>
          <w:p w:rsidR="00CC708B" w:rsidRDefault="00CC708B">
            <w:pPr>
              <w:pStyle w:val="ConsPlusNormal"/>
              <w:ind w:firstLine="283"/>
              <w:jc w:val="both"/>
            </w:pPr>
            <w:r>
              <w:t>Министерство строительства и жилищно-коммунального хозяйства Российской Федерации</w:t>
            </w:r>
          </w:p>
        </w:tc>
      </w:tr>
      <w:tr w:rsidR="00CC708B">
        <w:tc>
          <w:tcPr>
            <w:tcW w:w="446" w:type="dxa"/>
            <w:tcBorders>
              <w:top w:val="nil"/>
              <w:left w:val="nil"/>
              <w:bottom w:val="nil"/>
              <w:right w:val="nil"/>
            </w:tcBorders>
          </w:tcPr>
          <w:p w:rsidR="00CC708B" w:rsidRDefault="00CC708B">
            <w:pPr>
              <w:pStyle w:val="ConsPlusNormal"/>
              <w:jc w:val="center"/>
            </w:pPr>
            <w:r>
              <w:t>б)</w:t>
            </w:r>
          </w:p>
        </w:tc>
        <w:tc>
          <w:tcPr>
            <w:tcW w:w="4139" w:type="dxa"/>
            <w:tcBorders>
              <w:top w:val="nil"/>
              <w:left w:val="nil"/>
              <w:bottom w:val="nil"/>
              <w:right w:val="nil"/>
            </w:tcBorders>
          </w:tcPr>
          <w:p w:rsidR="00CC708B" w:rsidRDefault="00CC708B">
            <w:pPr>
              <w:pStyle w:val="ConsPlusNormal"/>
            </w:pPr>
            <w:r>
              <w:t>вид документа (типовой контракт или типовые условия контракта):</w:t>
            </w:r>
          </w:p>
        </w:tc>
        <w:tc>
          <w:tcPr>
            <w:tcW w:w="4479" w:type="dxa"/>
            <w:tcBorders>
              <w:top w:val="nil"/>
              <w:left w:val="nil"/>
              <w:bottom w:val="nil"/>
              <w:right w:val="nil"/>
            </w:tcBorders>
          </w:tcPr>
          <w:p w:rsidR="00CC708B" w:rsidRDefault="00CC708B">
            <w:pPr>
              <w:pStyle w:val="ConsPlusNormal"/>
              <w:jc w:val="center"/>
            </w:pPr>
            <w:r>
              <w:t>типовой контракт</w:t>
            </w:r>
          </w:p>
        </w:tc>
      </w:tr>
      <w:tr w:rsidR="00CC708B">
        <w:tc>
          <w:tcPr>
            <w:tcW w:w="446" w:type="dxa"/>
            <w:tcBorders>
              <w:top w:val="nil"/>
              <w:left w:val="nil"/>
              <w:bottom w:val="nil"/>
              <w:right w:val="nil"/>
            </w:tcBorders>
          </w:tcPr>
          <w:p w:rsidR="00CC708B" w:rsidRDefault="00CC708B">
            <w:pPr>
              <w:pStyle w:val="ConsPlusNormal"/>
              <w:jc w:val="center"/>
            </w:pPr>
            <w:r>
              <w:t>2.</w:t>
            </w:r>
          </w:p>
        </w:tc>
        <w:tc>
          <w:tcPr>
            <w:tcW w:w="4139" w:type="dxa"/>
            <w:tcBorders>
              <w:top w:val="nil"/>
              <w:left w:val="nil"/>
              <w:bottom w:val="nil"/>
              <w:right w:val="nil"/>
            </w:tcBorders>
          </w:tcPr>
          <w:p w:rsidR="00CC708B" w:rsidRDefault="00CC708B">
            <w:pPr>
              <w:pStyle w:val="ConsPlusNormal"/>
            </w:pPr>
            <w:r>
              <w:t>Показатели для применения типового контракта, типовых условий контракта:</w:t>
            </w:r>
          </w:p>
        </w:tc>
        <w:tc>
          <w:tcPr>
            <w:tcW w:w="4479" w:type="dxa"/>
            <w:tcBorders>
              <w:top w:val="nil"/>
              <w:left w:val="nil"/>
              <w:bottom w:val="nil"/>
              <w:right w:val="nil"/>
            </w:tcBorders>
          </w:tcPr>
          <w:p w:rsidR="00CC708B" w:rsidRDefault="00CC708B">
            <w:pPr>
              <w:pStyle w:val="ConsPlusNormal"/>
            </w:pPr>
          </w:p>
        </w:tc>
      </w:tr>
      <w:tr w:rsidR="00CC708B">
        <w:tc>
          <w:tcPr>
            <w:tcW w:w="446" w:type="dxa"/>
            <w:tcBorders>
              <w:top w:val="nil"/>
              <w:left w:val="nil"/>
              <w:bottom w:val="nil"/>
              <w:right w:val="nil"/>
            </w:tcBorders>
          </w:tcPr>
          <w:p w:rsidR="00CC708B" w:rsidRDefault="00CC708B">
            <w:pPr>
              <w:pStyle w:val="ConsPlusNormal"/>
              <w:jc w:val="center"/>
            </w:pPr>
            <w:r>
              <w:t>а)</w:t>
            </w:r>
          </w:p>
        </w:tc>
        <w:tc>
          <w:tcPr>
            <w:tcW w:w="4139" w:type="dxa"/>
            <w:tcBorders>
              <w:top w:val="nil"/>
              <w:left w:val="nil"/>
              <w:bottom w:val="nil"/>
              <w:right w:val="nil"/>
            </w:tcBorders>
          </w:tcPr>
          <w:p w:rsidR="00CC708B" w:rsidRDefault="00CC708B">
            <w:pPr>
              <w:pStyle w:val="ConsPlusNormal"/>
            </w:pPr>
            <w:r>
              <w:t>наименование товара, работы, услуги;</w:t>
            </w:r>
          </w:p>
        </w:tc>
        <w:tc>
          <w:tcPr>
            <w:tcW w:w="4479" w:type="dxa"/>
            <w:tcBorders>
              <w:top w:val="nil"/>
              <w:left w:val="nil"/>
              <w:bottom w:val="nil"/>
              <w:right w:val="nil"/>
            </w:tcBorders>
          </w:tcPr>
          <w:p w:rsidR="00CC708B" w:rsidRDefault="00CC708B">
            <w:pPr>
              <w:pStyle w:val="ConsPlusNormal"/>
              <w:ind w:firstLine="283"/>
              <w:jc w:val="both"/>
            </w:pPr>
            <w:r>
              <w:t>Работы по строительству и реконструкции объектов капитального строительства (включая строительно-монтажные и пусконаладочные работы, поставка материалов и оборудования, иные неразрывно связанные со строящимся объектом работы)</w:t>
            </w:r>
          </w:p>
        </w:tc>
      </w:tr>
      <w:tr w:rsidR="00CC708B">
        <w:tc>
          <w:tcPr>
            <w:tcW w:w="446" w:type="dxa"/>
            <w:vMerge w:val="restart"/>
            <w:tcBorders>
              <w:top w:val="nil"/>
              <w:left w:val="nil"/>
              <w:bottom w:val="nil"/>
              <w:right w:val="nil"/>
            </w:tcBorders>
          </w:tcPr>
          <w:p w:rsidR="00CC708B" w:rsidRDefault="00CC708B">
            <w:pPr>
              <w:pStyle w:val="ConsPlusNormal"/>
              <w:jc w:val="center"/>
            </w:pPr>
            <w:r>
              <w:t>б)</w:t>
            </w:r>
          </w:p>
        </w:tc>
        <w:tc>
          <w:tcPr>
            <w:tcW w:w="4139" w:type="dxa"/>
            <w:vMerge w:val="restart"/>
            <w:tcBorders>
              <w:top w:val="nil"/>
              <w:left w:val="nil"/>
              <w:bottom w:val="nil"/>
              <w:right w:val="nil"/>
            </w:tcBorders>
          </w:tcPr>
          <w:p w:rsidR="00CC708B" w:rsidRDefault="00CC708B">
            <w:pPr>
              <w:pStyle w:val="ConsPlusNormal"/>
            </w:pPr>
            <w:r>
              <w:t>код (коды) предмета контракта:</w:t>
            </w:r>
          </w:p>
          <w:p w:rsidR="00CC708B" w:rsidRDefault="00CC708B">
            <w:pPr>
              <w:pStyle w:val="ConsPlusNormal"/>
            </w:pPr>
            <w:r>
              <w:t xml:space="preserve">по общероссийскому </w:t>
            </w:r>
            <w:hyperlink r:id="rId38" w:history="1">
              <w:r>
                <w:rPr>
                  <w:color w:val="0000FF"/>
                </w:rPr>
                <w:t>классификатору</w:t>
              </w:r>
            </w:hyperlink>
            <w:r>
              <w:t xml:space="preserve"> продукции по видам экономической деятельности (ОКПД2);</w:t>
            </w:r>
          </w:p>
          <w:p w:rsidR="00CC708B" w:rsidRDefault="00CC708B">
            <w:pPr>
              <w:pStyle w:val="ConsPlusNormal"/>
            </w:pPr>
            <w:r>
              <w:t xml:space="preserve">по общероссийскому </w:t>
            </w:r>
            <w:hyperlink r:id="rId39" w:history="1">
              <w:r>
                <w:rPr>
                  <w:color w:val="0000FF"/>
                </w:rPr>
                <w:t>классификатору</w:t>
              </w:r>
            </w:hyperlink>
            <w:r>
              <w:t xml:space="preserve"> видов экономической деятельности (ОКВЭД2);</w:t>
            </w:r>
          </w:p>
          <w:p w:rsidR="00CC708B" w:rsidRDefault="00CC708B">
            <w:pPr>
              <w:pStyle w:val="ConsPlusNormal"/>
            </w:pPr>
            <w:r>
              <w:t>по каталогу товаров, работ, услуг для обеспечения государственных и муниципальных нужд (указывается с 1 января 2017 г.);</w:t>
            </w:r>
          </w:p>
        </w:tc>
        <w:tc>
          <w:tcPr>
            <w:tcW w:w="4479" w:type="dxa"/>
            <w:tcBorders>
              <w:top w:val="nil"/>
              <w:left w:val="nil"/>
              <w:bottom w:val="nil"/>
              <w:right w:val="nil"/>
            </w:tcBorders>
          </w:tcPr>
          <w:p w:rsidR="00CC708B" w:rsidRDefault="00CC708B">
            <w:pPr>
              <w:pStyle w:val="ConsPlusNormal"/>
              <w:ind w:firstLine="283"/>
              <w:jc w:val="both"/>
            </w:pPr>
            <w:r>
              <w:t xml:space="preserve">код (коды) предмета контракта по </w:t>
            </w:r>
            <w:hyperlink r:id="rId40" w:history="1">
              <w:r>
                <w:rPr>
                  <w:color w:val="0000FF"/>
                </w:rPr>
                <w:t>ОКПД2</w:t>
              </w:r>
            </w:hyperlink>
            <w:r>
              <w:t xml:space="preserve">: </w:t>
            </w:r>
            <w:hyperlink r:id="rId41" w:history="1">
              <w:r>
                <w:rPr>
                  <w:color w:val="0000FF"/>
                </w:rPr>
                <w:t>41.2</w:t>
              </w:r>
            </w:hyperlink>
            <w:r>
              <w:t xml:space="preserve">, </w:t>
            </w:r>
            <w:hyperlink r:id="rId42" w:history="1">
              <w:r>
                <w:rPr>
                  <w:color w:val="0000FF"/>
                </w:rPr>
                <w:t>42</w:t>
              </w:r>
            </w:hyperlink>
            <w:r>
              <w:t xml:space="preserve">, </w:t>
            </w:r>
            <w:hyperlink r:id="rId43" w:history="1">
              <w:r>
                <w:rPr>
                  <w:color w:val="0000FF"/>
                </w:rPr>
                <w:t>43</w:t>
              </w:r>
            </w:hyperlink>
            <w:r>
              <w:t xml:space="preserve">, </w:t>
            </w:r>
            <w:hyperlink r:id="rId44" w:history="1">
              <w:r>
                <w:rPr>
                  <w:color w:val="0000FF"/>
                </w:rPr>
                <w:t>71.12.20.110</w:t>
              </w:r>
            </w:hyperlink>
            <w:r>
              <w:t>.</w:t>
            </w:r>
          </w:p>
        </w:tc>
      </w:tr>
      <w:tr w:rsidR="00CC708B">
        <w:tc>
          <w:tcPr>
            <w:tcW w:w="446" w:type="dxa"/>
            <w:vMerge/>
            <w:tcBorders>
              <w:top w:val="nil"/>
              <w:left w:val="nil"/>
              <w:bottom w:val="nil"/>
              <w:right w:val="nil"/>
            </w:tcBorders>
          </w:tcPr>
          <w:p w:rsidR="00CC708B" w:rsidRDefault="00CC708B"/>
        </w:tc>
        <w:tc>
          <w:tcPr>
            <w:tcW w:w="4139" w:type="dxa"/>
            <w:vMerge/>
            <w:tcBorders>
              <w:top w:val="nil"/>
              <w:left w:val="nil"/>
              <w:bottom w:val="nil"/>
              <w:right w:val="nil"/>
            </w:tcBorders>
          </w:tcPr>
          <w:p w:rsidR="00CC708B" w:rsidRDefault="00CC708B"/>
        </w:tc>
        <w:tc>
          <w:tcPr>
            <w:tcW w:w="4479" w:type="dxa"/>
            <w:tcBorders>
              <w:top w:val="nil"/>
              <w:left w:val="nil"/>
              <w:bottom w:val="nil"/>
              <w:right w:val="nil"/>
            </w:tcBorders>
          </w:tcPr>
          <w:p w:rsidR="00CC708B" w:rsidRDefault="00CC708B">
            <w:pPr>
              <w:pStyle w:val="ConsPlusNormal"/>
              <w:ind w:firstLine="283"/>
              <w:jc w:val="both"/>
            </w:pPr>
            <w:r>
              <w:t xml:space="preserve">код (коды) предмета контракта </w:t>
            </w:r>
            <w:hyperlink r:id="rId45" w:history="1">
              <w:r>
                <w:rPr>
                  <w:color w:val="0000FF"/>
                </w:rPr>
                <w:t>ОКВЭД2</w:t>
              </w:r>
            </w:hyperlink>
            <w:r>
              <w:t xml:space="preserve">: </w:t>
            </w:r>
            <w:hyperlink r:id="rId46" w:history="1">
              <w:r>
                <w:rPr>
                  <w:color w:val="0000FF"/>
                </w:rPr>
                <w:t>41</w:t>
              </w:r>
            </w:hyperlink>
            <w:r>
              <w:t xml:space="preserve">, </w:t>
            </w:r>
            <w:hyperlink r:id="rId47" w:history="1">
              <w:r>
                <w:rPr>
                  <w:color w:val="0000FF"/>
                </w:rPr>
                <w:t>42</w:t>
              </w:r>
            </w:hyperlink>
            <w:r>
              <w:t xml:space="preserve">, </w:t>
            </w:r>
            <w:hyperlink r:id="rId48" w:history="1">
              <w:r>
                <w:rPr>
                  <w:color w:val="0000FF"/>
                </w:rPr>
                <w:t>43</w:t>
              </w:r>
            </w:hyperlink>
            <w:r>
              <w:t xml:space="preserve">, </w:t>
            </w:r>
            <w:hyperlink r:id="rId49" w:history="1">
              <w:r>
                <w:rPr>
                  <w:color w:val="0000FF"/>
                </w:rPr>
                <w:t>71.12.2</w:t>
              </w:r>
            </w:hyperlink>
            <w:r>
              <w:t>.</w:t>
            </w:r>
          </w:p>
        </w:tc>
      </w:tr>
      <w:tr w:rsidR="00CC708B">
        <w:tc>
          <w:tcPr>
            <w:tcW w:w="446" w:type="dxa"/>
            <w:tcBorders>
              <w:top w:val="nil"/>
              <w:left w:val="nil"/>
              <w:bottom w:val="nil"/>
              <w:right w:val="nil"/>
            </w:tcBorders>
          </w:tcPr>
          <w:p w:rsidR="00CC708B" w:rsidRDefault="00CC708B">
            <w:pPr>
              <w:pStyle w:val="ConsPlusNormal"/>
              <w:jc w:val="center"/>
            </w:pPr>
            <w:r>
              <w:t>в)</w:t>
            </w:r>
          </w:p>
        </w:tc>
        <w:tc>
          <w:tcPr>
            <w:tcW w:w="4139" w:type="dxa"/>
            <w:tcBorders>
              <w:top w:val="nil"/>
              <w:left w:val="nil"/>
              <w:bottom w:val="nil"/>
              <w:right w:val="nil"/>
            </w:tcBorders>
          </w:tcPr>
          <w:p w:rsidR="00CC708B" w:rsidRDefault="00CC708B">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479" w:type="dxa"/>
            <w:tcBorders>
              <w:top w:val="nil"/>
              <w:left w:val="nil"/>
              <w:bottom w:val="nil"/>
              <w:right w:val="nil"/>
            </w:tcBorders>
          </w:tcPr>
          <w:p w:rsidR="00CC708B" w:rsidRDefault="00CC708B">
            <w:pPr>
              <w:pStyle w:val="ConsPlusNormal"/>
              <w:ind w:firstLine="283"/>
              <w:jc w:val="both"/>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CC708B">
        <w:tc>
          <w:tcPr>
            <w:tcW w:w="446" w:type="dxa"/>
            <w:tcBorders>
              <w:top w:val="nil"/>
              <w:left w:val="nil"/>
              <w:bottom w:val="nil"/>
              <w:right w:val="nil"/>
            </w:tcBorders>
          </w:tcPr>
          <w:p w:rsidR="00CC708B" w:rsidRDefault="00CC708B">
            <w:pPr>
              <w:pStyle w:val="ConsPlusNormal"/>
              <w:jc w:val="center"/>
            </w:pPr>
            <w:r>
              <w:lastRenderedPageBreak/>
              <w:t>г)</w:t>
            </w:r>
          </w:p>
        </w:tc>
        <w:tc>
          <w:tcPr>
            <w:tcW w:w="4139" w:type="dxa"/>
            <w:tcBorders>
              <w:top w:val="nil"/>
              <w:left w:val="nil"/>
              <w:bottom w:val="nil"/>
              <w:right w:val="nil"/>
            </w:tcBorders>
          </w:tcPr>
          <w:p w:rsidR="00CC708B" w:rsidRDefault="00CC708B">
            <w:pPr>
              <w:pStyle w:val="ConsPlusNormal"/>
            </w:pPr>
            <w:r>
              <w:t>иные показатели для применения типового контракта, типовых условий контракта.</w:t>
            </w:r>
          </w:p>
        </w:tc>
        <w:tc>
          <w:tcPr>
            <w:tcW w:w="4479" w:type="dxa"/>
            <w:tcBorders>
              <w:top w:val="nil"/>
              <w:left w:val="nil"/>
              <w:bottom w:val="nil"/>
              <w:right w:val="nil"/>
            </w:tcBorders>
          </w:tcPr>
          <w:p w:rsidR="00CC708B" w:rsidRDefault="00CC708B">
            <w:pPr>
              <w:pStyle w:val="ConsPlusNormal"/>
              <w:ind w:firstLine="283"/>
              <w:jc w:val="both"/>
            </w:pPr>
            <w:r>
              <w:t>Не применяется при выполнении работ по строительству или реконструкции:</w:t>
            </w:r>
          </w:p>
          <w:p w:rsidR="00CC708B" w:rsidRDefault="00CC708B">
            <w:pPr>
              <w:pStyle w:val="ConsPlusNormal"/>
              <w:ind w:firstLine="283"/>
              <w:jc w:val="both"/>
            </w:pPr>
            <w:r>
              <w:t>1) объектов капитального строительства, расположенных на земельном участке, находящимся за пределами территории Российской Федерации, а также на территории посольств, консульств;</w:t>
            </w:r>
          </w:p>
          <w:p w:rsidR="00CC708B" w:rsidRDefault="00CC708B">
            <w:pPr>
              <w:pStyle w:val="ConsPlusNormal"/>
              <w:ind w:firstLine="283"/>
              <w:jc w:val="both"/>
            </w:pPr>
            <w:r>
              <w:t>2) объектов капитального строительства, в отношении которых осуществляются работы по сохранению объекта культурного наследия.</w:t>
            </w:r>
          </w:p>
        </w:tc>
      </w:tr>
    </w:tbl>
    <w:p w:rsidR="00CC708B" w:rsidRDefault="00CC708B">
      <w:pPr>
        <w:pStyle w:val="ConsPlusNormal"/>
        <w:jc w:val="both"/>
      </w:pPr>
    </w:p>
    <w:p w:rsidR="00CC708B" w:rsidRDefault="00CC708B">
      <w:pPr>
        <w:pStyle w:val="ConsPlusNormal"/>
        <w:jc w:val="both"/>
      </w:pPr>
    </w:p>
    <w:p w:rsidR="00CC708B" w:rsidRDefault="00CC708B">
      <w:pPr>
        <w:pStyle w:val="ConsPlusNormal"/>
        <w:pBdr>
          <w:top w:val="single" w:sz="6" w:space="0" w:color="auto"/>
        </w:pBdr>
        <w:spacing w:before="100" w:after="100"/>
        <w:jc w:val="both"/>
        <w:rPr>
          <w:sz w:val="2"/>
          <w:szCs w:val="2"/>
        </w:rPr>
      </w:pPr>
    </w:p>
    <w:p w:rsidR="00BF12DC" w:rsidRDefault="00BF12DC">
      <w:bookmarkStart w:id="127" w:name="_GoBack"/>
      <w:bookmarkEnd w:id="127"/>
    </w:p>
    <w:sectPr w:rsidR="00BF12DC" w:rsidSect="0021146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8B"/>
    <w:rsid w:val="00BF12DC"/>
    <w:rsid w:val="00CC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0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7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70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7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70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70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70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708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0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7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70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7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70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70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70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70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F50F7825DA393ACA84BE418CF172F20A9C10A87DF791F9B9CE0CB7D3FCB6B73ED88F51DBB3214291ED94820D37E8FB14B1659030E6C991pEL8H" TargetMode="External"/><Relationship Id="rId18" Type="http://schemas.openxmlformats.org/officeDocument/2006/relationships/hyperlink" Target="consultantplus://offline/ref=4EF50F7825DA393ACA84BE418CF172F20A9C10A87DF791F9B9CE0CB7D3FCB6B73ED88F51DBB3214291ED94820D37E8FB14B1659030E6C991pEL8H" TargetMode="External"/><Relationship Id="rId26" Type="http://schemas.openxmlformats.org/officeDocument/2006/relationships/hyperlink" Target="consultantplus://offline/ref=4EF50F7825DA393ACA84BE418CF172F20B9E10AB7AF791F9B9CE0CB7D3FCB6B73ED88F51DBB3214191ED94820D37E8FB14B1659030E6C991pEL8H" TargetMode="External"/><Relationship Id="rId39" Type="http://schemas.openxmlformats.org/officeDocument/2006/relationships/hyperlink" Target="consultantplus://offline/ref=4EF50F7825DA393ACA84BE418CF172F20B9C15AA7EF591F9B9CE0CB7D3FCB6B72CD8D75DDAB53F439BF8C2D348p6LBH" TargetMode="External"/><Relationship Id="rId3" Type="http://schemas.openxmlformats.org/officeDocument/2006/relationships/settings" Target="settings.xml"/><Relationship Id="rId21" Type="http://schemas.openxmlformats.org/officeDocument/2006/relationships/hyperlink" Target="consultantplus://offline/ref=4EF50F7825DA393ACA84BE418CF172F20B9E14AF7CF491F9B9CE0CB7D3FCB6B72CD8D75DDAB53F439BF8C2D348p6LBH" TargetMode="External"/><Relationship Id="rId34" Type="http://schemas.openxmlformats.org/officeDocument/2006/relationships/hyperlink" Target="consultantplus://offline/ref=4EF50F7825DA393ACA84BE418CF172F20A9C10A87DF791F9B9CE0CB7D3FCB6B73ED88F51DBB3214094ED94820D37E8FB14B1659030E6C991pEL8H" TargetMode="External"/><Relationship Id="rId42" Type="http://schemas.openxmlformats.org/officeDocument/2006/relationships/hyperlink" Target="consultantplus://offline/ref=4EF50F7825DA393ACA84BE418CF172F20B9C15AA7FF591F9B9CE0CB7D3FCB6B73ED88F51DFB3204A90ED94820D37E8FB14B1659030E6C991pEL8H" TargetMode="External"/><Relationship Id="rId47" Type="http://schemas.openxmlformats.org/officeDocument/2006/relationships/hyperlink" Target="consultantplus://offline/ref=4EF50F7825DA393ACA84BE418CF172F20B9C15AA7EF591F9B9CE0CB7D3FCB6B73ED88F51DBB5214096ED94820D37E8FB14B1659030E6C991pEL8H" TargetMode="External"/><Relationship Id="rId50" Type="http://schemas.openxmlformats.org/officeDocument/2006/relationships/fontTable" Target="fontTable.xml"/><Relationship Id="rId7" Type="http://schemas.openxmlformats.org/officeDocument/2006/relationships/hyperlink" Target="consultantplus://offline/ref=4EF50F7825DA393ACA84BE418CF172F20B9C13AB7BFF91F9B9CE0CB7D3FCB6B73ED88F59DFB87512D7B3CDD24F7CE5F20CAD6599p2L7H" TargetMode="External"/><Relationship Id="rId12" Type="http://schemas.openxmlformats.org/officeDocument/2006/relationships/hyperlink" Target="consultantplus://offline/ref=4EF50F7825DA393ACA84BE418CF172F20B9E10AB7AF791F9B9CE0CB7D3FCB6B73ED88F51DBB3214191ED94820D37E8FB14B1659030E6C991pEL8H" TargetMode="External"/><Relationship Id="rId17" Type="http://schemas.openxmlformats.org/officeDocument/2006/relationships/hyperlink" Target="consultantplus://offline/ref=4EF50F7825DA393ACA84BE418CF172F20A9C10A87DF791F9B9CE0CB7D3FCB6B73ED88F51DBB3214291ED94820D37E8FB14B1659030E6C991pEL8H" TargetMode="External"/><Relationship Id="rId25" Type="http://schemas.openxmlformats.org/officeDocument/2006/relationships/hyperlink" Target="consultantplus://offline/ref=4EF50F7825DA393ACA84BE418CF172F20B9C13AB7BFF91F9B9CE0CB7D3FCB6B72CD8D75DDAB53F439BF8C2D348p6LBH" TargetMode="External"/><Relationship Id="rId33" Type="http://schemas.openxmlformats.org/officeDocument/2006/relationships/hyperlink" Target="consultantplus://offline/ref=4EF50F7825DA393ACA84BE418CF172F20A9C10A87DF791F9B9CE0CB7D3FCB6B73ED88F51DBB3214090ED94820D37E8FB14B1659030E6C991pEL8H" TargetMode="External"/><Relationship Id="rId38" Type="http://schemas.openxmlformats.org/officeDocument/2006/relationships/hyperlink" Target="consultantplus://offline/ref=4EF50F7825DA393ACA84BE418CF172F20B9C15AA7FF591F9B9CE0CB7D3FCB6B72CD8D75DDAB53F439BF8C2D348p6LBH" TargetMode="External"/><Relationship Id="rId46" Type="http://schemas.openxmlformats.org/officeDocument/2006/relationships/hyperlink" Target="consultantplus://offline/ref=4EF50F7825DA393ACA84BE418CF172F20B9C15AA7EF591F9B9CE0CB7D3FCB6B73ED88F51DBB1294A96ED94820D37E8FB14B1659030E6C991pEL8H" TargetMode="External"/><Relationship Id="rId2" Type="http://schemas.microsoft.com/office/2007/relationships/stylesWithEffects" Target="stylesWithEffects.xml"/><Relationship Id="rId16" Type="http://schemas.openxmlformats.org/officeDocument/2006/relationships/hyperlink" Target="consultantplus://offline/ref=4EF50F7825DA393ACA84BE418CF172F20B9C13AB7BFF91F9B9CE0CB7D3FCB6B72CD8D75DDAB53F439BF8C2D348p6LBH" TargetMode="External"/><Relationship Id="rId20" Type="http://schemas.openxmlformats.org/officeDocument/2006/relationships/hyperlink" Target="consultantplus://offline/ref=4EF50F7825DA393ACA84BE418CF172F20A9C10A87DF791F9B9CE0CB7D3FCB6B73ED88F51DBB3214291ED94820D37E8FB14B1659030E6C991pEL8H" TargetMode="External"/><Relationship Id="rId29" Type="http://schemas.openxmlformats.org/officeDocument/2006/relationships/hyperlink" Target="consultantplus://offline/ref=4EF50F7825DA393ACA84BE418CF172F20B9E10AB7AF791F9B9CE0CB7D3FCB6B73ED88F51DBB321419AED94820D37E8FB14B1659030E6C991pEL8H" TargetMode="External"/><Relationship Id="rId41" Type="http://schemas.openxmlformats.org/officeDocument/2006/relationships/hyperlink" Target="consultantplus://offline/ref=4EF50F7825DA393ACA84BE418CF172F20B9C15AA7FF591F9B9CE0CB7D3FCB6B73ED88F51D9B4204A94ED94820D37E8FB14B1659030E6C991pEL8H" TargetMode="External"/><Relationship Id="rId1" Type="http://schemas.openxmlformats.org/officeDocument/2006/relationships/styles" Target="styles.xml"/><Relationship Id="rId6" Type="http://schemas.openxmlformats.org/officeDocument/2006/relationships/hyperlink" Target="consultantplus://offline/ref=4EF50F7825DA393ACA84BE418CF172F20B9C10A17EF091F9B9CE0CB7D3FCB6B73ED88F51DBB3214395ED94820D37E8FB14B1659030E6C991pEL8H" TargetMode="External"/><Relationship Id="rId11" Type="http://schemas.openxmlformats.org/officeDocument/2006/relationships/hyperlink" Target="consultantplus://offline/ref=4EF50F7825DA393ACA84BE418CF172F20B9F16AF7BFE91F9B9CE0CB7D3FCB6B72CD8D75DDAB53F439BF8C2D348p6LBH" TargetMode="External"/><Relationship Id="rId24" Type="http://schemas.openxmlformats.org/officeDocument/2006/relationships/hyperlink" Target="consultantplus://offline/ref=4EF50F7825DA393ACA84BE418CF172F20B9E10AB7AF791F9B9CE0CB7D3FCB6B73ED88F51DBB3214191ED94820D37E8FB14B1659030E6C991pEL8H" TargetMode="External"/><Relationship Id="rId32" Type="http://schemas.openxmlformats.org/officeDocument/2006/relationships/hyperlink" Target="consultantplus://offline/ref=4EF50F7825DA393ACA84BE418CF172F20B9C13AB7BFF91F9B9CE0CB7D3FCB6B72CD8D75DDAB53F439BF8C2D348p6LBH" TargetMode="External"/><Relationship Id="rId37" Type="http://schemas.openxmlformats.org/officeDocument/2006/relationships/hyperlink" Target="consultantplus://offline/ref=4EF50F7825DA393ACA84BE418CF172F20B9F16AF7BFE91F9B9CE0CB7D3FCB6B72CD8D75DDAB53F439BF8C2D348p6LBH" TargetMode="External"/><Relationship Id="rId40" Type="http://schemas.openxmlformats.org/officeDocument/2006/relationships/hyperlink" Target="consultantplus://offline/ref=4EF50F7825DA393ACA84BE418CF172F20B9C15AA7FF591F9B9CE0CB7D3FCB6B72CD8D75DDAB53F439BF8C2D348p6LBH" TargetMode="External"/><Relationship Id="rId45" Type="http://schemas.openxmlformats.org/officeDocument/2006/relationships/hyperlink" Target="consultantplus://offline/ref=4EF50F7825DA393ACA84BE418CF172F20B9C15AA7EF591F9B9CE0CB7D3FCB6B72CD8D75DDAB53F439BF8C2D348p6LB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EF50F7825DA393ACA84BE418CF172F20A9C10A87DF791F9B9CE0CB7D3FCB6B73ED88F51DBB3214291ED94820D37E8FB14B1659030E6C991pEL8H" TargetMode="External"/><Relationship Id="rId23" Type="http://schemas.openxmlformats.org/officeDocument/2006/relationships/hyperlink" Target="consultantplus://offline/ref=4EF50F7825DA393ACA84BE418CF172F20B9C13AB7BFF91F9B9CE0CB7D3FCB6B72CD8D75DDAB53F439BF8C2D348p6LBH" TargetMode="External"/><Relationship Id="rId28" Type="http://schemas.openxmlformats.org/officeDocument/2006/relationships/hyperlink" Target="consultantplus://offline/ref=4EF50F7825DA393ACA84BE418CF172F20A9C10A87DF791F9B9CE0CB7D3FCB6B73ED88F51DBB3214790ED94820D37E8FB14B1659030E6C991pEL8H" TargetMode="External"/><Relationship Id="rId36" Type="http://schemas.openxmlformats.org/officeDocument/2006/relationships/hyperlink" Target="consultantplus://offline/ref=4EF50F7825DA393ACA84BE418CF172F20B9C13AB7BFF91F9B9CE0CB7D3FCB6B72CD8D75DDAB53F439BF8C2D348p6LBH" TargetMode="External"/><Relationship Id="rId49" Type="http://schemas.openxmlformats.org/officeDocument/2006/relationships/hyperlink" Target="consultantplus://offline/ref=4EF50F7825DA393ACA84BE418CF172F20B9C15AA7EF591F9B9CE0CB7D3FCB6B73ED88F51DBB7294692ED94820D37E8FB14B1659030E6C991pEL8H" TargetMode="External"/><Relationship Id="rId10" Type="http://schemas.openxmlformats.org/officeDocument/2006/relationships/hyperlink" Target="consultantplus://offline/ref=4EF50F7825DA393ACA84BE418CF172F20B9E10AB7AF791F9B9CE0CB7D3FCB6B73ED88F51DBB3214191ED94820D37E8FB14B1659030E6C991pEL8H" TargetMode="External"/><Relationship Id="rId19" Type="http://schemas.openxmlformats.org/officeDocument/2006/relationships/hyperlink" Target="consultantplus://offline/ref=4EF50F7825DA393ACA84BE418CF172F20A9C10A87DF791F9B9CE0CB7D3FCB6B73ED88F51DBB3214291ED94820D37E8FB14B1659030E6C991pEL8H" TargetMode="External"/><Relationship Id="rId31" Type="http://schemas.openxmlformats.org/officeDocument/2006/relationships/hyperlink" Target="consultantplus://offline/ref=4EF50F7825DA393ACA84BE418CF172F20A9C10A87DF791F9B9CE0CB7D3FCB6B73ED88F51DBB321419AED94820D37E8FB14B1659030E6C991pEL8H" TargetMode="External"/><Relationship Id="rId44" Type="http://schemas.openxmlformats.org/officeDocument/2006/relationships/hyperlink" Target="consultantplus://offline/ref=4EF50F7825DA393ACA84BE418CF172F20B9C15AA7FF591F9B9CE0CB7D3FCB6B73ED88F51D8B1244B90ED94820D37E8FB14B1659030E6C991pEL8H" TargetMode="External"/><Relationship Id="rId4" Type="http://schemas.openxmlformats.org/officeDocument/2006/relationships/webSettings" Target="webSettings.xml"/><Relationship Id="rId9" Type="http://schemas.openxmlformats.org/officeDocument/2006/relationships/hyperlink" Target="consultantplus://offline/ref=4EF50F7825DA393ACA84BE418CF172F20B9C10A17EF091F9B9CE0CB7D3FCB6B73ED88F51DBB3214395ED94820D37E8FB14B1659030E6C991pEL8H" TargetMode="External"/><Relationship Id="rId14" Type="http://schemas.openxmlformats.org/officeDocument/2006/relationships/hyperlink" Target="consultantplus://offline/ref=4EF50F7825DA393ACA84BE418CF172F20B9C13AB7BFF91F9B9CE0CB7D3FCB6B73ED88F51DBB229469BED94820D37E8FB14B1659030E6C991pEL8H" TargetMode="External"/><Relationship Id="rId22" Type="http://schemas.openxmlformats.org/officeDocument/2006/relationships/hyperlink" Target="consultantplus://offline/ref=4EF50F7825DA393ACA84BE418CF172F20A9C17A17DF191F9B9CE0CB7D3FCB6B72CD8D75DDAB53F439BF8C2D348p6LBH" TargetMode="External"/><Relationship Id="rId27" Type="http://schemas.openxmlformats.org/officeDocument/2006/relationships/hyperlink" Target="consultantplus://offline/ref=4EF50F7825DA393ACA84BE418CF172F20A9C10A87DF791F9B9CE0CB7D3FCB6B73ED88F51DBB321419AED94820D37E8FB14B1659030E6C991pEL8H" TargetMode="External"/><Relationship Id="rId30" Type="http://schemas.openxmlformats.org/officeDocument/2006/relationships/hyperlink" Target="consultantplus://offline/ref=4EF50F7825DA393ACA84BE418CF172F20B9C13AB7BFF91F9B9CE0CB7D3FCB6B73ED88F51DBB229469BED94820D37E8FB14B1659030E6C991pEL8H" TargetMode="External"/><Relationship Id="rId35" Type="http://schemas.openxmlformats.org/officeDocument/2006/relationships/hyperlink" Target="consultantplus://offline/ref=4EF50F7825DA393ACA84BE418CF172F20A9C10A87DF791F9B9CE0CB7D3FCB6B73ED88F51DBB3214797ED94820D37E8FB14B1659030E6C991pEL8H" TargetMode="External"/><Relationship Id="rId43" Type="http://schemas.openxmlformats.org/officeDocument/2006/relationships/hyperlink" Target="consultantplus://offline/ref=4EF50F7825DA393ACA84BE418CF172F20B9C15AA7FF591F9B9CE0CB7D3FCB6B73ED88F51D9B4244697ED94820D37E8FB14B1659030E6C991pEL8H" TargetMode="External"/><Relationship Id="rId48" Type="http://schemas.openxmlformats.org/officeDocument/2006/relationships/hyperlink" Target="consultantplus://offline/ref=4EF50F7825DA393ACA84BE418CF172F20B9C15AA7EF591F9B9CE0CB7D3FCB6B73ED88F51DBB1284796ED94820D37E8FB14B1659030E6C991pEL8H" TargetMode="External"/><Relationship Id="rId8" Type="http://schemas.openxmlformats.org/officeDocument/2006/relationships/hyperlink" Target="consultantplus://offline/ref=4EF50F7825DA393ACA84BE418CF172F20B9D17AD7CF391F9B9CE0CB7D3FCB6B73ED88F51DBB3214291ED94820D37E8FB14B1659030E6C991pEL8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19806</Words>
  <Characters>112895</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2019-08-16T07:11:00Z</dcterms:created>
  <dcterms:modified xsi:type="dcterms:W3CDTF">2019-08-16T07:11:00Z</dcterms:modified>
</cp:coreProperties>
</file>