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67" w:rsidRPr="00222667" w:rsidRDefault="00222667" w:rsidP="00222667">
      <w:pPr>
        <w:pStyle w:val="ConsPlusNormal"/>
        <w:jc w:val="right"/>
        <w:rPr>
          <w:b/>
          <w:szCs w:val="28"/>
        </w:rPr>
      </w:pPr>
      <w:bookmarkStart w:id="0" w:name="_GoBack"/>
      <w:bookmarkEnd w:id="0"/>
      <w:r w:rsidRPr="00222667">
        <w:rPr>
          <w:b/>
          <w:szCs w:val="28"/>
        </w:rPr>
        <w:t xml:space="preserve">ПРОЕКТ </w:t>
      </w:r>
    </w:p>
    <w:p w:rsidR="00222667" w:rsidRPr="00222667" w:rsidRDefault="00222667" w:rsidP="00222667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22667" w:rsidRPr="00222667" w:rsidRDefault="00222667" w:rsidP="00222667">
      <w:pPr>
        <w:pStyle w:val="ConsPlusNormal"/>
        <w:jc w:val="center"/>
        <w:rPr>
          <w:b/>
          <w:szCs w:val="28"/>
        </w:rPr>
      </w:pPr>
      <w:r w:rsidRPr="00222667">
        <w:rPr>
          <w:b/>
          <w:szCs w:val="28"/>
        </w:rPr>
        <w:t>о сетевой форме реализации образовательных программ</w:t>
      </w:r>
    </w:p>
    <w:p w:rsidR="00222667" w:rsidRPr="00222667" w:rsidRDefault="00222667" w:rsidP="00222667">
      <w:pPr>
        <w:pStyle w:val="ConsPlusNormal"/>
        <w:ind w:firstLine="540"/>
        <w:jc w:val="both"/>
        <w:rPr>
          <w:b/>
          <w:szCs w:val="28"/>
        </w:rPr>
      </w:pPr>
    </w:p>
    <w:p w:rsidR="00222667" w:rsidRPr="00222667" w:rsidRDefault="00222667" w:rsidP="00222667">
      <w:pPr>
        <w:pStyle w:val="ConsPlusNormal"/>
        <w:jc w:val="center"/>
        <w:outlineLvl w:val="2"/>
        <w:rPr>
          <w:szCs w:val="28"/>
        </w:rPr>
      </w:pPr>
      <w:r w:rsidRPr="00222667">
        <w:rPr>
          <w:szCs w:val="28"/>
        </w:rPr>
        <w:t>1. Общие положения</w:t>
      </w:r>
    </w:p>
    <w:p w:rsidR="00222667" w:rsidRPr="00222667" w:rsidRDefault="00222667" w:rsidP="00222667">
      <w:pPr>
        <w:pStyle w:val="ConsPlusNormal"/>
        <w:ind w:firstLine="540"/>
        <w:jc w:val="both"/>
        <w:rPr>
          <w:szCs w:val="28"/>
        </w:rPr>
      </w:pPr>
    </w:p>
    <w:p w:rsidR="00222667" w:rsidRPr="00222667" w:rsidRDefault="00222667" w:rsidP="00222667">
      <w:pPr>
        <w:pStyle w:val="ConsPlusNonformat"/>
        <w:numPr>
          <w:ilvl w:val="1"/>
          <w:numId w:val="1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22266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22266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>общеобразовательных программ в сетевой форме: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(указать нужное) </w:t>
      </w:r>
      <w:r w:rsidRPr="0022266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 xml:space="preserve"> в 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>(далее  - Учреждение), а также порядок и принципы взаимодействия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>с организациями-партнерами при реализации образовательных программ.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1.2. Настоящее Положение разработано в соответствии </w:t>
      </w:r>
      <w:proofErr w:type="gramStart"/>
      <w:r w:rsidRPr="00222667">
        <w:rPr>
          <w:szCs w:val="28"/>
        </w:rPr>
        <w:t>с</w:t>
      </w:r>
      <w:proofErr w:type="gramEnd"/>
      <w:r w:rsidRPr="00222667">
        <w:rPr>
          <w:szCs w:val="28"/>
        </w:rPr>
        <w:t>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Федеральным </w:t>
      </w:r>
      <w:hyperlink r:id="rId6" w:history="1">
        <w:r w:rsidRPr="00222667">
          <w:rPr>
            <w:szCs w:val="28"/>
          </w:rPr>
          <w:t>законом</w:t>
        </w:r>
      </w:hyperlink>
      <w:r w:rsidRPr="00222667">
        <w:rPr>
          <w:szCs w:val="28"/>
        </w:rPr>
        <w:t xml:space="preserve"> от 29 декабря 2012 г. N 273-ФЗ "Об образовании в Российской Федерации";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Уставом Учреждения и иными локальными нормативными актами.</w:t>
      </w:r>
    </w:p>
    <w:p w:rsidR="00222667" w:rsidRPr="00222667" w:rsidRDefault="00222667" w:rsidP="00222667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22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(указать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2667" w:rsidRPr="00222667" w:rsidRDefault="00222667" w:rsidP="00222667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Сетевая форма реализации </w:t>
      </w:r>
      <w:r w:rsidRPr="00222667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зовательных  программ  --------(указать образовательные  программы) обеспечивает</w:t>
      </w:r>
      <w:r w:rsidRPr="002226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освоения обучающимся </w:t>
      </w:r>
      <w:r w:rsidRPr="00222667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 программ </w:t>
      </w:r>
      <w:r w:rsidRPr="00222667">
        <w:rPr>
          <w:rFonts w:ascii="Times New Roman" w:hAnsi="Times New Roman" w:cs="Times New Roman"/>
          <w:sz w:val="28"/>
          <w:szCs w:val="28"/>
        </w:rPr>
        <w:t>------------------------- с использованием р</w:t>
      </w:r>
      <w:r>
        <w:rPr>
          <w:rFonts w:ascii="Times New Roman" w:hAnsi="Times New Roman" w:cs="Times New Roman"/>
          <w:sz w:val="28"/>
          <w:szCs w:val="28"/>
        </w:rPr>
        <w:t xml:space="preserve">есурсов нескольких организаций, </w:t>
      </w:r>
      <w:r w:rsidRPr="002226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существляющих  образовательную </w:t>
      </w:r>
      <w:r w:rsidRPr="0022266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ь, а </w:t>
      </w:r>
      <w:r w:rsidRPr="00222667">
        <w:rPr>
          <w:rFonts w:ascii="Times New Roman" w:hAnsi="Times New Roman" w:cs="Times New Roman"/>
          <w:sz w:val="28"/>
          <w:szCs w:val="28"/>
        </w:rPr>
        <w:t>также при необходимости с использованием рес</w:t>
      </w:r>
      <w:r>
        <w:rPr>
          <w:rFonts w:ascii="Times New Roman" w:hAnsi="Times New Roman" w:cs="Times New Roman"/>
          <w:sz w:val="28"/>
          <w:szCs w:val="28"/>
        </w:rPr>
        <w:t xml:space="preserve">урсов иных организаций (далее - </w:t>
      </w:r>
      <w:r w:rsidRPr="00222667">
        <w:rPr>
          <w:rFonts w:ascii="Times New Roman" w:hAnsi="Times New Roman" w:cs="Times New Roman"/>
          <w:sz w:val="28"/>
          <w:szCs w:val="28"/>
        </w:rPr>
        <w:t>организации-партнеры).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>2. Цель и задачи реализации образовательных программ</w:t>
      </w:r>
    </w:p>
    <w:p w:rsidR="00222667" w:rsidRPr="00222667" w:rsidRDefault="00222667" w:rsidP="00222667">
      <w:pPr>
        <w:pStyle w:val="ConsPlusNormal"/>
        <w:ind w:left="142" w:firstLine="142"/>
        <w:jc w:val="center"/>
        <w:rPr>
          <w:szCs w:val="28"/>
        </w:rPr>
      </w:pPr>
      <w:r w:rsidRPr="00222667">
        <w:rPr>
          <w:szCs w:val="28"/>
        </w:rPr>
        <w:t>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2.1. Цель реализации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2.2. Основные задачи реализации образовательных программ в сетевой форме: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расширение спектра образовательных услуг;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эффективное использование ресурсов Учреждения и организаций-партнеров, реализующих образовательные программы;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proofErr w:type="gramStart"/>
      <w:r w:rsidRPr="00222667">
        <w:rPr>
          <w:szCs w:val="28"/>
        </w:rPr>
        <w:lastRenderedPageBreak/>
        <w:t>- предоставление о</w:t>
      </w:r>
      <w:r>
        <w:rPr>
          <w:szCs w:val="28"/>
        </w:rPr>
        <w:t>бучающимся</w:t>
      </w:r>
      <w:r w:rsidRPr="00222667">
        <w:rPr>
          <w:szCs w:val="28"/>
        </w:rPr>
        <w:t xml:space="preserve"> возможности выбора различных учебных курсов дисциплин (модулей, разделов) в соответствии с индивидуальным образовательным запросом;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расширение доступа обучающихся к образовательным ресурсам организаций-партнеров;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реализация новых подходов к организационному построению образовательного процесса в Учреждении, образовате</w:t>
      </w:r>
      <w:r>
        <w:rPr>
          <w:szCs w:val="28"/>
        </w:rPr>
        <w:t>льных и иных организациях сети</w:t>
      </w:r>
      <w:r w:rsidRPr="00222667">
        <w:rPr>
          <w:szCs w:val="28"/>
        </w:rPr>
        <w:t>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>3. Порядок реализации сетевого взаимодействия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3.1. </w:t>
      </w:r>
      <w:proofErr w:type="gramStart"/>
      <w:r w:rsidRPr="00222667">
        <w:rPr>
          <w:szCs w:val="28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3.2. Учреждение несет ответственность в полном объеме за организацию образовательного процесса и </w:t>
      </w:r>
      <w:proofErr w:type="gramStart"/>
      <w:r w:rsidRPr="00222667">
        <w:rPr>
          <w:szCs w:val="28"/>
        </w:rPr>
        <w:t>контроль за</w:t>
      </w:r>
      <w:proofErr w:type="gramEnd"/>
      <w:r w:rsidRPr="00222667">
        <w:rPr>
          <w:szCs w:val="28"/>
        </w:rPr>
        <w:t xml:space="preserve"> его реализацией.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соблюдение сроков, предусмотренных календарным графиком учебного процесса;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материально-техническое обеспечение (обеспечение помещением, оборудованием и т.д.);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222667">
        <w:rPr>
          <w:szCs w:val="28"/>
        </w:rPr>
        <w:t>обучающихся</w:t>
      </w:r>
      <w:proofErr w:type="gramEnd"/>
      <w:r w:rsidRPr="00222667">
        <w:rPr>
          <w:szCs w:val="28"/>
        </w:rPr>
        <w:t xml:space="preserve"> и т.д.).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интернет-сайта Учреждения;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объявлений, размещенных на информационных стендах;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личных собеседований с </w:t>
      </w:r>
      <w:proofErr w:type="gramStart"/>
      <w:r w:rsidRPr="00222667">
        <w:rPr>
          <w:szCs w:val="28"/>
        </w:rPr>
        <w:t>обучающимися</w:t>
      </w:r>
      <w:proofErr w:type="gramEnd"/>
      <w:r w:rsidRPr="00222667">
        <w:rPr>
          <w:szCs w:val="28"/>
        </w:rPr>
        <w:t>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иными доступными способами.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3.6. Реализация образовательных программ в сетевой форме осуществляется на основании договоров о сетевой форме реализации </w:t>
      </w:r>
      <w:r w:rsidRPr="00222667">
        <w:rPr>
          <w:szCs w:val="28"/>
        </w:rPr>
        <w:lastRenderedPageBreak/>
        <w:t>образовательной программы, заключаемых между Учреждением и организациями-партнерами.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>4. Организационное обеспечение сетевого взаимодействия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4.2. Организационное обеспечение сетевого взаимодействия включает следующие процессы: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proofErr w:type="gramStart"/>
      <w:r w:rsidRPr="00222667">
        <w:rPr>
          <w:szCs w:val="28"/>
        </w:rPr>
        <w:t>- 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организационно-техническое обеспечение;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финансовое обеспечение;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итоговый анализ результатов.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4.3. В систему организаций, осуществляющих сетевое взаимодействие, могут входить: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организации, осуществляющи</w:t>
      </w:r>
      <w:r>
        <w:rPr>
          <w:szCs w:val="28"/>
        </w:rPr>
        <w:t>е образовательную деятельность</w:t>
      </w:r>
      <w:r w:rsidRPr="00222667">
        <w:rPr>
          <w:szCs w:val="28"/>
        </w:rPr>
        <w:t>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4.4. При реализации Учреждением образовательной программы в сетевой форме совместно с организацией-партнером устанавливается порядок </w:t>
      </w:r>
      <w:r w:rsidRPr="00222667">
        <w:rPr>
          <w:szCs w:val="28"/>
        </w:rPr>
        <w:lastRenderedPageBreak/>
        <w:t>совместной разработки и утверждения (согласования) образовательной программы, а также учебного плана.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>5. Правовое обеспечение реализации образовательных программ</w:t>
      </w:r>
    </w:p>
    <w:p w:rsidR="00222667" w:rsidRPr="00222667" w:rsidRDefault="00222667" w:rsidP="00222667">
      <w:pPr>
        <w:pStyle w:val="ConsPlusNormal"/>
        <w:ind w:left="142" w:firstLine="142"/>
        <w:jc w:val="center"/>
        <w:rPr>
          <w:szCs w:val="28"/>
        </w:rPr>
      </w:pPr>
      <w:r w:rsidRPr="00222667">
        <w:rPr>
          <w:szCs w:val="28"/>
        </w:rPr>
        <w:t>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>
        <w:rPr>
          <w:szCs w:val="28"/>
        </w:rPr>
        <w:t xml:space="preserve">5.1. </w:t>
      </w:r>
      <w:r w:rsidRPr="00222667">
        <w:rPr>
          <w:szCs w:val="28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правил и порядка зачисления обучающегося в соответствующую учебную группу (класс) и (или) о предоставлении </w:t>
      </w:r>
      <w:proofErr w:type="gramStart"/>
      <w:r w:rsidRPr="00222667">
        <w:rPr>
          <w:szCs w:val="28"/>
        </w:rPr>
        <w:t>обучающемуся</w:t>
      </w:r>
      <w:proofErr w:type="gramEnd"/>
      <w:r w:rsidRPr="00222667">
        <w:rPr>
          <w:szCs w:val="28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правил учета и формы предоставления сведений о посещаемости занятий </w:t>
      </w:r>
      <w:proofErr w:type="gramStart"/>
      <w:r w:rsidRPr="00222667">
        <w:rPr>
          <w:szCs w:val="28"/>
        </w:rPr>
        <w:t>обучающимися</w:t>
      </w:r>
      <w:proofErr w:type="gramEnd"/>
      <w:r w:rsidRPr="00222667">
        <w:rPr>
          <w:szCs w:val="28"/>
        </w:rPr>
        <w:t xml:space="preserve"> по образовательным программам согласно договору между Учреждением и организацией-партнером;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порядка учета результатов текущего контроля успеваемости и промежуточной аттестации обучающихся посредством ведения сетевых </w:t>
      </w:r>
      <w:r w:rsidRPr="00222667">
        <w:rPr>
          <w:szCs w:val="28"/>
        </w:rPr>
        <w:lastRenderedPageBreak/>
        <w:t>классных журналов в бумажном и (или) электронном виде (электронных классных журналов) в соответствии с законодательством;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proofErr w:type="gramStart"/>
      <w:r w:rsidRPr="00222667">
        <w:rPr>
          <w:szCs w:val="28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 xml:space="preserve">6. Статус </w:t>
      </w:r>
      <w:proofErr w:type="gramStart"/>
      <w:r w:rsidRPr="00222667">
        <w:rPr>
          <w:szCs w:val="28"/>
        </w:rPr>
        <w:t>обучающих</w:t>
      </w:r>
      <w:r>
        <w:rPr>
          <w:szCs w:val="28"/>
        </w:rPr>
        <w:t>ся</w:t>
      </w:r>
      <w:proofErr w:type="gramEnd"/>
      <w:r w:rsidRPr="00222667">
        <w:rPr>
          <w:szCs w:val="28"/>
        </w:rPr>
        <w:t xml:space="preserve"> при реализации</w:t>
      </w:r>
    </w:p>
    <w:p w:rsidR="00222667" w:rsidRPr="00222667" w:rsidRDefault="00222667" w:rsidP="00222667">
      <w:pPr>
        <w:pStyle w:val="ConsPlusNormal"/>
        <w:ind w:left="142" w:firstLine="142"/>
        <w:jc w:val="center"/>
        <w:rPr>
          <w:szCs w:val="28"/>
        </w:rPr>
      </w:pPr>
      <w:r w:rsidRPr="00222667">
        <w:rPr>
          <w:szCs w:val="28"/>
        </w:rPr>
        <w:t>образовательной программы 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6.6. </w:t>
      </w:r>
      <w:proofErr w:type="gramStart"/>
      <w:r w:rsidRPr="00222667">
        <w:rPr>
          <w:szCs w:val="28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  <w:proofErr w:type="gramEnd"/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6.7. </w:t>
      </w:r>
      <w:proofErr w:type="gramStart"/>
      <w:r w:rsidRPr="00222667">
        <w:rPr>
          <w:szCs w:val="28"/>
        </w:rPr>
        <w:t>Обучающиеся</w:t>
      </w:r>
      <w:proofErr w:type="gramEnd"/>
      <w:r w:rsidRPr="00222667">
        <w:rPr>
          <w:szCs w:val="28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6.8. К процессу оценки качества </w:t>
      </w:r>
      <w:proofErr w:type="gramStart"/>
      <w:r w:rsidRPr="00222667">
        <w:rPr>
          <w:szCs w:val="28"/>
        </w:rPr>
        <w:t>обучения по решению</w:t>
      </w:r>
      <w:proofErr w:type="gramEnd"/>
      <w:r w:rsidRPr="00222667">
        <w:rPr>
          <w:szCs w:val="28"/>
        </w:rPr>
        <w:t xml:space="preserve"> образовательной организации организации-партнера могут привлекаться внешние эксперты.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center"/>
        <w:outlineLvl w:val="2"/>
        <w:rPr>
          <w:szCs w:val="28"/>
        </w:rPr>
      </w:pPr>
      <w:r w:rsidRPr="00222667">
        <w:rPr>
          <w:szCs w:val="28"/>
        </w:rPr>
        <w:t>7. Финансовые условия обучения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7.1. Финансирование сетевого взаимодействия может осуществляться за счет: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 субсидии на финансовое обеспечение выполнения государственного (муниципального) задания;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средств, полученных от приносящей доход деятельности, предусмотренной Уставом организации;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средств, получаемых от государственных и частных фондов, в том числе международных;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добровольных пожертвований и целевых взносов физических и юридических лиц (в том числе иностранных);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иных поступлений в соответствии с законодательством Российской Федерации.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нормативно-подушевого финансирования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222667">
        <w:rPr>
          <w:szCs w:val="28"/>
        </w:rPr>
        <w:t>интернет-трафика</w:t>
      </w:r>
      <w:proofErr w:type="gramEnd"/>
      <w:r w:rsidRPr="00222667">
        <w:rPr>
          <w:szCs w:val="28"/>
        </w:rPr>
        <w:t>, услуг телефонной связи и т.д.);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</w:t>
      </w:r>
      <w:r w:rsidRPr="00222667">
        <w:rPr>
          <w:szCs w:val="28"/>
        </w:rPr>
        <w:lastRenderedPageBreak/>
        <w:t>время перевозки, осуществление обмена оперативной и иной информацией и т.д.).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0005C6" w:rsidRDefault="00000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05C6" w:rsidRDefault="000005C6" w:rsidP="000005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05C6">
        <w:rPr>
          <w:rFonts w:ascii="Times New Roman" w:hAnsi="Times New Roman" w:cs="Times New Roman"/>
          <w:sz w:val="28"/>
          <w:szCs w:val="28"/>
        </w:rPr>
        <w:lastRenderedPageBreak/>
        <w:t>ПРИКАЗ</w:t>
      </w:r>
    </w:p>
    <w:p w:rsidR="000005C6" w:rsidRDefault="000005C6" w:rsidP="000005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05C6" w:rsidTr="000005C6">
        <w:tc>
          <w:tcPr>
            <w:tcW w:w="4785" w:type="dxa"/>
          </w:tcPr>
          <w:p w:rsidR="000005C6" w:rsidRDefault="000005C6" w:rsidP="000005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 г.</w:t>
            </w:r>
          </w:p>
          <w:p w:rsidR="000005C6" w:rsidRDefault="000005C6" w:rsidP="000005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05C6" w:rsidRDefault="000005C6" w:rsidP="000005C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0005C6" w:rsidRPr="000005C6" w:rsidRDefault="000005C6" w:rsidP="000005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5C6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5C6">
        <w:rPr>
          <w:rFonts w:ascii="Times New Roman" w:hAnsi="Times New Roman" w:cs="Times New Roman"/>
          <w:sz w:val="28"/>
          <w:szCs w:val="28"/>
        </w:rPr>
        <w:t>о сетевой форме реализации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5C6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C6" w:rsidRPr="000005C6" w:rsidRDefault="000005C6" w:rsidP="0000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Pr="000005C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0005C6"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C6">
        <w:rPr>
          <w:rFonts w:ascii="Times New Roman" w:hAnsi="Times New Roman" w:cs="Times New Roman"/>
          <w:sz w:val="28"/>
          <w:szCs w:val="28"/>
        </w:rPr>
        <w:t>Федерального  закона  от 29 декабря 2012 г.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 273-ФЗ "Об образовании в </w:t>
      </w:r>
      <w:r w:rsidRPr="000005C6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Федерации"</w:t>
      </w:r>
    </w:p>
    <w:p w:rsid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C6" w:rsidRDefault="000005C6" w:rsidP="000005C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C6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05C6" w:rsidRPr="000005C6" w:rsidRDefault="000005C6" w:rsidP="000005C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05C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прилагаемое </w:t>
      </w:r>
      <w:hyperlink w:anchor="P389" w:history="1">
        <w:r w:rsidRPr="000005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5C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сетевой форме </w:t>
      </w:r>
      <w:r w:rsidRPr="000005C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5C6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0005C6" w:rsidRPr="000005C6" w:rsidRDefault="000005C6" w:rsidP="0000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сетевого </w:t>
      </w:r>
      <w:r w:rsidRPr="000005C6">
        <w:rPr>
          <w:rFonts w:ascii="Times New Roman" w:hAnsi="Times New Roman" w:cs="Times New Roman"/>
          <w:sz w:val="28"/>
          <w:szCs w:val="28"/>
        </w:rPr>
        <w:t>взаимодействия  назначить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ФИО   </w:t>
      </w:r>
      <w:r w:rsidRPr="000005C6">
        <w:rPr>
          <w:rFonts w:ascii="Times New Roman" w:hAnsi="Times New Roman" w:cs="Times New Roman"/>
          <w:sz w:val="28"/>
          <w:szCs w:val="28"/>
        </w:rPr>
        <w:t>-------------</w:t>
      </w: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5C6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005C6">
        <w:rPr>
          <w:rFonts w:ascii="Times New Roman" w:hAnsi="Times New Roman" w:cs="Times New Roman"/>
          <w:sz w:val="28"/>
          <w:szCs w:val="28"/>
        </w:rPr>
        <w:t xml:space="preserve">                                            ФИО</w:t>
      </w:r>
    </w:p>
    <w:p w:rsid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C6" w:rsidRPr="000005C6" w:rsidRDefault="000005C6" w:rsidP="00000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005C6" w:rsidRPr="000005C6" w:rsidRDefault="000005C6" w:rsidP="000005C6">
      <w:pPr>
        <w:pStyle w:val="ConsPlusNormal"/>
        <w:ind w:firstLine="540"/>
        <w:jc w:val="both"/>
        <w:rPr>
          <w:szCs w:val="28"/>
        </w:rPr>
      </w:pPr>
    </w:p>
    <w:p w:rsidR="003852C2" w:rsidRPr="000005C6" w:rsidRDefault="003852C2" w:rsidP="000005C6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852C2" w:rsidRPr="0000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D90"/>
    <w:multiLevelType w:val="multilevel"/>
    <w:tmpl w:val="88E2A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C"/>
    <w:rsid w:val="000005C6"/>
    <w:rsid w:val="00136F6C"/>
    <w:rsid w:val="00222667"/>
    <w:rsid w:val="003852C2"/>
    <w:rsid w:val="0085324D"/>
    <w:rsid w:val="008756B4"/>
    <w:rsid w:val="00E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2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2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0FB69333698B6BA761031844697B656870D6A62AFF244775C5716370153747F35E8D577B6C2D258D4B313E68ADCE8771DEF3BE157264817DE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0FB69333698B6BA761031844697B656870D6A62AFF244775C5716370153747E15ED55B7B6F3120895E676F2E7FE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Мария Владимировна Соколова</cp:lastModifiedBy>
  <cp:revision>2</cp:revision>
  <dcterms:created xsi:type="dcterms:W3CDTF">2020-06-09T10:28:00Z</dcterms:created>
  <dcterms:modified xsi:type="dcterms:W3CDTF">2020-06-09T10:28:00Z</dcterms:modified>
</cp:coreProperties>
</file>