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AB" w:rsidRPr="00816210" w:rsidRDefault="002239AB" w:rsidP="002239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6210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239AB" w:rsidRPr="00816210" w:rsidRDefault="002239AB" w:rsidP="002239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9AB" w:rsidRPr="00816210" w:rsidRDefault="002239AB" w:rsidP="002239AB">
      <w:pPr>
        <w:pStyle w:val="1"/>
        <w:rPr>
          <w:szCs w:val="24"/>
        </w:rPr>
      </w:pPr>
      <w:r w:rsidRPr="00816210">
        <w:rPr>
          <w:szCs w:val="24"/>
        </w:rPr>
        <w:t>АДМИНИСТРАЦИЯ  МУНИЦИПАЛЬНОГО  ОБРАЗОВАНИЯ</w:t>
      </w:r>
    </w:p>
    <w:p w:rsidR="002239AB" w:rsidRPr="00816210" w:rsidRDefault="002239AB" w:rsidP="002239AB">
      <w:pPr>
        <w:pStyle w:val="2"/>
        <w:rPr>
          <w:sz w:val="24"/>
          <w:szCs w:val="24"/>
        </w:rPr>
      </w:pPr>
      <w:r w:rsidRPr="00816210">
        <w:rPr>
          <w:sz w:val="24"/>
          <w:szCs w:val="24"/>
        </w:rPr>
        <w:t>"ГОРОД АРХАНГЕЛЬСК"</w:t>
      </w:r>
    </w:p>
    <w:p w:rsidR="002239AB" w:rsidRPr="00816210" w:rsidRDefault="002239AB" w:rsidP="002239AB">
      <w:pPr>
        <w:jc w:val="center"/>
        <w:rPr>
          <w:rFonts w:ascii="Times New Roman" w:hAnsi="Times New Roman" w:cs="Times New Roman"/>
          <w:sz w:val="48"/>
          <w:szCs w:val="20"/>
        </w:rPr>
      </w:pPr>
    </w:p>
    <w:p w:rsidR="002239AB" w:rsidRPr="00816210" w:rsidRDefault="002239AB" w:rsidP="002239AB">
      <w:pPr>
        <w:pStyle w:val="4"/>
        <w:rPr>
          <w:rFonts w:ascii="Times New Roman" w:hAnsi="Times New Roman"/>
          <w:b w:val="0"/>
          <w:sz w:val="36"/>
        </w:rPr>
      </w:pPr>
      <w:r w:rsidRPr="00816210">
        <w:rPr>
          <w:rFonts w:ascii="Book Antiqua" w:hAnsi="Book Antiqua" w:cs="Arial"/>
          <w:sz w:val="36"/>
        </w:rPr>
        <w:t>П О С Т А Н О В Л Е Н И Е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6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816210">
        <w:rPr>
          <w:rFonts w:ascii="Times New Roman" w:hAnsi="Times New Roman"/>
          <w:sz w:val="28"/>
        </w:rPr>
        <w:t>от ____________ г. № _____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6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21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210">
        <w:rPr>
          <w:rFonts w:ascii="Times New Roman" w:hAnsi="Times New Roman" w:cs="Times New Roman"/>
          <w:b/>
          <w:bCs/>
          <w:sz w:val="28"/>
          <w:szCs w:val="28"/>
        </w:rPr>
        <w:t>большого класса по маршрутам регулярных автобусных перевозок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210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"Город Архангельск"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16210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8162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816210">
          <w:rPr>
            <w:rFonts w:ascii="Times New Roman" w:hAnsi="Times New Roman" w:cs="Times New Roman"/>
            <w:sz w:val="28"/>
            <w:szCs w:val="28"/>
          </w:rPr>
          <w:t>подразделом 2.4</w:t>
        </w:r>
      </w:hyperlink>
      <w:r w:rsidRPr="0081621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"Город Архангельск", утвержденного решением Архангельского городского Совета депутатов от 17.12.2008 № 807, Администрация муниципального образования </w:t>
      </w:r>
      <w:r w:rsidRPr="00816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"Город Архангельск" </w:t>
      </w:r>
      <w:r w:rsidRPr="00816210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2239AB" w:rsidRPr="00816210" w:rsidRDefault="002239AB" w:rsidP="00223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1.</w:t>
      </w:r>
      <w:r w:rsidRPr="00816210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прилагаемые </w:t>
      </w:r>
      <w:hyperlink r:id="rId9" w:history="1">
        <w:r w:rsidRPr="0081621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16210">
        <w:rPr>
          <w:rFonts w:ascii="Times New Roman" w:hAnsi="Times New Roman" w:cs="Times New Roman"/>
          <w:sz w:val="28"/>
          <w:szCs w:val="28"/>
        </w:rPr>
        <w:t xml:space="preserve">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Архангельск".</w:t>
      </w:r>
    </w:p>
    <w:p w:rsidR="002239AB" w:rsidRPr="00816210" w:rsidRDefault="002239AB" w:rsidP="00223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2.</w:t>
      </w:r>
      <w:r w:rsidRPr="0081621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момента подписания и распространяется на правоотношения, возникшие с 01 января 2016 года.</w:t>
      </w:r>
    </w:p>
    <w:p w:rsidR="002239AB" w:rsidRPr="00816210" w:rsidRDefault="002239AB" w:rsidP="00223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3.</w:t>
      </w:r>
      <w:r w:rsidRPr="00816210">
        <w:rPr>
          <w:rFonts w:ascii="Times New Roman" w:hAnsi="Times New Roman" w:cs="Times New Roman"/>
          <w:sz w:val="28"/>
          <w:szCs w:val="28"/>
        </w:rPr>
        <w:tab/>
        <w:t>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 w:rsidR="002239AB" w:rsidRPr="00816210" w:rsidRDefault="002239AB" w:rsidP="00223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4.</w:t>
      </w:r>
      <w:r w:rsidRPr="00816210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постановления возложить на заместителя </w:t>
      </w:r>
      <w:r w:rsidRPr="00816210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муниципального образования "Город Архангельск" по городскому хозяйству</w:t>
      </w:r>
      <w:r w:rsidRPr="00816210">
        <w:rPr>
          <w:rFonts w:ascii="Times New Roman" w:hAnsi="Times New Roman" w:cs="Times New Roman"/>
          <w:sz w:val="28"/>
          <w:szCs w:val="28"/>
        </w:rPr>
        <w:t xml:space="preserve"> Петухову Е.В.</w:t>
      </w: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62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муниципального образования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2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"Город Архангельск"</w:t>
      </w:r>
      <w:r w:rsidRPr="00816210">
        <w:rPr>
          <w:rFonts w:ascii="Times New Roman" w:hAnsi="Times New Roman" w:cs="Times New Roman"/>
          <w:b/>
          <w:sz w:val="28"/>
          <w:szCs w:val="28"/>
        </w:rPr>
        <w:tab/>
      </w:r>
      <w:r w:rsidRPr="00816210">
        <w:rPr>
          <w:rFonts w:ascii="Times New Roman" w:hAnsi="Times New Roman" w:cs="Times New Roman"/>
          <w:b/>
          <w:sz w:val="28"/>
          <w:szCs w:val="28"/>
        </w:rPr>
        <w:tab/>
      </w:r>
      <w:r w:rsidRPr="00816210">
        <w:rPr>
          <w:rFonts w:ascii="Times New Roman" w:hAnsi="Times New Roman" w:cs="Times New Roman"/>
          <w:b/>
          <w:sz w:val="28"/>
          <w:szCs w:val="28"/>
        </w:rPr>
        <w:tab/>
      </w:r>
      <w:r w:rsidRPr="00816210">
        <w:rPr>
          <w:rFonts w:ascii="Times New Roman" w:hAnsi="Times New Roman" w:cs="Times New Roman"/>
          <w:b/>
          <w:sz w:val="28"/>
          <w:szCs w:val="28"/>
        </w:rPr>
        <w:tab/>
      </w:r>
      <w:r w:rsidRPr="00816210">
        <w:rPr>
          <w:rFonts w:ascii="Times New Roman" w:hAnsi="Times New Roman" w:cs="Times New Roman"/>
          <w:b/>
          <w:sz w:val="28"/>
          <w:szCs w:val="28"/>
        </w:rPr>
        <w:tab/>
      </w:r>
      <w:r w:rsidRPr="00816210">
        <w:rPr>
          <w:rFonts w:ascii="Times New Roman" w:hAnsi="Times New Roman" w:cs="Times New Roman"/>
          <w:b/>
          <w:sz w:val="28"/>
          <w:szCs w:val="28"/>
        </w:rPr>
        <w:tab/>
      </w:r>
      <w:r w:rsidRPr="00816210">
        <w:rPr>
          <w:rFonts w:ascii="Times New Roman" w:hAnsi="Times New Roman" w:cs="Times New Roman"/>
          <w:b/>
          <w:sz w:val="28"/>
          <w:szCs w:val="28"/>
        </w:rPr>
        <w:tab/>
      </w:r>
      <w:r w:rsidRPr="00816210">
        <w:rPr>
          <w:rFonts w:ascii="Times New Roman" w:hAnsi="Times New Roman" w:cs="Times New Roman"/>
          <w:b/>
          <w:sz w:val="28"/>
          <w:szCs w:val="28"/>
        </w:rPr>
        <w:tab/>
        <w:t>И.В. Годзиш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2239AB" w:rsidRPr="00816210" w:rsidRDefault="002239AB" w:rsidP="002239AB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239AB" w:rsidRPr="00816210" w:rsidRDefault="002239AB" w:rsidP="002239AB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2239AB" w:rsidRPr="00816210">
          <w:pgSz w:w="11906" w:h="16838"/>
          <w:pgMar w:top="1134" w:right="567" w:bottom="709" w:left="1701" w:header="709" w:footer="709" w:gutter="0"/>
          <w:cols w:space="720"/>
        </w:sect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210"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от ____________ № ____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21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210">
        <w:rPr>
          <w:rFonts w:ascii="Times New Roman" w:hAnsi="Times New Roman" w:cs="Times New Roman"/>
          <w:b/>
          <w:bCs/>
          <w:sz w:val="28"/>
          <w:szCs w:val="28"/>
        </w:rPr>
        <w:t>предоставления в 2016 году из городского бюджета субсидий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210">
        <w:rPr>
          <w:rFonts w:ascii="Times New Roman" w:hAnsi="Times New Roman" w:cs="Times New Roman"/>
          <w:b/>
          <w:bCs/>
          <w:sz w:val="28"/>
          <w:szCs w:val="28"/>
        </w:rPr>
        <w:t>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AB" w:rsidRPr="008B3838" w:rsidRDefault="002239AB" w:rsidP="002239AB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38">
        <w:rPr>
          <w:rFonts w:ascii="Times New Roman" w:hAnsi="Times New Roman" w:cs="Times New Roman"/>
          <w:sz w:val="28"/>
          <w:szCs w:val="28"/>
        </w:rPr>
        <w:t>Настоящие Правила устанавливают условия и порядок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  <w:r w:rsidR="001F508A" w:rsidRPr="008B3838">
        <w:rPr>
          <w:rFonts w:ascii="Times New Roman" w:hAnsi="Times New Roman" w:cs="Times New Roman"/>
          <w:sz w:val="28"/>
          <w:szCs w:val="28"/>
        </w:rPr>
        <w:t xml:space="preserve">, </w:t>
      </w:r>
      <w:r w:rsidRPr="008B3838">
        <w:rPr>
          <w:rFonts w:ascii="Times New Roman" w:hAnsi="Times New Roman" w:cs="Times New Roman"/>
          <w:sz w:val="28"/>
          <w:szCs w:val="28"/>
        </w:rPr>
        <w:t xml:space="preserve"> </w:t>
      </w:r>
      <w:r w:rsidR="001F508A" w:rsidRPr="008B3838">
        <w:rPr>
          <w:rFonts w:ascii="Times New Roman" w:hAnsi="Times New Roman" w:cs="Times New Roman"/>
          <w:sz w:val="28"/>
          <w:szCs w:val="28"/>
        </w:rPr>
        <w:t xml:space="preserve">включенным в Реестр муниципальных маршрутов регулярных перевозок на территории муниципального образования "Город Архангельск", утвержденный постановлением мэрии города Архангельска от 31.12.2015 № 180,  (далее соответственно – маршруты регулярных перевозок, </w:t>
      </w:r>
      <w:r w:rsidRPr="008B3838">
        <w:rPr>
          <w:rFonts w:ascii="Times New Roman" w:hAnsi="Times New Roman" w:cs="Times New Roman"/>
          <w:sz w:val="28"/>
          <w:szCs w:val="28"/>
        </w:rPr>
        <w:t>субсидии), а также порядок возврата субсидий.</w:t>
      </w:r>
    </w:p>
    <w:p w:rsidR="006C0786" w:rsidRPr="008B3838" w:rsidRDefault="006C0786" w:rsidP="006C0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38">
        <w:rPr>
          <w:rFonts w:ascii="Times New Roman" w:hAnsi="Times New Roman" w:cs="Times New Roman"/>
          <w:sz w:val="28"/>
          <w:szCs w:val="28"/>
        </w:rPr>
        <w:t xml:space="preserve">2. В настоящих Правилах </w:t>
      </w:r>
      <w:r w:rsidR="00CF3C68" w:rsidRPr="008B3838">
        <w:rPr>
          <w:rFonts w:ascii="Times New Roman" w:hAnsi="Times New Roman" w:cs="Times New Roman"/>
          <w:sz w:val="28"/>
          <w:szCs w:val="28"/>
        </w:rPr>
        <w:t>понятие "</w:t>
      </w:r>
      <w:r w:rsidR="00A668F1" w:rsidRPr="008B3838">
        <w:rPr>
          <w:rFonts w:ascii="Times New Roman" w:hAnsi="Times New Roman" w:cs="Times New Roman"/>
          <w:sz w:val="28"/>
          <w:szCs w:val="28"/>
        </w:rPr>
        <w:t>перевозчики</w:t>
      </w:r>
      <w:r w:rsidR="00CF3C68" w:rsidRPr="008B3838">
        <w:rPr>
          <w:rFonts w:ascii="Times New Roman" w:hAnsi="Times New Roman" w:cs="Times New Roman"/>
          <w:sz w:val="28"/>
          <w:szCs w:val="28"/>
        </w:rPr>
        <w:t xml:space="preserve">" </w:t>
      </w:r>
      <w:r w:rsidR="002E7A7E" w:rsidRPr="008B3838">
        <w:rPr>
          <w:rFonts w:ascii="Times New Roman" w:hAnsi="Times New Roman" w:cs="Times New Roman"/>
          <w:sz w:val="28"/>
          <w:szCs w:val="28"/>
        </w:rPr>
        <w:t xml:space="preserve">используется в значении, </w:t>
      </w:r>
      <w:r w:rsidRPr="008B3838">
        <w:rPr>
          <w:rFonts w:ascii="Times New Roman" w:hAnsi="Times New Roman" w:cs="Times New Roman"/>
          <w:sz w:val="28"/>
          <w:szCs w:val="28"/>
        </w:rPr>
        <w:t xml:space="preserve">указанном в Федеральном </w:t>
      </w:r>
      <w:hyperlink r:id="rId10" w:history="1">
        <w:r w:rsidRPr="008B3838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8B3838">
        <w:rPr>
          <w:rFonts w:ascii="Times New Roman" w:hAnsi="Times New Roman" w:cs="Times New Roman"/>
          <w:sz w:val="28"/>
          <w:szCs w:val="28"/>
        </w:rPr>
        <w:t xml:space="preserve">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– Федеральный закон № 220-ФЗ).</w:t>
      </w:r>
    </w:p>
    <w:p w:rsidR="002239AB" w:rsidRPr="00C36E5C" w:rsidRDefault="00C36E5C" w:rsidP="00C36E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39AB" w:rsidRPr="00C36E5C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предоставлением из городского бюджета субсидий, осуществляется за счет и в пределах средств, предусмотренных на эти цели в городском бюджете на 2016 год и на плановый период 2017 и 2018 годов в рамках ведомственной целевой </w:t>
      </w:r>
      <w:hyperlink r:id="rId11" w:history="1">
        <w:r w:rsidR="002239AB" w:rsidRPr="00C36E5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239AB" w:rsidRPr="00C36E5C">
        <w:rPr>
          <w:rFonts w:ascii="Times New Roman" w:hAnsi="Times New Roman" w:cs="Times New Roman"/>
          <w:sz w:val="28"/>
          <w:szCs w:val="28"/>
        </w:rPr>
        <w:t xml:space="preserve"> "Развитие городского хозяйства на территории муниципального образования "Город Архангельск", утвержденной постановлением мэрии города Архангельска от 28.01.2014 № 44.</w:t>
      </w:r>
      <w:bookmarkStart w:id="0" w:name="Par46"/>
      <w:bookmarkEnd w:id="0"/>
    </w:p>
    <w:p w:rsidR="002239AB" w:rsidRPr="00C36E5C" w:rsidRDefault="00C36E5C" w:rsidP="00C36E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39AB" w:rsidRPr="00C36E5C">
        <w:rPr>
          <w:rFonts w:ascii="Times New Roman" w:hAnsi="Times New Roman" w:cs="Times New Roman"/>
          <w:sz w:val="28"/>
          <w:szCs w:val="28"/>
        </w:rPr>
        <w:t>Право на получение из городского бюджета субсидий имеют перевозчики, одновременно соответствующие следующим требованиям:</w:t>
      </w:r>
    </w:p>
    <w:p w:rsidR="006230D9" w:rsidRPr="00816210" w:rsidRDefault="00D1072E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38">
        <w:rPr>
          <w:rFonts w:ascii="Times New Roman" w:hAnsi="Times New Roman" w:cs="Times New Roman"/>
          <w:sz w:val="28"/>
          <w:szCs w:val="28"/>
        </w:rPr>
        <w:t>осуществление</w:t>
      </w:r>
      <w:r w:rsidR="002A0DB3" w:rsidRPr="008B3838">
        <w:rPr>
          <w:rFonts w:ascii="Times New Roman" w:hAnsi="Times New Roman" w:cs="Times New Roman"/>
          <w:sz w:val="28"/>
          <w:szCs w:val="28"/>
        </w:rPr>
        <w:t xml:space="preserve"> </w:t>
      </w:r>
      <w:r w:rsidR="00DE0F27" w:rsidRPr="008B3838">
        <w:rPr>
          <w:rFonts w:ascii="Times New Roman" w:hAnsi="Times New Roman" w:cs="Times New Roman"/>
          <w:sz w:val="28"/>
          <w:szCs w:val="28"/>
        </w:rPr>
        <w:t xml:space="preserve">перевозчиком </w:t>
      </w:r>
      <w:r w:rsidR="006230D9" w:rsidRPr="008B3838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DA4367" w:rsidRPr="008B3838">
        <w:rPr>
          <w:rFonts w:ascii="Times New Roman" w:hAnsi="Times New Roman" w:cs="Times New Roman"/>
          <w:sz w:val="28"/>
          <w:szCs w:val="28"/>
        </w:rPr>
        <w:t xml:space="preserve">пассажиров и багажа </w:t>
      </w:r>
      <w:r w:rsidR="00DE0F27" w:rsidRPr="008B3838">
        <w:rPr>
          <w:rFonts w:ascii="Times New Roman" w:hAnsi="Times New Roman" w:cs="Times New Roman"/>
          <w:sz w:val="28"/>
          <w:szCs w:val="28"/>
        </w:rPr>
        <w:t xml:space="preserve">автобусами большого класса </w:t>
      </w:r>
      <w:r w:rsidR="002A0DB3" w:rsidRPr="008B3838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 </w:t>
      </w:r>
      <w:r w:rsidRPr="008B3838">
        <w:rPr>
          <w:rFonts w:ascii="Times New Roman" w:hAnsi="Times New Roman" w:cs="Times New Roman"/>
          <w:sz w:val="28"/>
          <w:szCs w:val="28"/>
        </w:rPr>
        <w:t>в порядке,</w:t>
      </w:r>
      <w:r w:rsidRPr="00816210">
        <w:rPr>
          <w:rFonts w:ascii="Times New Roman" w:hAnsi="Times New Roman" w:cs="Times New Roman"/>
          <w:sz w:val="28"/>
          <w:szCs w:val="28"/>
        </w:rPr>
        <w:t xml:space="preserve"> установленном частью 9 статьи 39 Федерального закона от 13.07.2015 № 220-ФЗ по договорам на организацию регулярных автобусных перевозок на территории муниципального образования </w:t>
      </w:r>
      <w:r w:rsidR="00832B0A" w:rsidRPr="00816210">
        <w:rPr>
          <w:rFonts w:ascii="Times New Roman" w:hAnsi="Times New Roman" w:cs="Times New Roman"/>
          <w:sz w:val="28"/>
          <w:szCs w:val="28"/>
        </w:rPr>
        <w:t>"Город Архангельск", заключенным</w:t>
      </w:r>
      <w:r w:rsidRPr="00816210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об организации транспортного обслуживания населения автомобильным транспортом на территории муниципального </w:t>
      </w:r>
      <w:r w:rsidRPr="00816210">
        <w:rPr>
          <w:rFonts w:ascii="Times New Roman" w:hAnsi="Times New Roman" w:cs="Times New Roman"/>
          <w:sz w:val="28"/>
          <w:szCs w:val="28"/>
        </w:rPr>
        <w:lastRenderedPageBreak/>
        <w:t>образования "Город Архангельск"</w:t>
      </w:r>
      <w:r w:rsidR="00C42086">
        <w:rPr>
          <w:rFonts w:ascii="Times New Roman" w:hAnsi="Times New Roman" w:cs="Times New Roman"/>
          <w:sz w:val="28"/>
          <w:szCs w:val="28"/>
        </w:rPr>
        <w:t xml:space="preserve">, </w:t>
      </w:r>
      <w:r w:rsidR="00C42086" w:rsidRPr="00083C79">
        <w:rPr>
          <w:rFonts w:ascii="Times New Roman" w:hAnsi="Times New Roman" w:cs="Times New Roman"/>
          <w:sz w:val="28"/>
          <w:szCs w:val="28"/>
        </w:rPr>
        <w:t>утвержденн</w:t>
      </w:r>
      <w:r w:rsidR="00C42086">
        <w:rPr>
          <w:rFonts w:ascii="Times New Roman" w:hAnsi="Times New Roman" w:cs="Times New Roman"/>
          <w:sz w:val="28"/>
          <w:szCs w:val="28"/>
        </w:rPr>
        <w:t>ы</w:t>
      </w:r>
      <w:r w:rsidR="00C42086" w:rsidRPr="00083C79">
        <w:rPr>
          <w:rFonts w:ascii="Times New Roman" w:hAnsi="Times New Roman" w:cs="Times New Roman"/>
          <w:sz w:val="28"/>
          <w:szCs w:val="28"/>
        </w:rPr>
        <w:t>м решением Архангельской городской Думы от 24.09.2014 № 149</w:t>
      </w:r>
      <w:r w:rsidR="00C420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и действовавши</w:t>
      </w:r>
      <w:r w:rsidR="00832B0A" w:rsidRPr="00816210">
        <w:rPr>
          <w:rFonts w:ascii="Times New Roman" w:hAnsi="Times New Roman" w:cs="Times New Roman"/>
          <w:sz w:val="28"/>
          <w:szCs w:val="28"/>
        </w:rPr>
        <w:t>м</w:t>
      </w:r>
      <w:r w:rsidRPr="00816210">
        <w:rPr>
          <w:rFonts w:ascii="Times New Roman" w:hAnsi="Times New Roman" w:cs="Times New Roman"/>
          <w:sz w:val="28"/>
          <w:szCs w:val="28"/>
        </w:rPr>
        <w:t xml:space="preserve"> на день официального опубликования Федерального закона № 220-ФЗ</w:t>
      </w:r>
      <w:r w:rsidR="006230D9" w:rsidRPr="00816210">
        <w:rPr>
          <w:rFonts w:ascii="Times New Roman" w:hAnsi="Times New Roman" w:cs="Times New Roman"/>
          <w:sz w:val="28"/>
          <w:szCs w:val="28"/>
        </w:rPr>
        <w:t>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EDA">
        <w:rPr>
          <w:rFonts w:ascii="Times New Roman" w:hAnsi="Times New Roman" w:cs="Times New Roman"/>
          <w:sz w:val="28"/>
          <w:szCs w:val="28"/>
        </w:rPr>
        <w:t>наличие у перевозчика автобусов большого класса, используемых для перевозки пассажиров и багажа по маршрутам регулярных перевозок;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протяженность маршрута регулярных перевозок от одного конечного остановочного пункта до противоположного и обратно (далее – протяженность маршрута регулярных перевозок</w:t>
      </w:r>
      <w:r w:rsidR="006230D9" w:rsidRPr="00816210">
        <w:rPr>
          <w:rFonts w:ascii="Times New Roman" w:hAnsi="Times New Roman" w:cs="Times New Roman"/>
          <w:sz w:val="28"/>
          <w:szCs w:val="28"/>
        </w:rPr>
        <w:t xml:space="preserve"> по оборотному рейсу</w:t>
      </w:r>
      <w:r w:rsidRPr="00816210">
        <w:rPr>
          <w:rFonts w:ascii="Times New Roman" w:hAnsi="Times New Roman" w:cs="Times New Roman"/>
          <w:sz w:val="28"/>
          <w:szCs w:val="28"/>
        </w:rPr>
        <w:t>), на котором используются автобусы большого класса, не менее 12 километров;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предоставление в 2016 году гражданам, школьникам и студентам права проезда автобусами большого класса по маршрутам регулярных перевозок по месячным проездным билетам;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наличие автоматизированной радионавигационной системы контроля за работой автобусов большого класса на маршрутах регулярных перевозок (на основе системы ГЛОНАСС или ГЛОНАСС + GPS);</w:t>
      </w:r>
    </w:p>
    <w:p w:rsidR="00D435F4" w:rsidRPr="00816210" w:rsidRDefault="00A668F1" w:rsidP="006B3E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 w:rsidRPr="00816210">
        <w:rPr>
          <w:rFonts w:ascii="Times New Roman" w:hAnsi="Times New Roman" w:cs="Times New Roman"/>
          <w:sz w:val="28"/>
          <w:szCs w:val="28"/>
        </w:rPr>
        <w:t xml:space="preserve">отсутствие в отношении перевозчика процедуры </w:t>
      </w:r>
      <w:r w:rsidR="006B3EA4" w:rsidRPr="00816210">
        <w:rPr>
          <w:rFonts w:ascii="Times New Roman" w:hAnsi="Times New Roman" w:cs="Times New Roman"/>
          <w:sz w:val="28"/>
          <w:szCs w:val="28"/>
        </w:rPr>
        <w:t>ликвидации, банкрот</w:t>
      </w:r>
      <w:r w:rsidR="00816210">
        <w:rPr>
          <w:rFonts w:ascii="Times New Roman" w:hAnsi="Times New Roman" w:cs="Times New Roman"/>
          <w:sz w:val="28"/>
          <w:szCs w:val="28"/>
        </w:rPr>
        <w:t>ства</w:t>
      </w:r>
      <w:r w:rsidR="006B3EA4" w:rsidRPr="00816210">
        <w:rPr>
          <w:rFonts w:ascii="Times New Roman" w:hAnsi="Times New Roman" w:cs="Times New Roman"/>
          <w:sz w:val="28"/>
          <w:szCs w:val="28"/>
        </w:rPr>
        <w:t>.</w:t>
      </w:r>
    </w:p>
    <w:p w:rsidR="002239AB" w:rsidRPr="00514D4A" w:rsidRDefault="00514D4A" w:rsidP="00514D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39AB" w:rsidRPr="00514D4A">
        <w:rPr>
          <w:rFonts w:ascii="Times New Roman" w:hAnsi="Times New Roman" w:cs="Times New Roman"/>
          <w:sz w:val="28"/>
          <w:szCs w:val="28"/>
        </w:rPr>
        <w:t xml:space="preserve">Перевозчики, соответствующие требованиям, указанным в пункте 4 настоящих Правил, не позднее </w:t>
      </w:r>
      <w:r w:rsidR="00816210" w:rsidRPr="00514D4A">
        <w:rPr>
          <w:rFonts w:ascii="Times New Roman" w:hAnsi="Times New Roman" w:cs="Times New Roman"/>
          <w:sz w:val="28"/>
          <w:szCs w:val="28"/>
        </w:rPr>
        <w:t>1</w:t>
      </w:r>
      <w:r w:rsidR="00715A01" w:rsidRPr="00514D4A">
        <w:rPr>
          <w:rFonts w:ascii="Times New Roman" w:hAnsi="Times New Roman" w:cs="Times New Roman"/>
          <w:sz w:val="28"/>
          <w:szCs w:val="28"/>
        </w:rPr>
        <w:t>5</w:t>
      </w:r>
      <w:r w:rsidR="002239AB" w:rsidRPr="00514D4A">
        <w:rPr>
          <w:rFonts w:ascii="Times New Roman" w:hAnsi="Times New Roman" w:cs="Times New Roman"/>
          <w:sz w:val="28"/>
          <w:szCs w:val="28"/>
        </w:rPr>
        <w:t xml:space="preserve"> апреля 2016 года представляют в департамент городского хозяйства Администрации муниципального образования </w:t>
      </w:r>
      <w:r w:rsidR="002239AB" w:rsidRPr="00514D4A">
        <w:rPr>
          <w:rFonts w:ascii="Times New Roman" w:hAnsi="Times New Roman" w:cs="Times New Roman"/>
          <w:sz w:val="28"/>
          <w:szCs w:val="28"/>
          <w:shd w:val="clear" w:color="auto" w:fill="FFFFFF"/>
        </w:rPr>
        <w:t>"Город Архангельск"</w:t>
      </w:r>
      <w:r w:rsidR="002239AB" w:rsidRPr="00514D4A">
        <w:rPr>
          <w:rFonts w:ascii="Times New Roman" w:hAnsi="Times New Roman" w:cs="Times New Roman"/>
          <w:sz w:val="28"/>
          <w:szCs w:val="28"/>
        </w:rPr>
        <w:t xml:space="preserve"> (далее – департамент городского хозяйства) следующие документы:</w:t>
      </w:r>
    </w:p>
    <w:p w:rsidR="002239AB" w:rsidRPr="00816210" w:rsidRDefault="002239AB" w:rsidP="002239AB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816210">
        <w:rPr>
          <w:rFonts w:ascii="Times New Roman" w:hAnsi="Times New Roman" w:cs="Times New Roman"/>
          <w:sz w:val="28"/>
          <w:szCs w:val="28"/>
        </w:rPr>
        <w:t xml:space="preserve">заявка на получение из городского бюджета субсидий </w:t>
      </w:r>
      <w:r w:rsidR="002A0DB3" w:rsidRPr="00816210">
        <w:rPr>
          <w:rFonts w:ascii="Times New Roman" w:hAnsi="Times New Roman" w:cs="Times New Roman"/>
          <w:sz w:val="28"/>
          <w:szCs w:val="28"/>
        </w:rPr>
        <w:t>в целях</w:t>
      </w:r>
      <w:r w:rsidRPr="00816210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2A0DB3" w:rsidRPr="00816210">
        <w:rPr>
          <w:rFonts w:ascii="Times New Roman" w:hAnsi="Times New Roman" w:cs="Times New Roman"/>
          <w:sz w:val="28"/>
          <w:szCs w:val="28"/>
        </w:rPr>
        <w:t>я</w:t>
      </w:r>
      <w:r w:rsidRPr="00816210">
        <w:rPr>
          <w:rFonts w:ascii="Times New Roman" w:hAnsi="Times New Roman" w:cs="Times New Roman"/>
          <w:sz w:val="28"/>
          <w:szCs w:val="28"/>
        </w:rPr>
        <w:t xml:space="preserve"> убытков, возникающих в связи с перевозкой пассажиров и багажа автобусами большого класса по маршрутам регулярных перевозок, на 2016 год по форме согласно приложению № 1 к настоящим Правилам (далее – заявка);</w:t>
      </w:r>
    </w:p>
    <w:p w:rsidR="002239AB" w:rsidRPr="00816210" w:rsidRDefault="002239AB" w:rsidP="002239AB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816210">
        <w:rPr>
          <w:rFonts w:ascii="Times New Roman" w:hAnsi="Times New Roman" w:cs="Times New Roman"/>
          <w:sz w:val="28"/>
          <w:szCs w:val="28"/>
        </w:rPr>
        <w:t>копии паспортов транспортных средств;</w:t>
      </w:r>
    </w:p>
    <w:p w:rsidR="002239AB" w:rsidRPr="00816210" w:rsidRDefault="002239AB" w:rsidP="002239AB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816210">
        <w:rPr>
          <w:rFonts w:ascii="Times New Roman" w:hAnsi="Times New Roman" w:cs="Times New Roman"/>
          <w:sz w:val="28"/>
          <w:szCs w:val="28"/>
        </w:rPr>
        <w:t>копия локального нормативного акта о введении месячного проездного билета и установлении его стоимости для проезда граждан, школьников и студентов автобусами большого класса по маршрутам регулярных перевозок;</w:t>
      </w:r>
    </w:p>
    <w:p w:rsidR="002239AB" w:rsidRPr="00816210" w:rsidRDefault="002239AB" w:rsidP="002239AB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0"/>
      <w:bookmarkEnd w:id="5"/>
      <w:r w:rsidRPr="00816210">
        <w:rPr>
          <w:rFonts w:ascii="Times New Roman" w:hAnsi="Times New Roman" w:cs="Times New Roman"/>
          <w:sz w:val="28"/>
          <w:szCs w:val="28"/>
        </w:rPr>
        <w:t>расчет плановых затрат от перевозки пассажиров и багажа автобусами большого класса по маршрутам регулярных перевозок и ожидаемых доходов от перевозки пассажиров и багажа автобусами большого класса по маршрутам регулярных перевозок и от размещения рекламы на автобусах большого класса на 2016 год.</w:t>
      </w:r>
    </w:p>
    <w:p w:rsidR="002239AB" w:rsidRPr="00816210" w:rsidRDefault="002239AB" w:rsidP="00223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При этом в расчет плановых затрат на 2016 год от перевозки пассажиров и багажа автобусами большого класса по маршрутам регулярных перевозок не включаются амортизационные отчисления по подвижному составу;</w:t>
      </w:r>
    </w:p>
    <w:p w:rsidR="002239AB" w:rsidRPr="00816210" w:rsidRDefault="002239AB" w:rsidP="002239AB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2"/>
      <w:bookmarkEnd w:id="6"/>
      <w:r w:rsidRPr="00816210">
        <w:rPr>
          <w:rFonts w:ascii="Times New Roman" w:hAnsi="Times New Roman" w:cs="Times New Roman"/>
          <w:sz w:val="28"/>
          <w:szCs w:val="28"/>
        </w:rPr>
        <w:t>справка об экономически обоснованных затратах от перевозки пассажиров и багажа автобусами большого класса по маршрутам регулярных перевозок и полученных доходах от перевозки пассажиров и багажа автобусами большого класса по маршрутам регулярных перевозок и от размещения рекламы на автобусах большого класса за 2015 год;</w:t>
      </w:r>
    </w:p>
    <w:p w:rsidR="002239AB" w:rsidRPr="00816210" w:rsidRDefault="002239AB" w:rsidP="002239AB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3"/>
      <w:bookmarkEnd w:id="7"/>
      <w:r w:rsidRPr="00816210">
        <w:rPr>
          <w:rFonts w:ascii="Times New Roman" w:hAnsi="Times New Roman" w:cs="Times New Roman"/>
          <w:sz w:val="28"/>
          <w:szCs w:val="28"/>
        </w:rPr>
        <w:t>справка о количестве пассажиров, включая категории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граждан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установленных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статьями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2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4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Федерального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закона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12.01.1995 № 5-ФЗ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ветеранах"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муниципальными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правовыми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актами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образования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Город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Архангельск", которым предоставляется право бесплатного </w:t>
      </w:r>
      <w:r w:rsidRPr="00816210">
        <w:rPr>
          <w:rFonts w:ascii="Times New Roman" w:hAnsi="Times New Roman" w:cs="Times New Roman"/>
          <w:sz w:val="28"/>
          <w:szCs w:val="28"/>
        </w:rPr>
        <w:lastRenderedPageBreak/>
        <w:t xml:space="preserve">проезда </w:t>
      </w:r>
      <w:r w:rsidR="00A668F1" w:rsidRPr="00816210">
        <w:rPr>
          <w:rFonts w:ascii="Times New Roman" w:hAnsi="Times New Roman" w:cs="Times New Roman"/>
          <w:sz w:val="28"/>
          <w:szCs w:val="28"/>
        </w:rPr>
        <w:t xml:space="preserve">в </w:t>
      </w:r>
      <w:r w:rsidRPr="00816210">
        <w:rPr>
          <w:rFonts w:ascii="Times New Roman" w:hAnsi="Times New Roman" w:cs="Times New Roman"/>
          <w:sz w:val="28"/>
          <w:szCs w:val="28"/>
        </w:rPr>
        <w:t>автомобильн</w:t>
      </w:r>
      <w:r w:rsidR="00A668F1" w:rsidRPr="00816210">
        <w:rPr>
          <w:rFonts w:ascii="Times New Roman" w:hAnsi="Times New Roman" w:cs="Times New Roman"/>
          <w:sz w:val="28"/>
          <w:szCs w:val="28"/>
        </w:rPr>
        <w:t>о</w:t>
      </w:r>
      <w:r w:rsidRPr="00816210">
        <w:rPr>
          <w:rFonts w:ascii="Times New Roman" w:hAnsi="Times New Roman" w:cs="Times New Roman"/>
          <w:sz w:val="28"/>
          <w:szCs w:val="28"/>
        </w:rPr>
        <w:t>м транспорт</w:t>
      </w:r>
      <w:r w:rsidR="00A668F1" w:rsidRPr="00816210">
        <w:rPr>
          <w:rFonts w:ascii="Times New Roman" w:hAnsi="Times New Roman" w:cs="Times New Roman"/>
          <w:sz w:val="28"/>
          <w:szCs w:val="28"/>
        </w:rPr>
        <w:t>е</w:t>
      </w:r>
      <w:r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="002A0DB3" w:rsidRPr="00816210">
        <w:rPr>
          <w:rFonts w:ascii="Times New Roman" w:hAnsi="Times New Roman" w:cs="Times New Roman"/>
          <w:sz w:val="28"/>
          <w:szCs w:val="28"/>
        </w:rPr>
        <w:t xml:space="preserve">общего пользования по маршрутам </w:t>
      </w:r>
      <w:r w:rsidR="00FF309B" w:rsidRPr="00816210">
        <w:rPr>
          <w:rFonts w:ascii="Times New Roman" w:hAnsi="Times New Roman" w:cs="Times New Roman"/>
          <w:sz w:val="28"/>
          <w:szCs w:val="28"/>
        </w:rPr>
        <w:t>регулярных перевозок на территории муниципального образования "Город Архангельск"</w:t>
      </w:r>
      <w:r w:rsidR="002A0DB3"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(далее – категории граждан, установленных статьями 2 и 4 Федерального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закона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12.01.1995 № 5-ФЗ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ветеранах" и муниципальными правовыми актами муниципального образования "Город Архангельск")</w:t>
      </w:r>
      <w:r w:rsidR="00FF309B" w:rsidRPr="00816210">
        <w:rPr>
          <w:rFonts w:ascii="Times New Roman" w:hAnsi="Times New Roman" w:cs="Times New Roman"/>
          <w:sz w:val="28"/>
          <w:szCs w:val="28"/>
        </w:rPr>
        <w:t>,</w:t>
      </w:r>
      <w:r w:rsidRPr="00816210">
        <w:rPr>
          <w:rFonts w:ascii="Times New Roman" w:hAnsi="Times New Roman" w:cs="Times New Roman"/>
          <w:sz w:val="28"/>
          <w:szCs w:val="28"/>
        </w:rPr>
        <w:t xml:space="preserve"> и багажа, перевезенных автобусами большого класса по маршрутам регулярных перевозок за 2015 год.</w:t>
      </w:r>
    </w:p>
    <w:p w:rsidR="002239AB" w:rsidRPr="00816210" w:rsidRDefault="002239AB" w:rsidP="002239A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Документы, указанные в подпунктах "а", "г", "д" и "е" настоящего пункта, должны быть подписаны перевозчиком и скреплены печатью перевозчика (при наличии печати).</w:t>
      </w:r>
    </w:p>
    <w:p w:rsidR="002239AB" w:rsidRPr="00816210" w:rsidRDefault="002239AB" w:rsidP="00223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Копии документов, указанных в подпунктах "б" и "в" настоящего пункта, должны быть заверены подписью и печатью перевозчика (при наличии печати).</w:t>
      </w:r>
    </w:p>
    <w:p w:rsidR="002239AB" w:rsidRPr="00091C70" w:rsidRDefault="00091C70" w:rsidP="00091C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239AB" w:rsidRPr="00091C70">
        <w:rPr>
          <w:rFonts w:ascii="Times New Roman" w:hAnsi="Times New Roman" w:cs="Times New Roman"/>
          <w:sz w:val="28"/>
          <w:szCs w:val="28"/>
        </w:rPr>
        <w:t>Департамент городского хозяйства в течение пяти дней со дня окончания срока, установленного пунктом 5 настоящих Правил, рассматривает представленные перевозчиками документы, проверяя комплектность документов, их содержание, достоверность содержащихся в них сведений, а также соответствие перевозчика требованиям, указанным в пункте 4 настоящих Правил.</w:t>
      </w:r>
      <w:bookmarkStart w:id="8" w:name="Par67"/>
      <w:bookmarkEnd w:id="8"/>
    </w:p>
    <w:p w:rsidR="002239AB" w:rsidRPr="00091C70" w:rsidRDefault="00091C70" w:rsidP="008B38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239AB" w:rsidRPr="00091C7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из городского бюджета субсидий являются:</w:t>
      </w:r>
    </w:p>
    <w:p w:rsidR="002239AB" w:rsidRPr="00816210" w:rsidRDefault="002239AB" w:rsidP="00223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несоответствие перевозчика требованиям, указанным в </w:t>
      </w:r>
      <w:hyperlink w:anchor="Par46" w:history="1">
        <w:r w:rsidRPr="0081621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16210">
        <w:rPr>
          <w:rFonts w:ascii="Times New Roman" w:hAnsi="Times New Roman" w:cs="Times New Roman"/>
          <w:sz w:val="28"/>
          <w:szCs w:val="28"/>
        </w:rPr>
        <w:t>4 настоящих Правил;</w:t>
      </w:r>
    </w:p>
    <w:p w:rsidR="002239AB" w:rsidRPr="00816210" w:rsidRDefault="002239AB" w:rsidP="00223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</w:t>
      </w:r>
      <w:hyperlink w:anchor="Par55" w:history="1">
        <w:r w:rsidRPr="00816210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</w:hyperlink>
      <w:r w:rsidRPr="00816210">
        <w:rPr>
          <w:rFonts w:ascii="Times New Roman" w:hAnsi="Times New Roman" w:cs="Times New Roman"/>
          <w:sz w:val="28"/>
          <w:szCs w:val="28"/>
        </w:rPr>
        <w:t>5 настоящих Правил;</w:t>
      </w:r>
    </w:p>
    <w:p w:rsidR="002239AB" w:rsidRPr="00816210" w:rsidRDefault="002239AB" w:rsidP="00223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документов, указанных в </w:t>
      </w:r>
      <w:hyperlink w:anchor="Par55" w:history="1">
        <w:r w:rsidRPr="0081621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16210">
        <w:rPr>
          <w:rFonts w:ascii="Times New Roman" w:hAnsi="Times New Roman" w:cs="Times New Roman"/>
          <w:sz w:val="28"/>
          <w:szCs w:val="28"/>
        </w:rPr>
        <w:t>5 настоящих Правил;</w:t>
      </w:r>
    </w:p>
    <w:p w:rsidR="006B3EA4" w:rsidRPr="00816210" w:rsidRDefault="002239AB" w:rsidP="00223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представление недостоверных сведений и документов, указанных в </w:t>
      </w:r>
      <w:hyperlink w:anchor="Par55" w:history="1">
        <w:r w:rsidRPr="0081621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16210">
        <w:rPr>
          <w:rFonts w:ascii="Times New Roman" w:hAnsi="Times New Roman" w:cs="Times New Roman"/>
          <w:sz w:val="28"/>
          <w:szCs w:val="28"/>
        </w:rPr>
        <w:t>5 настоящих Правил</w:t>
      </w:r>
      <w:r w:rsidR="00B10F79" w:rsidRPr="00816210">
        <w:rPr>
          <w:rFonts w:ascii="Times New Roman" w:hAnsi="Times New Roman" w:cs="Times New Roman"/>
          <w:sz w:val="28"/>
          <w:szCs w:val="28"/>
        </w:rPr>
        <w:t>.</w:t>
      </w:r>
    </w:p>
    <w:p w:rsidR="002239AB" w:rsidRPr="00091C70" w:rsidRDefault="00091C70" w:rsidP="00091C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239AB" w:rsidRPr="00091C7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из городского бюджета субсидий, предусмотренных пунктом 7 настоящих Правил, департамент городского хозяйства направляет перевозчику письменное уведомление, подписанное </w:t>
      </w:r>
      <w:r w:rsidR="002239AB" w:rsidRPr="00091C70">
        <w:rPr>
          <w:rFonts w:ascii="Times New Roman" w:eastAsia="Calibri" w:hAnsi="Times New Roman" w:cs="Times New Roman"/>
          <w:sz w:val="28"/>
          <w:szCs w:val="28"/>
        </w:rPr>
        <w:t>директором департамента городского хозяйства или заместителем директора департамента городского хозяйства – начальником управления жилищно-коммунального хозяйства и энергетики (далее – директором (заместителем директора) департамента городского хозяйства)</w:t>
      </w:r>
      <w:r w:rsidR="002239AB" w:rsidRPr="00091C70">
        <w:rPr>
          <w:rFonts w:ascii="Times New Roman" w:hAnsi="Times New Roman" w:cs="Times New Roman"/>
          <w:sz w:val="28"/>
          <w:szCs w:val="28"/>
        </w:rPr>
        <w:t>, с указанием причин отказа. При этом документы, представленные перевозчиком в соответствии с пунктом 5 настоящих Правил, не возвращаются.</w:t>
      </w:r>
    </w:p>
    <w:p w:rsidR="002239AB" w:rsidRPr="00091C70" w:rsidRDefault="00091C70" w:rsidP="00091C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239AB" w:rsidRPr="00091C70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из городского бюджета субсидий, предусмотренных </w:t>
      </w:r>
      <w:hyperlink w:anchor="Par67" w:history="1">
        <w:r w:rsidR="002239AB" w:rsidRPr="00091C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239AB" w:rsidRPr="00091C70">
        <w:rPr>
          <w:rFonts w:ascii="Times New Roman" w:hAnsi="Times New Roman" w:cs="Times New Roman"/>
          <w:sz w:val="28"/>
          <w:szCs w:val="28"/>
        </w:rPr>
        <w:t xml:space="preserve">7 настоящих Правил, </w:t>
      </w:r>
      <w:r w:rsidR="00CD18C8" w:rsidRPr="00091C70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</w:t>
      </w:r>
      <w:r w:rsidR="002239AB" w:rsidRPr="00091C70">
        <w:rPr>
          <w:rFonts w:ascii="Times New Roman" w:hAnsi="Times New Roman" w:cs="Times New Roman"/>
          <w:sz w:val="28"/>
          <w:szCs w:val="28"/>
        </w:rPr>
        <w:t xml:space="preserve">в пределах доведенных </w:t>
      </w:r>
      <w:r w:rsidR="00832B0A" w:rsidRPr="00091C70">
        <w:rPr>
          <w:rFonts w:ascii="Times New Roman" w:hAnsi="Times New Roman" w:cs="Times New Roman"/>
          <w:sz w:val="28"/>
          <w:szCs w:val="28"/>
        </w:rPr>
        <w:t xml:space="preserve">до него </w:t>
      </w:r>
      <w:r w:rsidR="002239AB" w:rsidRPr="00091C70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на указанные цели заключаются с перевозчиками договоры о предоставлении субсидий </w:t>
      </w:r>
      <w:r w:rsidR="00D1072E" w:rsidRPr="00091C70">
        <w:rPr>
          <w:rFonts w:ascii="Times New Roman" w:hAnsi="Times New Roman" w:cs="Times New Roman"/>
          <w:sz w:val="28"/>
          <w:szCs w:val="28"/>
        </w:rPr>
        <w:t>в целях</w:t>
      </w:r>
      <w:r w:rsidR="002239AB" w:rsidRPr="00091C70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D1072E" w:rsidRPr="00091C70">
        <w:rPr>
          <w:rFonts w:ascii="Times New Roman" w:hAnsi="Times New Roman" w:cs="Times New Roman"/>
          <w:sz w:val="28"/>
          <w:szCs w:val="28"/>
        </w:rPr>
        <w:t>я</w:t>
      </w:r>
      <w:r w:rsidR="002239AB" w:rsidRPr="00091C70">
        <w:rPr>
          <w:rFonts w:ascii="Times New Roman" w:hAnsi="Times New Roman" w:cs="Times New Roman"/>
          <w:sz w:val="28"/>
          <w:szCs w:val="28"/>
        </w:rPr>
        <w:t xml:space="preserve"> убытков, возникающих в результате перевозки пассажиров и багажа автобусами большого класса по маршрутам регулярных перевозок (далее – договор о предоставлении субсидий).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При этом договор о предоставлении субсидий в обязательном порядке должен содержать: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lastRenderedPageBreak/>
        <w:t>предельный объем предоставляемых перевозчику субсидий;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случаи, при которых перевозчиком осуществляется возврат в городской бюджет в 2016 году остатков субсидий, не использованных в 2015 году, при условии предоставления их перевозчику в 2015 году;</w:t>
      </w:r>
    </w:p>
    <w:p w:rsidR="002B20ED" w:rsidRPr="00816210" w:rsidRDefault="002B20ED" w:rsidP="002B2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запрет приобретения перевозчиком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комплектующих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согласие перевозчика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 w:rsidR="00FD7241"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а также коммерческих организаций с участием таких товариществ и обществ в их уставных (складочных) капиталах) на осуществление департаментом городского хозяйства, контрольно-ревизионным управлением Администрации муниципального образования  </w:t>
      </w:r>
      <w:r w:rsidRPr="00816210">
        <w:rPr>
          <w:rFonts w:ascii="Times New Roman" w:hAnsi="Times New Roman" w:cs="Times New Roman"/>
          <w:sz w:val="28"/>
          <w:szCs w:val="28"/>
          <w:shd w:val="clear" w:color="auto" w:fill="FFFFFF"/>
        </w:rPr>
        <w:t>"Город Архангельск"</w:t>
      </w:r>
      <w:r w:rsidRPr="00816210">
        <w:rPr>
          <w:rFonts w:ascii="Times New Roman" w:hAnsi="Times New Roman" w:cs="Times New Roman"/>
          <w:sz w:val="28"/>
          <w:szCs w:val="28"/>
        </w:rPr>
        <w:t xml:space="preserve"> и контрольно-счетной палатой муниципального образования "Город Архангельск" (далее – контролирующие органы) проверок соблюдения перевозчиком условий, целей и </w:t>
      </w:r>
      <w:r w:rsidR="00552326" w:rsidRPr="00816210"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  <w:r w:rsidR="002B20ED">
        <w:rPr>
          <w:rFonts w:ascii="Times New Roman" w:hAnsi="Times New Roman" w:cs="Times New Roman"/>
          <w:sz w:val="28"/>
          <w:szCs w:val="28"/>
        </w:rPr>
        <w:t>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В случае если совокупный расчетный объем запрашиваемых перевозчиками субсидий превышает доведенные до департамента городского хозяйства лимиты бюджетных обязательств на указанные цели, распределение средств между перевозчиками осуществляется пропорционально расчетным объемам субсидий, указанным в заявках, представленных перевозчиками. При этом расчетные объемы субсидий определяются перевозчиками на основании расчета плановых затрат от перевозки пассажиров и багажа автобусами большого класса по маршрутам регулярных перевозок и ожидаемых доходов от перевозки пассажиров и багажа автобусами большого класса по маршрутам регулярных перевозок и от размещения рекламы на автобусах большого класса на 2016 год.</w:t>
      </w:r>
    </w:p>
    <w:p w:rsidR="002239AB" w:rsidRPr="00091C70" w:rsidRDefault="00091C70" w:rsidP="00091C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239AB" w:rsidRPr="00091C70">
        <w:rPr>
          <w:rFonts w:ascii="Times New Roman" w:hAnsi="Times New Roman" w:cs="Times New Roman"/>
          <w:sz w:val="28"/>
          <w:szCs w:val="28"/>
        </w:rPr>
        <w:t>Субсидии предоставляются перевозчику при выполнении следующих условий: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соблюдение перевозчиком требований, указанных в пункте 4 настоящих Правил;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наличие у перевозчика убытков, возникающих в связи с перевозкой пассажиров и багажа автобусами большого класса по маршрутам регулярных перевозок, определяемых в соответствии с </w:t>
      </w:r>
      <w:hyperlink w:anchor="Par85" w:history="1">
        <w:r w:rsidRPr="0081621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816210">
        <w:rPr>
          <w:rFonts w:ascii="Times New Roman" w:hAnsi="Times New Roman" w:cs="Times New Roman"/>
          <w:sz w:val="28"/>
          <w:szCs w:val="28"/>
        </w:rPr>
        <w:t>11 настоящих Правил;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ведение перевозчиком раздельного учета экономически обоснованных затрат и доходов по деятельности, связанной с перевозкой пассажиров и багажа автобусами большого класса по маршрутам регулярных перевозок, включая размещение рекламы на автобусах большого класса, и иным осуществляемым видам деятельности;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представление перевозчиком документов, указанных в </w:t>
      </w:r>
      <w:hyperlink w:anchor="Par95" w:history="1">
        <w:r w:rsidRPr="0081621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16210">
        <w:rPr>
          <w:rFonts w:ascii="Times New Roman" w:hAnsi="Times New Roman" w:cs="Times New Roman"/>
          <w:sz w:val="28"/>
          <w:szCs w:val="28"/>
        </w:rPr>
        <w:t>2 настоящих Правил, содержащих достоверную информацию;</w:t>
      </w:r>
    </w:p>
    <w:p w:rsidR="009B2BF5" w:rsidRPr="00816210" w:rsidRDefault="009B2BF5" w:rsidP="009B2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соблюдение перевозчиком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комплектующих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перевозчика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контролирующими органами проверок соблюдения перевозчиком условий, целей и </w:t>
      </w:r>
      <w:r w:rsidR="00FD7241" w:rsidRPr="00816210"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  <w:r w:rsidR="009B2BF5">
        <w:rPr>
          <w:rFonts w:ascii="Times New Roman" w:hAnsi="Times New Roman" w:cs="Times New Roman"/>
          <w:sz w:val="28"/>
          <w:szCs w:val="28"/>
        </w:rPr>
        <w:t>.</w:t>
      </w:r>
    </w:p>
    <w:p w:rsidR="002239AB" w:rsidRPr="00091C70" w:rsidRDefault="00091C70" w:rsidP="002C30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239AB" w:rsidRPr="00091C70">
        <w:rPr>
          <w:rFonts w:ascii="Times New Roman" w:hAnsi="Times New Roman" w:cs="Times New Roman"/>
          <w:sz w:val="28"/>
          <w:szCs w:val="28"/>
        </w:rPr>
        <w:t>Размер убытков, возникающих в связи с перевозкой пассажиров и багажа автобусами большого класса по маршрутам регулярных перевозок, определяется перевозчиком ежемесячно нарастающим итогом с начала года по формуле:</w:t>
      </w:r>
    </w:p>
    <w:p w:rsidR="002239AB" w:rsidRPr="00816210" w:rsidRDefault="002239AB" w:rsidP="002239A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Yn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210">
        <w:rPr>
          <w:rFonts w:ascii="Times New Roman" w:hAnsi="Times New Roman" w:cs="Times New Roman"/>
          <w:sz w:val="28"/>
          <w:szCs w:val="28"/>
        </w:rPr>
        <w:t xml:space="preserve">=  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 – </w:t>
      </w:r>
      <w:r w:rsidRPr="0081621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16210">
        <w:rPr>
          <w:rFonts w:ascii="Times New Roman" w:hAnsi="Times New Roman" w:cs="Times New Roman"/>
          <w:sz w:val="28"/>
          <w:szCs w:val="28"/>
        </w:rPr>
        <w:t xml:space="preserve">, </w:t>
      </w:r>
      <w:r w:rsidRPr="008E7FF8">
        <w:rPr>
          <w:rFonts w:ascii="Times New Roman" w:hAnsi="Times New Roman" w:cs="Times New Roman"/>
          <w:sz w:val="28"/>
          <w:szCs w:val="28"/>
        </w:rPr>
        <w:t>где:</w:t>
      </w:r>
    </w:p>
    <w:p w:rsidR="002239AB" w:rsidRPr="00816210" w:rsidRDefault="002239AB" w:rsidP="002239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Yn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– размер убытков, возникающих в связи с перевозкой пассажиров и багажа автобусами большого класса по маршрутам регулярных перевозок;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–</w:t>
      </w:r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доходы от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перевозки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пассажиров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багажа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автобусами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большого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класса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маршрутам регулярных перевозок;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– доходы от размещения рекламы на автобусах большого класса; 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16210">
        <w:rPr>
          <w:rFonts w:ascii="Times New Roman" w:hAnsi="Times New Roman" w:cs="Times New Roman"/>
          <w:sz w:val="28"/>
          <w:szCs w:val="28"/>
        </w:rPr>
        <w:t xml:space="preserve"> – экономически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обоснованные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затраты</w:t>
      </w:r>
      <w:r w:rsidRPr="00816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 перевозки пассажиров и багажа автобусами большого класса по маршрутам регулярных перевозок, за исключением амортизационных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отчислений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подвижному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составу, рассчитываемые 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соответствии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Инструкцией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составу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учету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16210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затрат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включаемых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себестоимость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перевозок</w:t>
      </w:r>
      <w:r w:rsidRPr="00816210">
        <w:rPr>
          <w:rFonts w:ascii="Baskerville Old Face" w:hAnsi="Baskerville Old Face"/>
          <w:sz w:val="28"/>
          <w:szCs w:val="28"/>
        </w:rPr>
        <w:t xml:space="preserve"> (</w:t>
      </w:r>
      <w:r w:rsidRPr="00816210">
        <w:rPr>
          <w:rFonts w:ascii="Times New Roman" w:hAnsi="Times New Roman" w:cs="Times New Roman"/>
          <w:sz w:val="28"/>
          <w:szCs w:val="28"/>
        </w:rPr>
        <w:t>работ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услуг</w:t>
      </w:r>
      <w:r w:rsidRPr="00816210">
        <w:rPr>
          <w:rFonts w:ascii="Baskerville Old Face" w:hAnsi="Baskerville Old Face"/>
          <w:sz w:val="28"/>
          <w:szCs w:val="28"/>
        </w:rPr>
        <w:t xml:space="preserve">) </w:t>
      </w:r>
      <w:r w:rsidRPr="00816210">
        <w:rPr>
          <w:rFonts w:ascii="Times New Roman" w:hAnsi="Times New Roman" w:cs="Times New Roman"/>
          <w:sz w:val="28"/>
          <w:szCs w:val="28"/>
        </w:rPr>
        <w:t>предприятий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автомобильного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транспорта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утвержденной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Министерством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транспорта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Российской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Федерации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29.08.1995</w:t>
      </w:r>
      <w:r w:rsidRPr="00816210">
        <w:rPr>
          <w:rFonts w:ascii="Baskerville Old Face" w:hAnsi="Baskerville Old Face"/>
          <w:sz w:val="28"/>
          <w:szCs w:val="28"/>
        </w:rPr>
        <w:t xml:space="preserve"> (</w:t>
      </w:r>
      <w:r w:rsidRPr="00816210">
        <w:rPr>
          <w:rFonts w:ascii="Times New Roman" w:hAnsi="Times New Roman" w:cs="Times New Roman"/>
          <w:sz w:val="28"/>
          <w:szCs w:val="28"/>
        </w:rPr>
        <w:t>далее</w:t>
      </w:r>
      <w:r w:rsidRPr="00816210">
        <w:rPr>
          <w:rFonts w:ascii="Baskerville Old Face" w:hAnsi="Baskerville Old Face"/>
          <w:sz w:val="28"/>
          <w:szCs w:val="28"/>
        </w:rPr>
        <w:t xml:space="preserve"> – </w:t>
      </w:r>
      <w:r w:rsidRPr="00816210">
        <w:rPr>
          <w:rFonts w:ascii="Times New Roman" w:hAnsi="Times New Roman" w:cs="Times New Roman"/>
          <w:sz w:val="28"/>
          <w:szCs w:val="28"/>
        </w:rPr>
        <w:t>Инструкция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составу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учету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16210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затрат</w:t>
      </w:r>
      <w:r w:rsidRPr="00816210">
        <w:rPr>
          <w:rFonts w:ascii="Baskerville Old Face" w:hAnsi="Baskerville Old Face"/>
          <w:sz w:val="28"/>
          <w:szCs w:val="28"/>
        </w:rPr>
        <w:t>)</w:t>
      </w:r>
      <w:r w:rsidRPr="00816210">
        <w:rPr>
          <w:rFonts w:asciiTheme="minorHAnsi" w:hAnsiTheme="minorHAnsi"/>
          <w:sz w:val="28"/>
          <w:szCs w:val="28"/>
        </w:rPr>
        <w:t>.</w:t>
      </w:r>
    </w:p>
    <w:p w:rsidR="002239AB" w:rsidRPr="00816210" w:rsidRDefault="002239AB" w:rsidP="0022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Доходы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перевозки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пассажиров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багажа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автобусами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большого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класса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маршрутам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регулярных перевозок определяются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перевозчиком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ежемесячно нарастающим итогом с начала года по следующей формуле:</w:t>
      </w:r>
    </w:p>
    <w:p w:rsidR="002239AB" w:rsidRPr="00816210" w:rsidRDefault="002239AB" w:rsidP="002239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816210">
        <w:rPr>
          <w:rFonts w:ascii="Times New Roman" w:hAnsi="Times New Roman" w:cs="Times New Roman"/>
          <w:sz w:val="28"/>
          <w:szCs w:val="28"/>
        </w:rPr>
        <w:t>∑(</w:t>
      </w:r>
      <w:proofErr w:type="gramEnd"/>
      <w:r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162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62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>) + (</w:t>
      </w:r>
      <w:r w:rsidRPr="008162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pm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om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), </w:t>
      </w:r>
      <w:r w:rsidRPr="008E7FF8">
        <w:rPr>
          <w:rFonts w:ascii="Times New Roman" w:hAnsi="Times New Roman" w:cs="Times New Roman"/>
          <w:sz w:val="28"/>
          <w:szCs w:val="28"/>
        </w:rPr>
        <w:t>где:</w:t>
      </w:r>
    </w:p>
    <w:p w:rsidR="002239AB" w:rsidRPr="00816210" w:rsidRDefault="002239AB" w:rsidP="002239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162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816210">
        <w:rPr>
          <w:rFonts w:ascii="Times New Roman" w:hAnsi="Times New Roman" w:cs="Times New Roman"/>
          <w:sz w:val="28"/>
          <w:szCs w:val="28"/>
        </w:rPr>
        <w:t xml:space="preserve"> – количество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перевезенных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пассажиров, включая категории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граждан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установленных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hyperlink r:id="rId12" w:history="1">
        <w:r w:rsidRPr="00816210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816210">
          <w:rPr>
            <w:rFonts w:ascii="Baskerville Old Face" w:hAnsi="Baskerville Old Face"/>
            <w:sz w:val="28"/>
            <w:szCs w:val="28"/>
          </w:rPr>
          <w:t xml:space="preserve"> </w:t>
        </w:r>
        <w:r w:rsidRPr="0081621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hyperlink r:id="rId13" w:history="1">
        <w:r w:rsidRPr="0081621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Федерального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закона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12.01.1995 № 5-ФЗ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ветеранах"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муниципальными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правовыми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актами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образования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Город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Архангельск", и багажа  автобусами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большого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класса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по разовому проездному билету (талону) за 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6210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2239AB" w:rsidRPr="00816210" w:rsidRDefault="002239AB" w:rsidP="0022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62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8162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 – предельный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максимальный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тариф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на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Архангельск",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установленный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агентством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тарифам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ценам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Архангельской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области, действующий в 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>-том периоде;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816210">
        <w:rPr>
          <w:rFonts w:ascii="Times New Roman" w:hAnsi="Times New Roman" w:cs="Times New Roman"/>
          <w:sz w:val="28"/>
          <w:szCs w:val="28"/>
        </w:rPr>
        <w:t xml:space="preserve"> – доходы (выручка) от реализации месячных проездных билетов;</w:t>
      </w:r>
    </w:p>
    <w:p w:rsidR="002239AB" w:rsidRPr="00816210" w:rsidRDefault="002239AB" w:rsidP="0022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pm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–</w:t>
      </w:r>
      <w:r w:rsidRPr="00816210">
        <w:rPr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количество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пассажиров, за исключением категорий граждан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установленных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статьями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2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4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Федерального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закона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12.01.1995 № 5-ФЗ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ветеранах"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муниципальными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правовыми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актами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образования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Город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Архангельск", и багажа, перевезенных автобусами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большого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класса 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маршрутам регулярных перевозок, на которых перевозчиком применяются месячные проездные билеты;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om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– </w:t>
      </w:r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количество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пассажиров, за исключением категорий граждан</w:t>
      </w:r>
      <w:r w:rsidRPr="00816210">
        <w:rPr>
          <w:rFonts w:ascii="Baskerville Old Face" w:hAnsi="Baskerville Old Face"/>
          <w:sz w:val="28"/>
          <w:szCs w:val="28"/>
        </w:rPr>
        <w:t>,</w:t>
      </w:r>
      <w:r w:rsidRPr="00816210">
        <w:rPr>
          <w:rFonts w:asciiTheme="minorHAnsi" w:hAnsiTheme="minorHAnsi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установленных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hyperlink r:id="rId14" w:history="1">
        <w:r w:rsidRPr="00816210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816210">
          <w:rPr>
            <w:rFonts w:ascii="Baskerville Old Face" w:hAnsi="Baskerville Old Face"/>
            <w:sz w:val="28"/>
            <w:szCs w:val="28"/>
          </w:rPr>
          <w:t xml:space="preserve"> </w:t>
        </w:r>
        <w:r w:rsidRPr="0081621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hyperlink r:id="rId15" w:history="1">
        <w:r w:rsidRPr="0081621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Федерального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закона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12.01.1995 № 5-ФЗ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ветеранах</w:t>
      </w:r>
      <w:r w:rsidRPr="00816210">
        <w:rPr>
          <w:rFonts w:asciiTheme="minorHAnsi" w:hAnsiTheme="minorHAnsi"/>
          <w:sz w:val="28"/>
          <w:szCs w:val="28"/>
        </w:rPr>
        <w:t xml:space="preserve">" </w:t>
      </w:r>
      <w:r w:rsidRPr="00816210">
        <w:rPr>
          <w:rFonts w:ascii="Times New Roman" w:hAnsi="Times New Roman" w:cs="Times New Roman"/>
          <w:sz w:val="28"/>
          <w:szCs w:val="28"/>
        </w:rPr>
        <w:t>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муниципальными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правовыми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актами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образования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Город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Архангельск", и багажа, перевезенных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автобусами по  маршрутам регулярных перевозок, на которых перевозчиком применяются месячные проездные билеты.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Доходы от размещения рекламы на автобусах большого класса определяются перевозчиком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ежемесячно нарастающим итогом с начала года по формуле:</w:t>
      </w:r>
    </w:p>
    <w:p w:rsidR="002239AB" w:rsidRPr="00816210" w:rsidRDefault="002239AB" w:rsidP="002239A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816210">
        <w:rPr>
          <w:rFonts w:ascii="Times New Roman" w:hAnsi="Times New Roman" w:cs="Times New Roman"/>
          <w:sz w:val="28"/>
          <w:szCs w:val="28"/>
        </w:rPr>
        <w:t>∑(</w:t>
      </w:r>
      <w:proofErr w:type="spellStart"/>
      <w:proofErr w:type="gramEnd"/>
      <w:r w:rsidRPr="0081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rm</w:t>
      </w:r>
      <w:proofErr w:type="spellEnd"/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>/</w:t>
      </w:r>
      <w:r w:rsidRPr="0081621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16210">
        <w:rPr>
          <w:rFonts w:ascii="Times New Roman" w:hAnsi="Times New Roman" w:cs="Times New Roman"/>
          <w:sz w:val="28"/>
          <w:szCs w:val="28"/>
        </w:rPr>
        <w:t>), где:</w:t>
      </w:r>
    </w:p>
    <w:p w:rsidR="002239AB" w:rsidRPr="00816210" w:rsidRDefault="002239AB" w:rsidP="002239A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rm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– полученные доходы от размещения рекламы на автобусах за отчетный месяц;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– количество используемых для перевозки пассажиров и багажа автобусов большо</w:t>
      </w:r>
      <w:r w:rsidR="002A0DB3" w:rsidRPr="00816210">
        <w:rPr>
          <w:rFonts w:ascii="Times New Roman" w:hAnsi="Times New Roman" w:cs="Times New Roman"/>
          <w:sz w:val="28"/>
          <w:szCs w:val="28"/>
        </w:rPr>
        <w:t>го</w:t>
      </w:r>
      <w:r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="002A0DB3" w:rsidRPr="00816210">
        <w:rPr>
          <w:rFonts w:ascii="Times New Roman" w:hAnsi="Times New Roman" w:cs="Times New Roman"/>
          <w:sz w:val="28"/>
          <w:szCs w:val="28"/>
        </w:rPr>
        <w:t>класса</w:t>
      </w:r>
      <w:r w:rsidRPr="00816210">
        <w:rPr>
          <w:rFonts w:ascii="Times New Roman" w:hAnsi="Times New Roman" w:cs="Times New Roman"/>
          <w:sz w:val="28"/>
          <w:szCs w:val="28"/>
        </w:rPr>
        <w:t>, независимо от количества дней их использования, за отчетный месяц;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16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16210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816210">
        <w:rPr>
          <w:rFonts w:ascii="Times New Roman" w:hAnsi="Times New Roman" w:cs="Times New Roman"/>
          <w:sz w:val="28"/>
          <w:szCs w:val="28"/>
        </w:rPr>
        <w:t xml:space="preserve"> используемых для перевозки пассажиров и багажа автобусов, независимо от количества дней их использования, за отчетный месяц.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Объем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перевозчику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субсидии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 отчетный месяц определяется в зависимости от выполнения перевозчиком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утвержденного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расписания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движения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маршрутам регулярных перевозок.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случае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выполнения перевозчиком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менее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95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процентов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утвержденного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расписания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движения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маршрутам регулярных перевозок объем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перевозчику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субсидии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 отчетный месяц определяется по формуле:</w:t>
      </w:r>
    </w:p>
    <w:p w:rsidR="002239AB" w:rsidRPr="00816210" w:rsidRDefault="002239AB" w:rsidP="002239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621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× (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>/95)</w:t>
      </w:r>
      <w:r w:rsidRPr="00816210">
        <w:rPr>
          <w:rFonts w:ascii="Times New Roman" w:hAnsi="Times New Roman" w:cs="Times New Roman"/>
          <w:sz w:val="24"/>
          <w:szCs w:val="24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где:</w:t>
      </w:r>
    </w:p>
    <w:p w:rsidR="002239AB" w:rsidRPr="00816210" w:rsidRDefault="002239AB" w:rsidP="002239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6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16210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перевозчику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субсидии за отчетный месяц;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– размер убытков, возникающих в связи с перевозкой пассажиров и багажа автобусами большого класса по маршрутам регулярных перевозок, за отчетный месяц, определяемый как разница между размером убытков, возникающих в связи с перевозкой пассажиров и багажа автобусами большого класса по маршрутам регулярных перевозок, на отчетную дату нарастающим итогом с начала года и размером убытков, возникающих в связи с перевозкой пассажиров и багажа автобусами большого класса по маршрутам регулярных перевозок, на предыдущую отчетную дату нарастающим итогом с начала года;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Theme="minorHAnsi" w:hAnsiTheme="minorHAnsi"/>
          <w:sz w:val="28"/>
          <w:szCs w:val="28"/>
        </w:rPr>
      </w:pP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– процент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выполнения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расписания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движения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 за отчетный месяц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определяемый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департаментом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городского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как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отношение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количества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выполненных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за отчетный месяц рейсов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расписанию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плановому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количеству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рейсов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расписанием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на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основании данных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представленных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муниципальным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унитарным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предприятием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Архангельское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предприятие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пассажирских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перевозок"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образования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Times New Roman" w:hAnsi="Times New Roman" w:cs="Times New Roman"/>
          <w:sz w:val="28"/>
          <w:szCs w:val="28"/>
        </w:rPr>
        <w:t>Город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Архангельск</w:t>
      </w:r>
      <w:r w:rsidRPr="00816210">
        <w:rPr>
          <w:rFonts w:asciiTheme="minorHAnsi" w:hAnsiTheme="minorHAnsi"/>
          <w:sz w:val="28"/>
          <w:szCs w:val="28"/>
        </w:rPr>
        <w:t>"</w:t>
      </w:r>
      <w:r w:rsidRPr="00816210">
        <w:rPr>
          <w:rFonts w:ascii="Baskerville Old Face" w:hAnsi="Baskerville Old Face"/>
          <w:sz w:val="28"/>
          <w:szCs w:val="28"/>
        </w:rPr>
        <w:t>.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случае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выполнения перевозчиком 95 и более процентов утвержденного расписания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движения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маршрутам регулярных перевозок объем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перевозчику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субсидии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="00DF37C1" w:rsidRPr="00816210">
        <w:rPr>
          <w:rFonts w:ascii="Times New Roman" w:hAnsi="Times New Roman" w:cs="Times New Roman"/>
          <w:sz w:val="28"/>
          <w:szCs w:val="28"/>
        </w:rPr>
        <w:t xml:space="preserve">за отчетный месяц </w:t>
      </w:r>
      <w:r w:rsidRPr="00816210">
        <w:rPr>
          <w:rFonts w:ascii="Times New Roman" w:hAnsi="Times New Roman" w:cs="Times New Roman"/>
          <w:sz w:val="28"/>
          <w:szCs w:val="28"/>
        </w:rPr>
        <w:t>принимается равным размеру убытков, возникающих в связи с перевозкой пассажиров и багажа автобусами большого класса по  маршрутам регулярных перевозок, за отчетный месяц (</w:t>
      </w:r>
      <w:proofErr w:type="spellStart"/>
      <w:r w:rsidRPr="0081621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162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>)</w:t>
      </w:r>
      <w:r w:rsidRPr="00816210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2239AB" w:rsidRPr="00816210" w:rsidRDefault="002239AB" w:rsidP="002239AB">
      <w:pPr>
        <w:pStyle w:val="ConsPlusNormal"/>
        <w:ind w:firstLine="567"/>
        <w:jc w:val="both"/>
        <w:rPr>
          <w:rFonts w:ascii="Baskerville Old Face" w:hAnsi="Baskerville Old Face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При этом объем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перевозчику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субсидий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рассчитанный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нарастающим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итогом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начала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года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не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должен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превышать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предельного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объема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перевозчику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субсидий</w:t>
      </w:r>
      <w:r w:rsidRPr="00816210">
        <w:rPr>
          <w:rFonts w:ascii="Baskerville Old Face" w:hAnsi="Baskerville Old Face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8"/>
          <w:szCs w:val="28"/>
        </w:rPr>
        <w:t>указанного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в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договоре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о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предоставлении</w:t>
      </w:r>
      <w:r w:rsidRPr="00816210">
        <w:rPr>
          <w:rFonts w:ascii="Baskerville Old Face" w:hAnsi="Baskerville Old Face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sz w:val="28"/>
          <w:szCs w:val="28"/>
        </w:rPr>
        <w:t>субсидий</w:t>
      </w:r>
      <w:r w:rsidRPr="00816210">
        <w:rPr>
          <w:rFonts w:ascii="Baskerville Old Face" w:hAnsi="Baskerville Old Face"/>
          <w:sz w:val="28"/>
          <w:szCs w:val="28"/>
        </w:rPr>
        <w:t>.</w:t>
      </w:r>
    </w:p>
    <w:p w:rsidR="002239AB" w:rsidRPr="00091C70" w:rsidRDefault="00091C70" w:rsidP="00F9267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5"/>
      <w:bookmarkStart w:id="10" w:name="Par95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239AB" w:rsidRPr="00091C70">
        <w:rPr>
          <w:rFonts w:ascii="Times New Roman" w:hAnsi="Times New Roman" w:cs="Times New Roman"/>
          <w:sz w:val="28"/>
          <w:szCs w:val="28"/>
        </w:rPr>
        <w:t>Перевозчик ежемесячно, не позднее 25 числа месяца, следующего за отчетным, представляет в департамент городского хозяйства следующие документы:</w:t>
      </w:r>
    </w:p>
    <w:p w:rsidR="002239AB" w:rsidRPr="00816210" w:rsidRDefault="002239AB" w:rsidP="002239A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6"/>
      <w:bookmarkEnd w:id="11"/>
      <w:r w:rsidRPr="00816210">
        <w:rPr>
          <w:rFonts w:ascii="Times New Roman" w:hAnsi="Times New Roman" w:cs="Times New Roman"/>
          <w:sz w:val="28"/>
          <w:szCs w:val="28"/>
        </w:rPr>
        <w:t xml:space="preserve">расчет размера предоставляемой субсидии на возмещение убытков, возникающих в связи с перевозкой пассажиров и багажа автобусами большого класса по маршрутам регулярных перевозок, за отчетный месяц в двух экземплярах по форме согласно приложению № 2 к настоящим Правилам (далее – расчет). При этом размер убытков, возникающих в связи с перевозкой пассажиров и багажа автобусами большого класса по маршрутам регулярных перевозок, определяется перевозчиком в соответствии с </w:t>
      </w:r>
      <w:hyperlink w:anchor="Par85" w:history="1">
        <w:r w:rsidRPr="0081621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16210">
        <w:rPr>
          <w:rFonts w:ascii="Times New Roman" w:hAnsi="Times New Roman" w:cs="Times New Roman"/>
          <w:sz w:val="28"/>
          <w:szCs w:val="28"/>
        </w:rPr>
        <w:t xml:space="preserve">1 настоящих Правил (далее – фактические убытки) и указывается им в </w:t>
      </w:r>
      <w:hyperlink w:anchor="Par367" w:history="1">
        <w:r w:rsidRPr="00816210">
          <w:rPr>
            <w:rFonts w:ascii="Times New Roman" w:hAnsi="Times New Roman" w:cs="Times New Roman"/>
            <w:sz w:val="28"/>
            <w:szCs w:val="28"/>
          </w:rPr>
          <w:t>строке 6</w:t>
        </w:r>
      </w:hyperlink>
      <w:r w:rsidRPr="00816210">
        <w:rPr>
          <w:rFonts w:ascii="Times New Roman" w:hAnsi="Times New Roman" w:cs="Times New Roman"/>
          <w:sz w:val="28"/>
          <w:szCs w:val="28"/>
        </w:rPr>
        <w:t xml:space="preserve"> расчета;</w:t>
      </w:r>
      <w:bookmarkStart w:id="12" w:name="Par97"/>
      <w:bookmarkEnd w:id="12"/>
    </w:p>
    <w:p w:rsidR="002239AB" w:rsidRPr="00816210" w:rsidRDefault="002239AB" w:rsidP="002239A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сведения о количестве перевезенных пассажиров и багажа автобусами большого класса по маршрутам регулярных перевозок по разовым проездным билетам (талонам) за отчетный месяц, составленные перевозчиком на основании билетно-учетных листов по форме согласно приложению № 3 к настоящим Правилам, (далее – сведения);</w:t>
      </w:r>
      <w:bookmarkStart w:id="13" w:name="Par98"/>
      <w:bookmarkEnd w:id="13"/>
    </w:p>
    <w:p w:rsidR="002239AB" w:rsidRPr="00816210" w:rsidRDefault="002239AB" w:rsidP="002239AB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расчет общепроизводственных и общехозяйственных затрат на отчетную дату нарастающим итогом с начала года.</w:t>
      </w:r>
    </w:p>
    <w:p w:rsidR="002239AB" w:rsidRPr="00816210" w:rsidRDefault="002239AB" w:rsidP="00223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должны быть подписаны перевозчиком и скреплены печатью перевозчика (при наличии печати).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Распределение общепроизводственных и общехозяйственных затрат осуществляется перевозчиком в порядке, установленном им в соответствии </w:t>
      </w:r>
      <w:r w:rsidRPr="00816210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16" w:history="1">
        <w:r w:rsidRPr="00816210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816210">
        <w:rPr>
          <w:rFonts w:ascii="Times New Roman" w:hAnsi="Times New Roman" w:cs="Times New Roman"/>
          <w:sz w:val="28"/>
          <w:szCs w:val="28"/>
        </w:rPr>
        <w:t xml:space="preserve"> по составу, учету и </w:t>
      </w:r>
      <w:proofErr w:type="spellStart"/>
      <w:r w:rsidRPr="00816210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816210">
        <w:rPr>
          <w:rFonts w:ascii="Times New Roman" w:hAnsi="Times New Roman" w:cs="Times New Roman"/>
          <w:sz w:val="28"/>
          <w:szCs w:val="28"/>
        </w:rPr>
        <w:t xml:space="preserve"> затрат.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Расчет</w:t>
      </w:r>
      <w:r w:rsidR="00410F4A" w:rsidRPr="00816210">
        <w:rPr>
          <w:rFonts w:ascii="Times New Roman" w:hAnsi="Times New Roman" w:cs="Times New Roman"/>
          <w:sz w:val="28"/>
          <w:szCs w:val="28"/>
        </w:rPr>
        <w:t>ы</w:t>
      </w:r>
      <w:r w:rsidRPr="00816210">
        <w:rPr>
          <w:rFonts w:ascii="Times New Roman" w:hAnsi="Times New Roman" w:cs="Times New Roman"/>
          <w:sz w:val="28"/>
          <w:szCs w:val="28"/>
        </w:rPr>
        <w:t xml:space="preserve"> за январь</w:t>
      </w:r>
      <w:r w:rsidR="00410F4A" w:rsidRPr="00816210">
        <w:rPr>
          <w:rFonts w:ascii="Times New Roman" w:hAnsi="Times New Roman" w:cs="Times New Roman"/>
          <w:sz w:val="28"/>
          <w:szCs w:val="28"/>
        </w:rPr>
        <w:t>-март</w:t>
      </w:r>
      <w:r w:rsidRPr="00816210">
        <w:rPr>
          <w:rFonts w:ascii="Times New Roman" w:hAnsi="Times New Roman" w:cs="Times New Roman"/>
          <w:sz w:val="28"/>
          <w:szCs w:val="28"/>
        </w:rPr>
        <w:t xml:space="preserve"> 2016 года и документы, указанные в подпунктах "б" и "в" настоящего пункта, представляются перевозчиком не позднее </w:t>
      </w:r>
      <w:r w:rsidR="00715A01">
        <w:rPr>
          <w:rFonts w:ascii="Times New Roman" w:hAnsi="Times New Roman" w:cs="Times New Roman"/>
          <w:sz w:val="28"/>
          <w:szCs w:val="28"/>
        </w:rPr>
        <w:t>30</w:t>
      </w:r>
      <w:r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="00410F4A" w:rsidRPr="00816210">
        <w:rPr>
          <w:rFonts w:ascii="Times New Roman" w:hAnsi="Times New Roman" w:cs="Times New Roman"/>
          <w:sz w:val="28"/>
          <w:szCs w:val="28"/>
        </w:rPr>
        <w:t>апреля</w:t>
      </w:r>
      <w:r w:rsidRPr="00816210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Расчет за декабрь 2016 года и документы, указанные в подпунктах "б" и "в" настоящего пункта, представляются перевозчиком в порядке и сроки, установленные Администрацией муниципального образования </w:t>
      </w:r>
      <w:r w:rsidRPr="00816210">
        <w:rPr>
          <w:rFonts w:ascii="Times New Roman" w:hAnsi="Times New Roman" w:cs="Times New Roman"/>
          <w:sz w:val="28"/>
          <w:szCs w:val="28"/>
          <w:shd w:val="clear" w:color="auto" w:fill="FFFFFF"/>
        </w:rPr>
        <w:t>"Город Архангельск"</w:t>
      </w:r>
      <w:r w:rsidRPr="00816210">
        <w:rPr>
          <w:rFonts w:ascii="Times New Roman" w:hAnsi="Times New Roman" w:cs="Times New Roman"/>
          <w:sz w:val="28"/>
          <w:szCs w:val="28"/>
        </w:rPr>
        <w:t>.</w:t>
      </w:r>
    </w:p>
    <w:p w:rsidR="002239AB" w:rsidRPr="00F237C4" w:rsidRDefault="00F237C4" w:rsidP="009B3A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239AB" w:rsidRPr="00F237C4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десяти дней со дня </w:t>
      </w:r>
      <w:r w:rsidR="002239AB" w:rsidRPr="00F237C4">
        <w:rPr>
          <w:rFonts w:ascii="Times New Roman" w:hAnsi="Times New Roman" w:cs="Times New Roman"/>
          <w:sz w:val="28"/>
          <w:szCs w:val="28"/>
        </w:rPr>
        <w:lastRenderedPageBreak/>
        <w:t>получения от перевозчика документов, указанных в пункте 12 настоящих Правил, проверяет документы и правильность расчета размера фактических убытков</w:t>
      </w:r>
      <w:r w:rsidR="00A668F1" w:rsidRPr="00F237C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01762" w:rsidRPr="00F237C4">
        <w:rPr>
          <w:rFonts w:ascii="Times New Roman" w:hAnsi="Times New Roman" w:cs="Times New Roman"/>
          <w:sz w:val="28"/>
          <w:szCs w:val="28"/>
        </w:rPr>
        <w:t xml:space="preserve">отсутствие в отношении перевозчика </w:t>
      </w:r>
      <w:r w:rsidR="00A165AF" w:rsidRPr="00F237C4">
        <w:rPr>
          <w:rFonts w:ascii="Times New Roman" w:hAnsi="Times New Roman" w:cs="Times New Roman"/>
          <w:sz w:val="28"/>
          <w:szCs w:val="28"/>
        </w:rPr>
        <w:t>процедуры</w:t>
      </w:r>
      <w:r w:rsidR="00501762" w:rsidRPr="00F237C4">
        <w:rPr>
          <w:rFonts w:ascii="Times New Roman" w:hAnsi="Times New Roman" w:cs="Times New Roman"/>
          <w:sz w:val="28"/>
          <w:szCs w:val="28"/>
        </w:rPr>
        <w:t xml:space="preserve"> ликвидации, </w:t>
      </w:r>
      <w:r w:rsidR="00A165AF" w:rsidRPr="00F237C4">
        <w:rPr>
          <w:rFonts w:ascii="Times New Roman" w:hAnsi="Times New Roman" w:cs="Times New Roman"/>
          <w:sz w:val="28"/>
          <w:szCs w:val="28"/>
        </w:rPr>
        <w:t>банкрот</w:t>
      </w:r>
      <w:r w:rsidR="00816210" w:rsidRPr="00F237C4">
        <w:rPr>
          <w:rFonts w:ascii="Times New Roman" w:hAnsi="Times New Roman" w:cs="Times New Roman"/>
          <w:sz w:val="28"/>
          <w:szCs w:val="28"/>
        </w:rPr>
        <w:t>ства</w:t>
      </w:r>
      <w:r w:rsidR="002239AB" w:rsidRPr="00F237C4">
        <w:rPr>
          <w:rFonts w:ascii="Times New Roman" w:hAnsi="Times New Roman" w:cs="Times New Roman"/>
          <w:sz w:val="28"/>
          <w:szCs w:val="28"/>
        </w:rPr>
        <w:t>.</w:t>
      </w:r>
    </w:p>
    <w:p w:rsidR="00115C88" w:rsidRPr="008B3838" w:rsidRDefault="002239AB" w:rsidP="00115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В случае если перевозчиком представлены не все документы, указанные в пункте 12 настоящих Правил, или в этих документах отсутствует информация, необходимая для определения и подтверждения правильности и обоснованности расчета размера фактических убытков, а также в случае выявления ошибок в расчетах, департамент городского хозяйства возвращает документы перевозчику.</w:t>
      </w:r>
      <w:r w:rsidR="00AB7E1D">
        <w:rPr>
          <w:rFonts w:ascii="Times New Roman" w:hAnsi="Times New Roman" w:cs="Times New Roman"/>
          <w:sz w:val="28"/>
          <w:szCs w:val="28"/>
        </w:rPr>
        <w:t xml:space="preserve"> </w:t>
      </w:r>
      <w:r w:rsidR="00115C88" w:rsidRPr="008B3838">
        <w:rPr>
          <w:rFonts w:ascii="Times New Roman" w:hAnsi="Times New Roman" w:cs="Times New Roman"/>
          <w:sz w:val="28"/>
          <w:szCs w:val="28"/>
        </w:rPr>
        <w:t>При</w:t>
      </w:r>
      <w:r w:rsidR="00115C88" w:rsidRPr="008B3838">
        <w:rPr>
          <w:rFonts w:ascii="Baskerville Old Face" w:hAnsi="Baskerville Old Face"/>
          <w:sz w:val="28"/>
          <w:szCs w:val="28"/>
        </w:rPr>
        <w:t xml:space="preserve"> </w:t>
      </w:r>
      <w:r w:rsidR="00115C88" w:rsidRPr="008B3838">
        <w:rPr>
          <w:rFonts w:ascii="Times New Roman" w:hAnsi="Times New Roman" w:cs="Times New Roman"/>
          <w:sz w:val="28"/>
          <w:szCs w:val="28"/>
        </w:rPr>
        <w:t>этом</w:t>
      </w:r>
      <w:r w:rsidR="00115C88" w:rsidRPr="008B3838">
        <w:rPr>
          <w:rFonts w:ascii="Baskerville Old Face" w:hAnsi="Baskerville Old Face"/>
          <w:sz w:val="28"/>
          <w:szCs w:val="28"/>
        </w:rPr>
        <w:t xml:space="preserve"> </w:t>
      </w:r>
      <w:r w:rsidR="00115C88" w:rsidRPr="008B3838">
        <w:rPr>
          <w:rFonts w:ascii="Times New Roman" w:hAnsi="Times New Roman" w:cs="Times New Roman"/>
          <w:sz w:val="28"/>
          <w:szCs w:val="28"/>
        </w:rPr>
        <w:t>возврат документов оформляется уведомлением о необходимости устранения выявленных нарушений и (или) представления отсутствующих документов.</w:t>
      </w:r>
    </w:p>
    <w:p w:rsidR="002239AB" w:rsidRPr="00816210" w:rsidRDefault="002239AB" w:rsidP="00115C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Перевозчик в течение трех рабочих дней со дня получения </w:t>
      </w:r>
      <w:r w:rsidR="00115C88" w:rsidRPr="008B383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816210">
        <w:rPr>
          <w:rFonts w:ascii="Times New Roman" w:hAnsi="Times New Roman" w:cs="Times New Roman"/>
          <w:sz w:val="28"/>
          <w:szCs w:val="28"/>
        </w:rPr>
        <w:t>устраняет допущенные нарушения и представляет все указанные в пункте 12 настоящих Правил документы в департамент городского хозяйства.</w:t>
      </w:r>
    </w:p>
    <w:p w:rsidR="00ED724D" w:rsidRPr="008B3838" w:rsidRDefault="00CA4F5A" w:rsidP="00E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В случае если в отношении перевозчика ведется процедура ликвидации, банкрот</w:t>
      </w:r>
      <w:r w:rsidR="00816210">
        <w:rPr>
          <w:rFonts w:ascii="Times New Roman" w:hAnsi="Times New Roman" w:cs="Times New Roman"/>
          <w:sz w:val="28"/>
          <w:szCs w:val="28"/>
        </w:rPr>
        <w:t>ства</w:t>
      </w:r>
      <w:r w:rsidRPr="00816210">
        <w:rPr>
          <w:rFonts w:ascii="Times New Roman" w:hAnsi="Times New Roman" w:cs="Times New Roman"/>
          <w:sz w:val="28"/>
          <w:szCs w:val="28"/>
        </w:rPr>
        <w:t xml:space="preserve">, департамент городского хозяйства </w:t>
      </w:r>
      <w:r w:rsidRPr="00ED724D">
        <w:rPr>
          <w:rFonts w:ascii="Times New Roman" w:hAnsi="Times New Roman" w:cs="Times New Roman"/>
          <w:sz w:val="28"/>
          <w:szCs w:val="28"/>
        </w:rPr>
        <w:t>возвращает перевозчику документы, указанные в пункте 12 настоящих Правил</w:t>
      </w:r>
      <w:r w:rsidR="00115C88">
        <w:rPr>
          <w:rFonts w:ascii="Times New Roman" w:hAnsi="Times New Roman" w:cs="Times New Roman"/>
          <w:sz w:val="28"/>
          <w:szCs w:val="28"/>
        </w:rPr>
        <w:t xml:space="preserve">. </w:t>
      </w:r>
      <w:r w:rsidR="00115C88" w:rsidRPr="00E03EDA">
        <w:rPr>
          <w:rFonts w:ascii="Times New Roman" w:hAnsi="Times New Roman" w:cs="Times New Roman"/>
          <w:sz w:val="28"/>
          <w:szCs w:val="28"/>
        </w:rPr>
        <w:t xml:space="preserve">При этом возврат документов оформляется уведомлением </w:t>
      </w:r>
      <w:r w:rsidR="00ED724D" w:rsidRPr="00E03EDA">
        <w:rPr>
          <w:rFonts w:ascii="Times New Roman" w:hAnsi="Times New Roman" w:cs="Times New Roman"/>
          <w:sz w:val="28"/>
          <w:szCs w:val="28"/>
        </w:rPr>
        <w:t>об отказе в предоставлении субсидии с указанием причин</w:t>
      </w:r>
      <w:r w:rsidR="00AB7E1D" w:rsidRPr="00E03EDA">
        <w:rPr>
          <w:rFonts w:ascii="Times New Roman" w:hAnsi="Times New Roman" w:cs="Times New Roman"/>
          <w:sz w:val="28"/>
          <w:szCs w:val="28"/>
        </w:rPr>
        <w:t>ы</w:t>
      </w:r>
      <w:r w:rsidR="00ED724D" w:rsidRPr="00E03EDA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 городского хозяйства определяет объем предоставляемой перевозчику субсидии и заполняет строки 7 и 8 и справочную часть расчета (в расчете за декабрь соответствующего года – строки 7-10 и справочную часть расчета). 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eastAsia="Calibri" w:hAnsi="Times New Roman" w:cs="Times New Roman"/>
          <w:sz w:val="28"/>
          <w:szCs w:val="28"/>
        </w:rPr>
        <w:t xml:space="preserve">Директор (заместитель директора) департамента городского хозяйства </w:t>
      </w:r>
      <w:r w:rsidRPr="00816210">
        <w:rPr>
          <w:rFonts w:ascii="Times New Roman" w:hAnsi="Times New Roman" w:cs="Times New Roman"/>
          <w:sz w:val="28"/>
          <w:szCs w:val="28"/>
        </w:rPr>
        <w:t>подписывает два экземпляра заполненного расчета.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Один экземпляр подписанного расчета в течение семи дней со дня его подписания возвращается перевозчику департаментом городского хозяйства.</w:t>
      </w:r>
    </w:p>
    <w:p w:rsidR="002239AB" w:rsidRPr="00F237C4" w:rsidRDefault="00F237C4" w:rsidP="00A66C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239AB" w:rsidRPr="00F237C4">
        <w:rPr>
          <w:rFonts w:ascii="Times New Roman" w:hAnsi="Times New Roman" w:cs="Times New Roman"/>
          <w:sz w:val="28"/>
          <w:szCs w:val="28"/>
        </w:rPr>
        <w:t>Перевозчику ежемесячно в счет предоставления субсидии за текущий месяц предоставляется платеж в размере 40 процентов от среднемесячного предельного объема предоставляемых субсидий, рассчитываемого как отношение предельного объема предоставляемых субсидий, указанного в договоре о предоставлении субсидий, к количеству месяцев в году, но не свыше 500 тыс. рублей.</w:t>
      </w:r>
    </w:p>
    <w:p w:rsidR="002239AB" w:rsidRPr="00816210" w:rsidRDefault="002239AB" w:rsidP="00223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В целях получения платежа перевозчик не позднее 15 числа текущего месяца направляет в департамент городского хозяйства заявку.</w:t>
      </w:r>
    </w:p>
    <w:p w:rsidR="002239AB" w:rsidRPr="00816210" w:rsidRDefault="002239AB" w:rsidP="00223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При отсутствии замечаний директор (заместитель директора) департамента городского хозяйства подписывает заявку.</w:t>
      </w:r>
    </w:p>
    <w:p w:rsidR="002239AB" w:rsidRPr="00F237C4" w:rsidRDefault="00F237C4" w:rsidP="00A66C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239AB" w:rsidRPr="00F237C4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двух рабочих дней со дня подписания расчета или заявки формирует платежное поручение и направляет его вместе с расчетом или заявкой в департамент финансов Администрации муниципального образования </w:t>
      </w:r>
      <w:r w:rsidR="002239AB" w:rsidRPr="00F237C4">
        <w:rPr>
          <w:rFonts w:ascii="Times New Roman" w:hAnsi="Times New Roman" w:cs="Times New Roman"/>
          <w:sz w:val="28"/>
          <w:szCs w:val="28"/>
          <w:shd w:val="clear" w:color="auto" w:fill="FFFFFF"/>
        </w:rPr>
        <w:t>"Город Архангельск"</w:t>
      </w:r>
      <w:r w:rsidR="002239AB" w:rsidRPr="00F237C4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финансов).</w:t>
      </w:r>
    </w:p>
    <w:p w:rsidR="002239AB" w:rsidRPr="00F237C4" w:rsidRDefault="00F237C4" w:rsidP="00A66C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239AB" w:rsidRPr="00F237C4">
        <w:rPr>
          <w:rFonts w:ascii="Times New Roman" w:hAnsi="Times New Roman" w:cs="Times New Roman"/>
          <w:sz w:val="28"/>
          <w:szCs w:val="28"/>
        </w:rPr>
        <w:t>Департамент финансов в установленном им порядке осуществляет санкционирование оплаты денежных обязательств, перечисляет денежные средства с лицевого счета бюджета, открытого департаменту финансов в органе Федерального казначейства, на счет перевозчика в кредитной организации.</w:t>
      </w:r>
    </w:p>
    <w:p w:rsidR="002239AB" w:rsidRPr="00F237C4" w:rsidRDefault="00F237C4" w:rsidP="00A66C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8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2239AB" w:rsidRPr="00F237C4">
        <w:rPr>
          <w:rFonts w:ascii="Times New Roman" w:hAnsi="Times New Roman" w:cs="Times New Roman"/>
          <w:sz w:val="28"/>
          <w:szCs w:val="28"/>
        </w:rPr>
        <w:t>Субсидия за декабрь 2016 года предоставляется не позднее 29 декабря 2016 года в пределах остатка предельного объема предоставляемых перевозчику субсидий в размере, не превышающем среднемесячного объема субсидии за истекший период, на основании предварительного расчета, представленного перевозчиком в произвольной форме.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В случае если объем предоставленной за декабрь 2016 года субсидии, определенный на основании предварительного расчета и с учетом платежа в счет предоставления субсидии за декабрь 2016 года, превысит объем субсидии, определенный по данным расчета за декабрь 2016 года, представленного перевозчиком в 2017 году, остатки субсидии, не использованные в 2016 году, возвращаются перевозчиком в городской бюджет в 2017 году в сроки, установленные Администрацией муниципального образования </w:t>
      </w:r>
      <w:r w:rsidRPr="00816210">
        <w:rPr>
          <w:rFonts w:ascii="Times New Roman" w:hAnsi="Times New Roman" w:cs="Times New Roman"/>
          <w:sz w:val="28"/>
          <w:szCs w:val="28"/>
          <w:shd w:val="clear" w:color="auto" w:fill="FFFFFF"/>
        </w:rPr>
        <w:t>"Город Архангельск"</w:t>
      </w:r>
      <w:r w:rsidRPr="00816210">
        <w:rPr>
          <w:rFonts w:ascii="Times New Roman" w:hAnsi="Times New Roman" w:cs="Times New Roman"/>
          <w:sz w:val="28"/>
          <w:szCs w:val="28"/>
        </w:rPr>
        <w:t>.</w:t>
      </w:r>
    </w:p>
    <w:p w:rsidR="002239AB" w:rsidRPr="00A66C08" w:rsidRDefault="00A66C08" w:rsidP="00A66C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1"/>
      <w:bookmarkEnd w:id="15"/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239AB" w:rsidRPr="00A66C08">
        <w:rPr>
          <w:rFonts w:ascii="Times New Roman" w:hAnsi="Times New Roman" w:cs="Times New Roman"/>
          <w:sz w:val="28"/>
          <w:szCs w:val="28"/>
        </w:rPr>
        <w:t xml:space="preserve">Для определения сумм остатков субсидий, не использованных в 2015 году и подлежащих возврату в городской бюджет в 2016 году, перевозчик не позднее </w:t>
      </w:r>
      <w:r w:rsidR="00410F4A" w:rsidRPr="00A66C08">
        <w:rPr>
          <w:rFonts w:ascii="Times New Roman" w:hAnsi="Times New Roman" w:cs="Times New Roman"/>
          <w:sz w:val="28"/>
          <w:szCs w:val="28"/>
        </w:rPr>
        <w:t>2</w:t>
      </w:r>
      <w:r w:rsidR="002239AB" w:rsidRPr="00A66C08">
        <w:rPr>
          <w:rFonts w:ascii="Times New Roman" w:hAnsi="Times New Roman" w:cs="Times New Roman"/>
          <w:sz w:val="28"/>
          <w:szCs w:val="28"/>
        </w:rPr>
        <w:t xml:space="preserve">0 апреля 2016 года представляет в департамент городского хозяйства расчет за декабрь 2015 года в двух экземплярах по форме согласно приложению № 2 к настоящим Правилам, и документы, указанные в </w:t>
      </w:r>
      <w:hyperlink w:anchor="Par97" w:history="1">
        <w:r w:rsidR="002239AB" w:rsidRPr="00A66C08">
          <w:rPr>
            <w:rFonts w:ascii="Times New Roman" w:hAnsi="Times New Roman" w:cs="Times New Roman"/>
            <w:sz w:val="28"/>
            <w:szCs w:val="28"/>
          </w:rPr>
          <w:t xml:space="preserve">подпунктах "б" и </w:t>
        </w:r>
      </w:hyperlink>
      <w:r w:rsidR="002239AB" w:rsidRPr="00A66C08">
        <w:rPr>
          <w:rFonts w:ascii="Times New Roman" w:hAnsi="Times New Roman" w:cs="Times New Roman"/>
          <w:sz w:val="28"/>
          <w:szCs w:val="28"/>
        </w:rPr>
        <w:t>"в" пункта 12 настоящих Правил.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Департамент городского хозяйства осуществляет проверку представленных перевозчиком документов в порядке и сроки, определенные настоящими Правилами.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 xml:space="preserve">В случае если объем предоставленной за декабрь 2015 года субсидии, определенный на основании представленного перевозчиком в 2015 году расчета и с учетом платежа в счет предоставления субсидии за декабрь 2015 года, превысит объем субсидии, определенный по данным расчета за декабрь 2015 года, остатки субсидии, не использованные в 2015 году, возвращаются перевозчиком в городской бюджет не позднее </w:t>
      </w:r>
      <w:r w:rsidR="00816210">
        <w:rPr>
          <w:rFonts w:ascii="Times New Roman" w:hAnsi="Times New Roman" w:cs="Times New Roman"/>
          <w:sz w:val="28"/>
          <w:szCs w:val="28"/>
        </w:rPr>
        <w:t>05</w:t>
      </w:r>
      <w:r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="00816210">
        <w:rPr>
          <w:rFonts w:ascii="Times New Roman" w:hAnsi="Times New Roman" w:cs="Times New Roman"/>
          <w:sz w:val="28"/>
          <w:szCs w:val="28"/>
        </w:rPr>
        <w:t>мая</w:t>
      </w:r>
      <w:r w:rsidRPr="00816210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Если объем субсидии, определенный по данным расчета за декабрь 2015 года, превысит объем предоставленной за декабрь 2015 года субсидии, определенный на основании представленного перевозчиком в 2015 году расчета и с учетом платежа в счет предоставления субсидии за декабрь 2015 года, субсидия на возникающую разницу в 2016 году не предоставляется.</w:t>
      </w:r>
    </w:p>
    <w:p w:rsidR="002239AB" w:rsidRPr="00A66C08" w:rsidRDefault="00A66C08" w:rsidP="00A664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4"/>
      <w:bookmarkEnd w:id="16"/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239AB" w:rsidRPr="00A66C08">
        <w:rPr>
          <w:rFonts w:ascii="Times New Roman" w:hAnsi="Times New Roman" w:cs="Times New Roman"/>
          <w:sz w:val="28"/>
          <w:szCs w:val="28"/>
        </w:rPr>
        <w:t>Контролирующие органы проводят проверки соблюдения перевозчиками условий, целей и порядка предоставления субсидий.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проверок фактов нарушения условий предоставления субсидий, установленных пунктом 10 настоящих Правил, в том числе фактов представления перевозчиками документов, содержащих недостоверную информацию, которые привели к неправильному определению размера субсидий, предоставленные субсидии подлежат возврату перевозчиком в городской бюджет в срок, указанный контролирующими органами.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___________</w:t>
      </w:r>
    </w:p>
    <w:p w:rsidR="002239AB" w:rsidRPr="00816210" w:rsidRDefault="002239AB" w:rsidP="002239AB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136"/>
      <w:bookmarkEnd w:id="17"/>
      <w:r w:rsidRPr="008162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к Правилам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146"/>
      <w:bookmarkEnd w:id="18"/>
      <w:r w:rsidRPr="0081621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10">
        <w:rPr>
          <w:rFonts w:ascii="Times New Roman" w:hAnsi="Times New Roman" w:cs="Times New Roman"/>
          <w:b/>
          <w:sz w:val="28"/>
          <w:szCs w:val="28"/>
        </w:rPr>
        <w:t xml:space="preserve">на получение из городского бюджета субсидий </w:t>
      </w:r>
      <w:r w:rsidR="00DA4367" w:rsidRPr="00816210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Pr="00816210">
        <w:rPr>
          <w:rFonts w:ascii="Times New Roman" w:hAnsi="Times New Roman" w:cs="Times New Roman"/>
          <w:b/>
          <w:sz w:val="28"/>
          <w:szCs w:val="28"/>
        </w:rPr>
        <w:t>во</w:t>
      </w:r>
      <w:r w:rsidR="00DA4367" w:rsidRPr="00816210">
        <w:rPr>
          <w:rFonts w:ascii="Times New Roman" w:hAnsi="Times New Roman" w:cs="Times New Roman"/>
          <w:b/>
          <w:sz w:val="28"/>
          <w:szCs w:val="28"/>
        </w:rPr>
        <w:t>змещения</w:t>
      </w:r>
      <w:r w:rsidRPr="00816210">
        <w:rPr>
          <w:rFonts w:ascii="Times New Roman" w:hAnsi="Times New Roman" w:cs="Times New Roman"/>
          <w:b/>
          <w:sz w:val="28"/>
          <w:szCs w:val="28"/>
        </w:rPr>
        <w:t xml:space="preserve"> убытков, возникающих в связи с перевозкой пассажиров и багажа автобусами большого класса по маршрутам регулярных перевозок,</w:t>
      </w:r>
      <w:r w:rsidR="00531644" w:rsidRPr="00816210">
        <w:rPr>
          <w:rFonts w:ascii="Times New Roman" w:hAnsi="Times New Roman" w:cs="Times New Roman"/>
          <w:b/>
          <w:sz w:val="28"/>
          <w:szCs w:val="28"/>
        </w:rPr>
        <w:br/>
      </w:r>
      <w:r w:rsidRPr="00816210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                         </w:t>
      </w: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организации; фамилия, имя, отчество  индивидуального предпринимателя)</w:t>
      </w: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ИНН ___________________________, р/счет ________________________________________</w:t>
      </w: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в _________________________________________________, БИК _______________________,</w:t>
      </w: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кредитной организации)</w:t>
      </w: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6210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816210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816210">
        <w:rPr>
          <w:rFonts w:ascii="Times New Roman" w:hAnsi="Times New Roman" w:cs="Times New Roman"/>
          <w:sz w:val="24"/>
          <w:szCs w:val="24"/>
        </w:rPr>
        <w:t xml:space="preserve">  ______________________,  код  вида экономической деятельности  по ОКВЭД _______________________________________________________________________________,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_____________________________________________________________,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_________________________________________________________________,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телефоны ______________________________________________________________________,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факс __________________________________________________________________________,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_________________________________________________________,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расчетный объем субсидий на 2016 год: __________________________________ тыс. рублей.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____________________________________________________:</w:t>
      </w:r>
    </w:p>
    <w:p w:rsidR="002239AB" w:rsidRPr="00816210" w:rsidRDefault="002239AB" w:rsidP="002239AB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индивидуального предпринимателя)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1. Осуществляет </w:t>
      </w:r>
      <w:r w:rsidR="00D435F4" w:rsidRPr="00816210">
        <w:rPr>
          <w:rFonts w:ascii="Times New Roman" w:hAnsi="Times New Roman" w:cs="Times New Roman"/>
          <w:sz w:val="24"/>
          <w:szCs w:val="24"/>
        </w:rPr>
        <w:t xml:space="preserve">регулярные </w:t>
      </w:r>
      <w:r w:rsidRPr="00816210">
        <w:rPr>
          <w:rFonts w:ascii="Times New Roman" w:hAnsi="Times New Roman" w:cs="Times New Roman"/>
          <w:sz w:val="24"/>
          <w:szCs w:val="24"/>
        </w:rPr>
        <w:t xml:space="preserve">перевозки </w:t>
      </w:r>
      <w:r w:rsidR="00DA4367" w:rsidRPr="00816210">
        <w:rPr>
          <w:rFonts w:ascii="Times New Roman" w:hAnsi="Times New Roman" w:cs="Times New Roman"/>
          <w:sz w:val="24"/>
          <w:szCs w:val="24"/>
        </w:rPr>
        <w:t xml:space="preserve">пассажиров </w:t>
      </w:r>
      <w:r w:rsidR="00531644" w:rsidRPr="00816210">
        <w:rPr>
          <w:rFonts w:ascii="Times New Roman" w:hAnsi="Times New Roman" w:cs="Times New Roman"/>
          <w:sz w:val="24"/>
          <w:szCs w:val="24"/>
        </w:rPr>
        <w:t>и багажа</w:t>
      </w:r>
      <w:r w:rsidR="00D435F4" w:rsidRPr="0081621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"Город Архангельск" </w:t>
      </w:r>
      <w:r w:rsidRPr="00816210">
        <w:rPr>
          <w:rFonts w:ascii="Times New Roman" w:hAnsi="Times New Roman" w:cs="Times New Roman"/>
          <w:sz w:val="24"/>
          <w:szCs w:val="24"/>
        </w:rPr>
        <w:t>автобусами большого класса по следующим маршрутам регулярных перевозок:</w:t>
      </w:r>
    </w:p>
    <w:tbl>
      <w:tblPr>
        <w:tblW w:w="966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85"/>
        <w:gridCol w:w="5211"/>
        <w:gridCol w:w="2499"/>
      </w:tblGrid>
      <w:tr w:rsidR="002239AB" w:rsidRPr="00816210" w:rsidTr="00D43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</w:t>
            </w:r>
            <w:r w:rsidR="00D435F4"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по оборотному рейсу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</w:tr>
      <w:tr w:rsidR="002239AB" w:rsidRPr="00816210" w:rsidTr="00D43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D43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D43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D43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D43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D43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br w:type="page"/>
      </w: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239AB" w:rsidRPr="00816210" w:rsidRDefault="002239AB" w:rsidP="00223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2. Имеет на праве собственности или ином законном основании на срок, необходимый для перевозки пассажиров и багажа по вышеуказанным маршрутам регулярных перевозок, _____ единиц автобусов большого класса, зарегистрированных в </w:t>
      </w:r>
      <w:r w:rsidRPr="00816210">
        <w:rPr>
          <w:rFonts w:ascii="Times New Roman" w:hAnsi="Times New Roman" w:cs="Times New Roman"/>
          <w:iCs/>
          <w:sz w:val="24"/>
          <w:szCs w:val="24"/>
        </w:rPr>
        <w:t xml:space="preserve">подразделении Государственной инспекции безопасности дорожного движения </w:t>
      </w:r>
      <w:r w:rsidRPr="00816210">
        <w:rPr>
          <w:rFonts w:ascii="Times New Roman" w:hAnsi="Times New Roman" w:cs="Times New Roman"/>
          <w:sz w:val="24"/>
          <w:szCs w:val="24"/>
        </w:rPr>
        <w:t>и прошедших государственный технический осмотр.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3. Предоставляет в 2016 году гражданам, школьникам и студентам право проезда по вышеуказанным маршрутам регулярных перевозок по месячным проездным билетам.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4. Имеет в наличии автоматизированную радионавигационную систему контроля за работой автобусов большого класса на вышеуказанных маршрутах регулярных перевозок на основе системы ГЛОНАСС, ГЛОНАСС + GPS (нужное подчеркнуть).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5. </w:t>
      </w:r>
      <w:r w:rsidR="00B10F79" w:rsidRPr="00816210">
        <w:rPr>
          <w:rFonts w:ascii="Times New Roman" w:hAnsi="Times New Roman" w:cs="Times New Roman"/>
          <w:sz w:val="24"/>
          <w:szCs w:val="24"/>
        </w:rPr>
        <w:t xml:space="preserve">Не находится в </w:t>
      </w:r>
      <w:r w:rsidR="00E03EDA">
        <w:rPr>
          <w:rFonts w:ascii="Times New Roman" w:hAnsi="Times New Roman" w:cs="Times New Roman"/>
          <w:sz w:val="24"/>
          <w:szCs w:val="24"/>
        </w:rPr>
        <w:t>процедуре</w:t>
      </w:r>
      <w:r w:rsidR="00B10F79" w:rsidRPr="00816210">
        <w:rPr>
          <w:rFonts w:ascii="Times New Roman" w:hAnsi="Times New Roman" w:cs="Times New Roman"/>
          <w:sz w:val="24"/>
          <w:szCs w:val="24"/>
        </w:rPr>
        <w:t xml:space="preserve"> ликвидации, </w:t>
      </w:r>
      <w:r w:rsidR="00816210">
        <w:rPr>
          <w:rFonts w:ascii="Times New Roman" w:hAnsi="Times New Roman" w:cs="Times New Roman"/>
          <w:sz w:val="24"/>
          <w:szCs w:val="24"/>
        </w:rPr>
        <w:t>банкротства</w:t>
      </w:r>
      <w:r w:rsidR="00E80997" w:rsidRPr="00816210">
        <w:rPr>
          <w:rFonts w:ascii="Times New Roman" w:hAnsi="Times New Roman" w:cs="Times New Roman"/>
          <w:sz w:val="24"/>
          <w:szCs w:val="24"/>
        </w:rPr>
        <w:t>.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Приложения: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1. Заверенные копии паспортов транспортных средств на ___ л.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2. Заверенная копия локального нормативного акта о введении месячного проездного билета и установлении его стоимости для проезда граждан, школьников и студентов автобусами большого класса по маршрутам регулярных перевозок (_______от _________№ ______) </w:t>
      </w:r>
      <w:r w:rsidRPr="00816210">
        <w:rPr>
          <w:rFonts w:ascii="Times New Roman" w:hAnsi="Times New Roman" w:cs="Times New Roman"/>
          <w:sz w:val="24"/>
          <w:szCs w:val="24"/>
        </w:rPr>
        <w:br/>
        <w:t>на ____ л.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3. Расчет плановых затрат от перевозки пассажиров и багажа автобусами большого класса по маршрутам регулярных перевозок и ожидаемых доходов от перевозки пассажиров и багажа автобусами большого класса по маршрутам регулярных перевозок и от размещения рекламы на автобусах большого класса на 2016 год на ___ </w:t>
      </w:r>
      <w:proofErr w:type="gramStart"/>
      <w:r w:rsidRPr="0081621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16210">
        <w:rPr>
          <w:rFonts w:ascii="Times New Roman" w:hAnsi="Times New Roman" w:cs="Times New Roman"/>
          <w:sz w:val="24"/>
          <w:szCs w:val="24"/>
        </w:rPr>
        <w:t>.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4. Справка об экономически обоснованных затратах от перевозки пассажиров и багажа автобусами большого класса по маршрутам регулярных перевозок и полученных доходах от перевозки пассажиров и багажа автобусами большого класса по маршрутам регулярных перевозок и от размещения рекламы на автобусах большого класса за 2015 год на __ л.</w:t>
      </w:r>
    </w:p>
    <w:p w:rsidR="002239AB" w:rsidRPr="00816210" w:rsidRDefault="002239AB" w:rsidP="002239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5. Справка о количестве пассажиров</w:t>
      </w:r>
      <w:r w:rsidRPr="00816210">
        <w:rPr>
          <w:rFonts w:ascii="Times New Roman" w:hAnsi="Times New Roman" w:cs="Times New Roman"/>
          <w:sz w:val="28"/>
          <w:szCs w:val="28"/>
        </w:rPr>
        <w:t xml:space="preserve">, </w:t>
      </w:r>
      <w:r w:rsidRPr="00816210">
        <w:rPr>
          <w:rFonts w:ascii="Times New Roman" w:hAnsi="Times New Roman" w:cs="Times New Roman"/>
          <w:sz w:val="24"/>
          <w:szCs w:val="24"/>
        </w:rPr>
        <w:t>включая категории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граждан</w:t>
      </w:r>
      <w:r w:rsidRPr="00816210">
        <w:rPr>
          <w:rFonts w:ascii="Baskerville Old Face" w:hAnsi="Baskerville Old Face"/>
          <w:sz w:val="24"/>
          <w:szCs w:val="24"/>
        </w:rPr>
        <w:t xml:space="preserve">, </w:t>
      </w:r>
      <w:r w:rsidRPr="00816210">
        <w:rPr>
          <w:rFonts w:ascii="Times New Roman" w:hAnsi="Times New Roman" w:cs="Times New Roman"/>
          <w:sz w:val="24"/>
          <w:szCs w:val="24"/>
        </w:rPr>
        <w:t>установленных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hyperlink r:id="rId17" w:history="1">
        <w:r w:rsidRPr="00816210">
          <w:rPr>
            <w:rFonts w:ascii="Times New Roman" w:hAnsi="Times New Roman" w:cs="Times New Roman"/>
            <w:sz w:val="24"/>
            <w:szCs w:val="24"/>
          </w:rPr>
          <w:t>статьями</w:t>
        </w:r>
        <w:r w:rsidRPr="00816210">
          <w:rPr>
            <w:rFonts w:ascii="Baskerville Old Face" w:hAnsi="Baskerville Old Face"/>
            <w:sz w:val="24"/>
            <w:szCs w:val="24"/>
          </w:rPr>
          <w:t xml:space="preserve"> </w:t>
        </w:r>
        <w:r w:rsidRPr="0081621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и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hyperlink r:id="rId18" w:history="1">
        <w:r w:rsidRPr="0081621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Федерального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закона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от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12.01.1995 № 5-ФЗ</w:t>
      </w:r>
      <w:r w:rsidRPr="00816210">
        <w:rPr>
          <w:rFonts w:ascii="Baskerville Old Face" w:hAnsi="Baskerville Old Face"/>
          <w:sz w:val="24"/>
          <w:szCs w:val="24"/>
        </w:rPr>
        <w:t xml:space="preserve"> "</w:t>
      </w:r>
      <w:r w:rsidRPr="00816210">
        <w:rPr>
          <w:rFonts w:ascii="Times New Roman" w:hAnsi="Times New Roman" w:cs="Times New Roman"/>
          <w:sz w:val="24"/>
          <w:szCs w:val="24"/>
        </w:rPr>
        <w:t>О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ветеранах</w:t>
      </w:r>
      <w:r w:rsidRPr="00816210">
        <w:rPr>
          <w:rFonts w:ascii="Baskerville Old Face" w:hAnsi="Baskerville Old Face"/>
          <w:sz w:val="24"/>
          <w:szCs w:val="24"/>
        </w:rPr>
        <w:t xml:space="preserve">" </w:t>
      </w:r>
      <w:r w:rsidRPr="00816210">
        <w:rPr>
          <w:rFonts w:ascii="Times New Roman" w:hAnsi="Times New Roman" w:cs="Times New Roman"/>
          <w:sz w:val="24"/>
          <w:szCs w:val="24"/>
        </w:rPr>
        <w:t>и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муниципальными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правовыми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актами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муниципального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образования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Theme="minorHAnsi" w:hAnsiTheme="minorHAnsi"/>
          <w:sz w:val="24"/>
          <w:szCs w:val="24"/>
        </w:rPr>
        <w:t>"</w:t>
      </w:r>
      <w:r w:rsidRPr="00816210">
        <w:rPr>
          <w:rFonts w:ascii="Times New Roman" w:hAnsi="Times New Roman" w:cs="Times New Roman"/>
          <w:sz w:val="24"/>
          <w:szCs w:val="24"/>
        </w:rPr>
        <w:t>Город</w:t>
      </w:r>
      <w:r w:rsidRPr="00816210">
        <w:rPr>
          <w:rFonts w:ascii="Baskerville Old Face" w:hAnsi="Baskerville Old Face"/>
          <w:sz w:val="24"/>
          <w:szCs w:val="24"/>
        </w:rPr>
        <w:t xml:space="preserve"> </w:t>
      </w:r>
      <w:r w:rsidRPr="00816210">
        <w:rPr>
          <w:rFonts w:ascii="Times New Roman" w:hAnsi="Times New Roman" w:cs="Times New Roman"/>
          <w:sz w:val="24"/>
          <w:szCs w:val="24"/>
        </w:rPr>
        <w:t>Архангельск", и багажа, перевезенных автобусами большого класса по маршрутам регулярных перевозок за 2015 год на _ л.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 w:rsidRPr="00816210">
        <w:rPr>
          <w:rFonts w:ascii="Times New Roman" w:hAnsi="Times New Roman" w:cs="Times New Roman"/>
          <w:sz w:val="24"/>
          <w:szCs w:val="24"/>
        </w:rPr>
        <w:tab/>
        <w:t xml:space="preserve"> _____________    _________________________</w:t>
      </w:r>
    </w:p>
    <w:p w:rsidR="002239AB" w:rsidRPr="00816210" w:rsidRDefault="002239AB" w:rsidP="002239AB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</w:t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М.П.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Главный бухгалтер         </w:t>
      </w:r>
      <w:r w:rsidRPr="00816210">
        <w:rPr>
          <w:rFonts w:ascii="Times New Roman" w:hAnsi="Times New Roman" w:cs="Times New Roman"/>
          <w:sz w:val="24"/>
          <w:szCs w:val="24"/>
        </w:rPr>
        <w:tab/>
      </w:r>
      <w:r w:rsidRPr="00816210">
        <w:rPr>
          <w:rFonts w:ascii="Times New Roman" w:hAnsi="Times New Roman" w:cs="Times New Roman"/>
          <w:sz w:val="24"/>
          <w:szCs w:val="24"/>
        </w:rPr>
        <w:tab/>
      </w:r>
      <w:r w:rsidRPr="00816210">
        <w:rPr>
          <w:rFonts w:ascii="Times New Roman" w:hAnsi="Times New Roman" w:cs="Times New Roman"/>
          <w:sz w:val="24"/>
          <w:szCs w:val="24"/>
        </w:rPr>
        <w:tab/>
        <w:t>_____________    _________________________</w:t>
      </w:r>
    </w:p>
    <w:p w:rsidR="002239AB" w:rsidRPr="00816210" w:rsidRDefault="002239AB" w:rsidP="002239AB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</w:t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55"/>
      <w:bookmarkEnd w:id="19"/>
      <w:r w:rsidRPr="00816210">
        <w:rPr>
          <w:rFonts w:ascii="Times New Roman" w:hAnsi="Times New Roman" w:cs="Times New Roman"/>
          <w:sz w:val="24"/>
          <w:szCs w:val="24"/>
        </w:rPr>
        <w:t>"__" __________ 20 __ г.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___________</w:t>
      </w:r>
    </w:p>
    <w:p w:rsidR="002239AB" w:rsidRPr="00816210" w:rsidRDefault="002239AB" w:rsidP="002239AB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62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к Правилам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6210">
        <w:rPr>
          <w:rFonts w:ascii="Times New Roman" w:hAnsi="Times New Roman" w:cs="Times New Roman"/>
          <w:b/>
          <w:sz w:val="24"/>
          <w:szCs w:val="28"/>
        </w:rPr>
        <w:t>Расчет</w:t>
      </w: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6210">
        <w:rPr>
          <w:rFonts w:ascii="Times New Roman" w:hAnsi="Times New Roman" w:cs="Times New Roman"/>
          <w:b/>
          <w:sz w:val="24"/>
          <w:szCs w:val="28"/>
        </w:rPr>
        <w:t xml:space="preserve"> размера предоставляемой субсидии </w:t>
      </w:r>
      <w:r w:rsidR="00531644" w:rsidRPr="00816210">
        <w:rPr>
          <w:rFonts w:ascii="Times New Roman" w:hAnsi="Times New Roman" w:cs="Times New Roman"/>
          <w:b/>
          <w:sz w:val="24"/>
          <w:szCs w:val="28"/>
        </w:rPr>
        <w:t>на</w:t>
      </w:r>
      <w:r w:rsidRPr="00816210">
        <w:rPr>
          <w:rFonts w:ascii="Times New Roman" w:hAnsi="Times New Roman" w:cs="Times New Roman"/>
          <w:b/>
          <w:sz w:val="24"/>
          <w:szCs w:val="28"/>
        </w:rPr>
        <w:t xml:space="preserve"> возмещение убытков</w:t>
      </w:r>
      <w:r w:rsidR="00567BA7" w:rsidRPr="00816210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531644" w:rsidRPr="00816210">
        <w:rPr>
          <w:rFonts w:ascii="Times New Roman" w:hAnsi="Times New Roman" w:cs="Times New Roman"/>
          <w:b/>
          <w:sz w:val="24"/>
          <w:szCs w:val="28"/>
        </w:rPr>
        <w:t xml:space="preserve">возникающих в </w:t>
      </w:r>
      <w:r w:rsidRPr="00816210">
        <w:rPr>
          <w:rFonts w:ascii="Times New Roman" w:hAnsi="Times New Roman" w:cs="Times New Roman"/>
          <w:b/>
          <w:sz w:val="24"/>
          <w:szCs w:val="28"/>
        </w:rPr>
        <w:t>связи с перевозкой пассажиров и багажа автобусами большого класса по маршрутам регулярных перевозок,</w:t>
      </w: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16210">
        <w:rPr>
          <w:rFonts w:ascii="Times New Roman" w:hAnsi="Times New Roman" w:cs="Times New Roman"/>
          <w:sz w:val="24"/>
          <w:szCs w:val="28"/>
        </w:rPr>
        <w:t>за ________________________ 20___ года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621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(отчетный месяц)</w:t>
      </w:r>
    </w:p>
    <w:p w:rsidR="002239AB" w:rsidRPr="00816210" w:rsidRDefault="00531644" w:rsidP="005316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4"/>
          <w:szCs w:val="28"/>
        </w:rPr>
        <w:t xml:space="preserve">в соответствии с договором (договорами) на организацию регулярных автобусных перевозок на территории муниципального образования "Город Архангельск" </w:t>
      </w:r>
      <w:r w:rsidR="002239AB" w:rsidRPr="00816210">
        <w:rPr>
          <w:rFonts w:ascii="Times New Roman" w:hAnsi="Times New Roman" w:cs="Times New Roman"/>
          <w:sz w:val="24"/>
          <w:szCs w:val="28"/>
        </w:rPr>
        <w:t xml:space="preserve">по </w:t>
      </w:r>
      <w:r w:rsidR="002239AB" w:rsidRPr="00816210">
        <w:rPr>
          <w:rFonts w:ascii="Times New Roman" w:hAnsi="Times New Roman" w:cs="Times New Roman"/>
          <w:sz w:val="24"/>
          <w:szCs w:val="24"/>
        </w:rPr>
        <w:t>маршрутам регулярных перевозок</w:t>
      </w:r>
      <w:r w:rsidR="00BA1CD2" w:rsidRPr="00816210">
        <w:rPr>
          <w:rFonts w:ascii="Times New Roman" w:hAnsi="Times New Roman" w:cs="Times New Roman"/>
          <w:sz w:val="24"/>
          <w:szCs w:val="24"/>
        </w:rPr>
        <w:t xml:space="preserve"> </w:t>
      </w:r>
      <w:r w:rsidR="002239AB" w:rsidRPr="00816210">
        <w:rPr>
          <w:rFonts w:ascii="Times New Roman" w:hAnsi="Times New Roman" w:cs="Times New Roman"/>
          <w:sz w:val="28"/>
          <w:szCs w:val="28"/>
        </w:rPr>
        <w:t>______________________</w:t>
      </w:r>
      <w:r w:rsidR="00E2118D" w:rsidRPr="00816210">
        <w:rPr>
          <w:rFonts w:ascii="Times New Roman" w:hAnsi="Times New Roman" w:cs="Times New Roman"/>
          <w:sz w:val="28"/>
          <w:szCs w:val="28"/>
        </w:rPr>
        <w:t>_____________</w:t>
      </w:r>
      <w:r w:rsidR="002239AB" w:rsidRPr="00816210">
        <w:rPr>
          <w:rFonts w:ascii="Times New Roman" w:hAnsi="Times New Roman" w:cs="Times New Roman"/>
          <w:sz w:val="28"/>
          <w:szCs w:val="28"/>
        </w:rPr>
        <w:t>_______________</w:t>
      </w: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621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501762" w:rsidRPr="0081621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81621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E2118D" w:rsidRPr="00816210">
        <w:rPr>
          <w:rFonts w:ascii="Times New Roman" w:hAnsi="Times New Roman" w:cs="Times New Roman"/>
          <w:sz w:val="28"/>
          <w:szCs w:val="28"/>
          <w:vertAlign w:val="superscript"/>
        </w:rPr>
        <w:t xml:space="preserve">реквизиты договора (договоров), </w:t>
      </w:r>
      <w:r w:rsidRPr="00816210">
        <w:rPr>
          <w:rFonts w:ascii="Times New Roman" w:hAnsi="Times New Roman" w:cs="Times New Roman"/>
          <w:sz w:val="28"/>
          <w:szCs w:val="28"/>
          <w:vertAlign w:val="superscript"/>
        </w:rPr>
        <w:t>номера маршрутов)</w:t>
      </w:r>
    </w:p>
    <w:p w:rsidR="00567BA7" w:rsidRPr="00816210" w:rsidRDefault="00567BA7" w:rsidP="00567BA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621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67BA7" w:rsidRPr="00816210" w:rsidRDefault="00567BA7" w:rsidP="00567BA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621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(наименование перевозчика)</w:t>
      </w:r>
    </w:p>
    <w:tbl>
      <w:tblPr>
        <w:tblW w:w="984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4847"/>
        <w:gridCol w:w="1531"/>
        <w:gridCol w:w="2615"/>
      </w:tblGrid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239AB" w:rsidRPr="00816210" w:rsidTr="00501762">
        <w:trPr>
          <w:gridBefore w:val="1"/>
          <w:wBefore w:w="142" w:type="dxa"/>
          <w:cantSplit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816210">
              <w:t>4</w:t>
            </w: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275"/>
            <w:bookmarkEnd w:id="20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Pr="00816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от перевозки пассажиров и багажа автобусами большого класса по маршрутам регулярных перевозок </w:t>
            </w:r>
          </w:p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(на "__"___________ 20__г.</w:t>
            </w:r>
          </w:p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A06A72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79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1.1</w:t>
              </w:r>
            </w:hyperlink>
            <w:r w:rsidR="002239AB"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83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1.2</w:t>
              </w:r>
            </w:hyperlink>
            <w:r w:rsidR="002239AB"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2239AB" w:rsidRPr="00816210" w:rsidRDefault="00A06A72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87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1.3</w:t>
              </w:r>
            </w:hyperlink>
            <w:r w:rsidR="002239AB"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91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1.4</w:t>
              </w:r>
            </w:hyperlink>
            <w:r w:rsidR="002239AB"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2239AB" w:rsidRPr="00816210" w:rsidRDefault="00A06A72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95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1.5</w:t>
              </w:r>
            </w:hyperlink>
            <w:r w:rsidR="002239AB"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19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1.6.2</w:t>
              </w:r>
            </w:hyperlink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279"/>
            <w:bookmarkEnd w:id="21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Затраты на заработную плату водителей и кондукторов автобусов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jc w:val="center"/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283"/>
            <w:bookmarkEnd w:id="22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водителей и кондукторов автобусов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jc w:val="center"/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287"/>
            <w:bookmarkEnd w:id="23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Затраты на автомобильное топливо (горюче-смазочные материалы)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jc w:val="center"/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291"/>
            <w:bookmarkEnd w:id="24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Затраты на смазочные и прочие эксплуатационные материалы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jc w:val="center"/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295"/>
            <w:bookmarkEnd w:id="25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ремонт и техническое обслуживание автомобилей, износ </w:t>
            </w:r>
          </w:p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и ремонт автомобильной резины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jc w:val="center"/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299"/>
            <w:bookmarkEnd w:id="26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Общехозяйственные затраты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jc w:val="center"/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303"/>
            <w:bookmarkEnd w:id="27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Доля общехозяйственных затрат, приходящихся на перевозку пассажиров и багажа автобусами большого класса по маршрутам регулярных перевозок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Общехозяйственные затраты, приходящиеся на перевозку пассажиров и багажа автобусами большого класса по маршрутам регулярных перевозок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A06A72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99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1.</w:t>
              </w:r>
            </w:hyperlink>
            <w:r w:rsidR="002239AB" w:rsidRPr="00816210">
              <w:rPr>
                <w:rFonts w:ascii="Times New Roman" w:hAnsi="Times New Roman" w:cs="Times New Roman"/>
                <w:sz w:val="24"/>
                <w:szCs w:val="24"/>
              </w:rPr>
              <w:t>6 × стр. 1.6.1</w:t>
            </w: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11"/>
            <w:bookmarkEnd w:id="28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315"/>
            <w:bookmarkEnd w:id="29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1.6.3.1.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Доля затрат, приходящихся на перевозку пассажиров и багажа автобусами большого класса по маршрутам регулярных перевозок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319"/>
            <w:bookmarkEnd w:id="30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1.6.3.2.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затраты, приходящиеся на перевозку пассажиров и багажа автобусами большого класса по маршрутам регулярных перевозок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Стр. 1.6.3. × стр. 1.6.3.1</w:t>
            </w: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323"/>
            <w:bookmarkEnd w:id="31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327"/>
            <w:bookmarkEnd w:id="32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Плановое количество рейсов по маршрутам регулярных перевозок, предусмотренное расписанием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331"/>
            <w:bookmarkEnd w:id="33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по расписанию рейсов по маршрутам регулярных перевозок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Выполнение расписания движения по маршрутам регулярных перевозок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Стр. 2.2 / стр. 2.1</w:t>
            </w: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339"/>
            <w:bookmarkEnd w:id="34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Доходы (на  "__"___________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Стр. 3.1 + стр. 3.2</w:t>
            </w: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Доходы от перевозки пассажиров и багажа автобусами большого класса по маршрутам регулярных перевозок (на "__"_______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(стр. 3.1.1 × стр. 3.1.2) +</w:t>
            </w:r>
          </w:p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(стр. 3.1.3 × стр.3.1.4) + (3.1.5 × (стр.3.1.6/стр.3.1.7)</w:t>
            </w:r>
          </w:p>
        </w:tc>
      </w:tr>
      <w:tr w:rsidR="002239AB" w:rsidRPr="00816210" w:rsidTr="00501762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343"/>
            <w:bookmarkEnd w:id="35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пассажиров, включая категории граждан, установленных </w:t>
            </w:r>
            <w:hyperlink r:id="rId19" w:history="1"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статьями 2</w:t>
              </w:r>
            </w:hyperlink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0" w:history="1"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12.01.1995 № 5-ФЗ "О ветеранах" и муниципальными правовыми актами муниципального образования "Город Архангельск", и багажа автобусами большого класса по маршрутам регулярных перевозок по разовому проездному билету  за </w:t>
            </w:r>
            <w:proofErr w:type="spellStart"/>
            <w:r w:rsidRPr="00816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  <w:trHeight w:val="2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Архангельск", установленный агентством по тарифам и ценам Архангельской области, действующий в </w:t>
            </w:r>
            <w:proofErr w:type="spellStart"/>
            <w:r w:rsidRPr="00816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-том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пассажиров, включая категории граждан, установленных статьями 2 и </w:t>
            </w:r>
            <w:hyperlink r:id="rId21" w:history="1"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12.01.1995 № 5-ФЗ "О ветеранах" и муниципальными правовыми актами муниципального образования "Город Архангельск", и багажа автобусами большого класса по маршрутам регулярных перевозок по разовому проездному билету  за </w:t>
            </w:r>
            <w:proofErr w:type="spellStart"/>
            <w:r w:rsidRPr="00816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  <w:trHeight w:val="2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347"/>
            <w:bookmarkEnd w:id="36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Архангельск", установленный агентством по тарифам и ценам Архангельской области, действующий в </w:t>
            </w:r>
            <w:proofErr w:type="spellStart"/>
            <w:r w:rsidRPr="00816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-том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359"/>
            <w:bookmarkEnd w:id="37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Доходы (выручка) от реализации месячных проездных билетов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363"/>
            <w:bookmarkEnd w:id="38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пассажиров, за исключением категорий граждан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22" w:history="1"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статьями</w:t>
              </w:r>
              <w:r w:rsidRPr="00816210">
                <w:rPr>
                  <w:rFonts w:ascii="Baskerville Old Face" w:hAnsi="Baskerville Old Face"/>
                  <w:sz w:val="24"/>
                  <w:szCs w:val="24"/>
                </w:rPr>
                <w:t xml:space="preserve"> </w:t>
              </w:r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23" w:history="1"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12.01.1995 № 5-ФЗ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sz w:val="24"/>
                <w:szCs w:val="24"/>
              </w:rPr>
              <w:t>"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ветеранах"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sz w:val="24"/>
                <w:szCs w:val="24"/>
              </w:rPr>
              <w:t>"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Архангельск", и багажа,  перевезенных автобусами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класса по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регулярных перевозок, на которых перевозчиком применяются месячные проездные билеты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пассажиров, за исключением категорий граждан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24" w:history="1"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статьями</w:t>
              </w:r>
              <w:r w:rsidRPr="00816210">
                <w:rPr>
                  <w:rFonts w:ascii="Baskerville Old Face" w:hAnsi="Baskerville Old Face"/>
                  <w:sz w:val="24"/>
                  <w:szCs w:val="24"/>
                </w:rPr>
                <w:t xml:space="preserve"> </w:t>
              </w:r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25" w:history="1">
              <w:r w:rsidRPr="008162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12.01.1995 </w:t>
            </w:r>
          </w:p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№ 5-ФЗ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sz w:val="24"/>
                <w:szCs w:val="24"/>
              </w:rPr>
              <w:t>"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ветеранах</w:t>
            </w:r>
            <w:r w:rsidRPr="00816210">
              <w:rPr>
                <w:sz w:val="24"/>
                <w:szCs w:val="24"/>
              </w:rPr>
              <w:t>"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sz w:val="24"/>
                <w:szCs w:val="24"/>
              </w:rPr>
              <w:t>"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Архангельск", и багажа, перевезенных автобусами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1621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маршрутам регулярных перевозок, на которых перевозчиком применяются месячные проездные билеты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рекламы на автобусах большого класса (на  "__"___________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(стр.3.2.1+ (стр.3.2.2 х стр.3.2.3 /стр.3.2.4)</w:t>
            </w: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рекламы на автобусах большого класса на предыдущую отчетную дату нарастающим итогом с начала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Полученные доходы от размещения рекламы на автобусах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для перевозки пассажиров и бага</w:t>
            </w:r>
            <w:r w:rsidR="00531644" w:rsidRPr="00816210">
              <w:rPr>
                <w:rFonts w:ascii="Times New Roman" w:hAnsi="Times New Roman" w:cs="Times New Roman"/>
                <w:sz w:val="24"/>
                <w:szCs w:val="24"/>
              </w:rPr>
              <w:t>жа автобусов большого класса</w:t>
            </w: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, независимо от количества дней их использования,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для перевозки пассажиров и багажа автобусов, независимо от количества дней их использования,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Размер убытков, возникающих в связи с перевозкой пассажиров и багажа по маршрутам регулярных перевозок (на "__"________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9AB" w:rsidRPr="00816210" w:rsidRDefault="00A06A72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39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3</w:t>
              </w:r>
            </w:hyperlink>
            <w:r w:rsidR="002239AB"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75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1</w:t>
              </w:r>
            </w:hyperlink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371"/>
            <w:bookmarkEnd w:id="39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Размер убытков, возникающих в связи </w:t>
            </w:r>
          </w:p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с перевозкой пассажиров и багажа по маршрутам регулярных перевозок на предыдущую отчетную дату нарастающим итогом с начала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Размер убытков, возникающих в связи </w:t>
            </w:r>
          </w:p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с перевозкой  пассажиров и багажа по маршрутам регулярных перевозок,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Стр. 4 - стр. 5</w:t>
            </w: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379"/>
            <w:bookmarkEnd w:id="40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Процент выполнения расписания движения по маршрутам регулярных перевозок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383"/>
            <w:bookmarkEnd w:id="41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Объем предоставляемой субсидии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387"/>
            <w:bookmarkEnd w:id="42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4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Объем предоставленной субсидии за декабрь соответствующего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501762">
        <w:trPr>
          <w:gridBefore w:val="1"/>
          <w:wBefore w:w="142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391"/>
            <w:bookmarkEnd w:id="43"/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городской бюджет в соответствующем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2239AB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AB" w:rsidRPr="00816210" w:rsidRDefault="00A06A72" w:rsidP="0062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7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9</w:t>
              </w:r>
            </w:hyperlink>
            <w:r w:rsidR="002239AB" w:rsidRPr="008162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83" w:history="1">
              <w:r w:rsidR="002239AB" w:rsidRPr="00816210">
                <w:rPr>
                  <w:rFonts w:ascii="Times New Roman" w:hAnsi="Times New Roman" w:cs="Times New Roman"/>
                  <w:sz w:val="24"/>
                  <w:szCs w:val="24"/>
                </w:rPr>
                <w:t>стр. 8</w:t>
              </w:r>
            </w:hyperlink>
          </w:p>
        </w:tc>
      </w:tr>
    </w:tbl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21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16210">
        <w:rPr>
          <w:rFonts w:ascii="Times New Roman" w:hAnsi="Times New Roman" w:cs="Times New Roman"/>
          <w:sz w:val="24"/>
          <w:szCs w:val="24"/>
        </w:rPr>
        <w:t>:</w:t>
      </w:r>
    </w:p>
    <w:p w:rsidR="002239AB" w:rsidRPr="00816210" w:rsidRDefault="002239AB" w:rsidP="002239AB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1. Предельный  объем  предоставляемых субсидий, указанный в договоре о предоставлении субсидий, - ______________ тыс. рублей.</w:t>
      </w:r>
    </w:p>
    <w:p w:rsidR="002239AB" w:rsidRPr="00816210" w:rsidRDefault="002239AB" w:rsidP="002239AB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2.  Объем  предоставляемых  субсидий, рассчитанный нарастающим итогом с начала года, - ________________ тыс. рублей.</w:t>
      </w:r>
    </w:p>
    <w:p w:rsidR="002239AB" w:rsidRPr="00816210" w:rsidRDefault="002239AB" w:rsidP="002239AB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Примечания:</w:t>
      </w:r>
    </w:p>
    <w:p w:rsidR="002239AB" w:rsidRPr="00816210" w:rsidRDefault="00A06A72" w:rsidP="002239AB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71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Строка  5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 xml:space="preserve">  заполняется  на  основании  данных  </w:t>
      </w:r>
      <w:hyperlink w:anchor="Par367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строки  4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 xml:space="preserve">  расчета, представленного за месяц, предшествующий отчетному месяцу.</w:t>
      </w:r>
    </w:p>
    <w:p w:rsidR="002239AB" w:rsidRPr="00816210" w:rsidRDefault="00A06A72" w:rsidP="002239AB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79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Строки  7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>-</w:t>
      </w:r>
      <w:hyperlink w:anchor="Par391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 xml:space="preserve"> и справочная часть расчета заполняются департаментом городского хозяйства.</w:t>
      </w:r>
    </w:p>
    <w:p w:rsidR="002239AB" w:rsidRPr="00816210" w:rsidRDefault="002239AB" w:rsidP="002239AB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Объем предоставляемой субсидии, указываемой в </w:t>
      </w:r>
      <w:hyperlink w:anchor="Par383" w:history="1">
        <w:r w:rsidRPr="00816210">
          <w:rPr>
            <w:rFonts w:ascii="Times New Roman" w:hAnsi="Times New Roman" w:cs="Times New Roman"/>
            <w:sz w:val="24"/>
            <w:szCs w:val="24"/>
          </w:rPr>
          <w:t>строке 8</w:t>
        </w:r>
      </w:hyperlink>
      <w:r w:rsidRPr="00816210">
        <w:rPr>
          <w:rFonts w:ascii="Times New Roman" w:hAnsi="Times New Roman" w:cs="Times New Roman"/>
          <w:sz w:val="24"/>
          <w:szCs w:val="24"/>
        </w:rPr>
        <w:t>, определяется в соответствии с пунктом 11 настоящих Правил.</w:t>
      </w:r>
    </w:p>
    <w:p w:rsidR="002239AB" w:rsidRPr="00816210" w:rsidRDefault="00A06A72" w:rsidP="002239AB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87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Строка  9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 xml:space="preserve">  заполняется  в  отчете  за  декабрь  соответствующего  года  на основании  предварительного расчета, представленного  перевозчиком в соответствии с </w:t>
      </w:r>
      <w:hyperlink w:anchor="Par118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239AB" w:rsidRPr="00816210" w:rsidRDefault="00A06A72" w:rsidP="002239AB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91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Строка  10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 xml:space="preserve"> заполняется  в  отчете  за  декабрь  соответствующего  года  в  случае, если показатель </w:t>
      </w:r>
      <w:hyperlink w:anchor="Par387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строки 9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 xml:space="preserve"> превышает показатель </w:t>
      </w:r>
      <w:hyperlink w:anchor="Par383" w:history="1">
        <w:r w:rsidR="002239AB" w:rsidRPr="00816210">
          <w:rPr>
            <w:rFonts w:ascii="Times New Roman" w:hAnsi="Times New Roman" w:cs="Times New Roman"/>
            <w:sz w:val="24"/>
            <w:szCs w:val="24"/>
          </w:rPr>
          <w:t>строки 8</w:t>
        </w:r>
      </w:hyperlink>
      <w:r w:rsidR="002239AB" w:rsidRPr="00816210">
        <w:rPr>
          <w:rFonts w:ascii="Times New Roman" w:hAnsi="Times New Roman" w:cs="Times New Roman"/>
          <w:sz w:val="24"/>
          <w:szCs w:val="24"/>
        </w:rPr>
        <w:t>.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_____________ </w:t>
      </w:r>
      <w:r w:rsidRPr="008162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39AB" w:rsidRPr="00816210" w:rsidRDefault="002239AB" w:rsidP="002239A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(подпись)   </w:t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(расшифровка подписи)</w:t>
      </w:r>
    </w:p>
    <w:p w:rsidR="002239AB" w:rsidRPr="00816210" w:rsidRDefault="002239AB" w:rsidP="002239AB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М.П.</w:t>
      </w:r>
    </w:p>
    <w:p w:rsidR="002239AB" w:rsidRPr="00816210" w:rsidRDefault="002239AB" w:rsidP="002239A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 w:rsidRPr="00816210">
        <w:rPr>
          <w:rFonts w:ascii="Times New Roman" w:hAnsi="Times New Roman" w:cs="Times New Roman"/>
          <w:sz w:val="24"/>
          <w:szCs w:val="24"/>
        </w:rPr>
        <w:tab/>
      </w:r>
      <w:r w:rsidRPr="00816210">
        <w:rPr>
          <w:rFonts w:ascii="Times New Roman" w:hAnsi="Times New Roman" w:cs="Times New Roman"/>
          <w:sz w:val="24"/>
          <w:szCs w:val="24"/>
        </w:rPr>
        <w:tab/>
      </w:r>
      <w:r w:rsidRPr="00816210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8162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39AB" w:rsidRPr="00816210" w:rsidRDefault="002239AB" w:rsidP="002239A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(подпись)  </w:t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Отчет проверен: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Директор (заместитель директора)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департамента городского хозяйства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16210">
        <w:rPr>
          <w:rFonts w:ascii="Times New Roman" w:hAnsi="Times New Roman" w:cs="Times New Roman"/>
          <w:sz w:val="24"/>
          <w:szCs w:val="24"/>
          <w:shd w:val="clear" w:color="auto" w:fill="FFFFFF"/>
        </w:rPr>
        <w:t>"Город Архангельск"</w:t>
      </w:r>
      <w:r w:rsidRPr="00816210">
        <w:rPr>
          <w:rFonts w:ascii="Times New Roman" w:hAnsi="Times New Roman" w:cs="Times New Roman"/>
          <w:sz w:val="24"/>
          <w:szCs w:val="24"/>
        </w:rPr>
        <w:t xml:space="preserve">     </w:t>
      </w:r>
      <w:r w:rsidRPr="00816210">
        <w:rPr>
          <w:rFonts w:ascii="Times New Roman" w:hAnsi="Times New Roman" w:cs="Times New Roman"/>
          <w:sz w:val="24"/>
          <w:szCs w:val="24"/>
        </w:rPr>
        <w:tab/>
        <w:t xml:space="preserve">  _____________ </w:t>
      </w:r>
      <w:r w:rsidRPr="008162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39AB" w:rsidRPr="00816210" w:rsidRDefault="002239AB" w:rsidP="002239A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(подпись)    </w:t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(расшифровка подписи)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департамента городского хозяйства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16210">
        <w:rPr>
          <w:rFonts w:ascii="Times New Roman" w:hAnsi="Times New Roman" w:cs="Times New Roman"/>
          <w:sz w:val="24"/>
          <w:szCs w:val="24"/>
          <w:shd w:val="clear" w:color="auto" w:fill="FFFFFF"/>
        </w:rPr>
        <w:t>"Город Архангельск"</w:t>
      </w:r>
      <w:r w:rsidRPr="00816210">
        <w:rPr>
          <w:rFonts w:ascii="Times New Roman" w:hAnsi="Times New Roman" w:cs="Times New Roman"/>
          <w:sz w:val="24"/>
          <w:szCs w:val="24"/>
        </w:rPr>
        <w:t xml:space="preserve">    </w:t>
      </w:r>
      <w:r w:rsidRPr="00816210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8162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39AB" w:rsidRPr="00816210" w:rsidRDefault="002239AB" w:rsidP="002239A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(подпись)    </w:t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(расшифровка подписи)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"__" __________ 20 __ г.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__________</w:t>
      </w:r>
    </w:p>
    <w:p w:rsidR="002239AB" w:rsidRPr="00816210" w:rsidRDefault="002239AB" w:rsidP="002239AB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62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к Правилам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10">
        <w:rPr>
          <w:rFonts w:ascii="Times New Roman" w:hAnsi="Times New Roman" w:cs="Times New Roman"/>
          <w:b/>
          <w:sz w:val="28"/>
          <w:szCs w:val="28"/>
        </w:rPr>
        <w:t>о количестве перевезенных пассажиров и багажа автобусами большого класса по маршрутам регулярных перевозок</w:t>
      </w:r>
      <w:r w:rsidRPr="00816210">
        <w:rPr>
          <w:rFonts w:ascii="Times New Roman" w:hAnsi="Times New Roman" w:cs="Times New Roman"/>
          <w:sz w:val="28"/>
          <w:szCs w:val="28"/>
        </w:rPr>
        <w:t xml:space="preserve"> </w:t>
      </w:r>
      <w:r w:rsidRPr="00816210">
        <w:rPr>
          <w:rFonts w:ascii="Times New Roman" w:hAnsi="Times New Roman" w:cs="Times New Roman"/>
          <w:b/>
          <w:sz w:val="28"/>
          <w:szCs w:val="28"/>
        </w:rPr>
        <w:t>по разовым проездным билетам (талонам)</w:t>
      </w: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за ________________________ 2016 года</w:t>
      </w:r>
    </w:p>
    <w:p w:rsidR="002239AB" w:rsidRPr="00816210" w:rsidRDefault="002239AB" w:rsidP="002239A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6210">
        <w:rPr>
          <w:rFonts w:ascii="Times New Roman" w:hAnsi="Times New Roman" w:cs="Times New Roman"/>
          <w:sz w:val="28"/>
          <w:szCs w:val="28"/>
          <w:vertAlign w:val="superscript"/>
        </w:rPr>
        <w:t>(отчетный месяц)</w:t>
      </w:r>
    </w:p>
    <w:tbl>
      <w:tblPr>
        <w:tblStyle w:val="a6"/>
        <w:tblW w:w="9997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268"/>
        <w:gridCol w:w="2126"/>
        <w:gridCol w:w="2410"/>
        <w:gridCol w:w="1667"/>
      </w:tblGrid>
      <w:tr w:rsidR="002239AB" w:rsidRPr="00816210" w:rsidTr="006230D9">
        <w:tc>
          <w:tcPr>
            <w:tcW w:w="392" w:type="dxa"/>
            <w:vAlign w:val="center"/>
          </w:tcPr>
          <w:p w:rsidR="002239AB" w:rsidRPr="00816210" w:rsidRDefault="002239AB" w:rsidP="006230D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Номер маршрута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перевезенных пассажиров,  за исключением  категорий граждан, установленных </w:t>
            </w:r>
            <w:hyperlink r:id="rId26" w:history="1">
              <w:r w:rsidRPr="00816210">
                <w:rPr>
                  <w:rFonts w:ascii="Times New Roman" w:hAnsi="Times New Roman" w:cs="Times New Roman"/>
                  <w:sz w:val="20"/>
                  <w:szCs w:val="20"/>
                </w:rPr>
                <w:t>статьями 2</w:t>
              </w:r>
            </w:hyperlink>
            <w:r w:rsidRPr="008162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7" w:history="1">
              <w:r w:rsidRPr="00816210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  <w:r w:rsidRPr="0081621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12.01.1995 № 5-ФЗ "О ветеранах" и муниципальными правовыми актами муниципального образования "Город Архангельск", </w:t>
            </w:r>
          </w:p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и багажа, ед.</w:t>
            </w:r>
          </w:p>
        </w:tc>
        <w:tc>
          <w:tcPr>
            <w:tcW w:w="2126" w:type="dxa"/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граждан, относящихся к категориям граждан, установленных статьями 2 и 4 Федерального закона от 12.01.1995 № 5-ФЗ "О ветеранах" и муниципальными правовыми актами муниципального образования "Город Архангельск",</w:t>
            </w:r>
          </w:p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максимальный тариф </w:t>
            </w:r>
          </w:p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 xml:space="preserve">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Архангельск", установленный агентством по тарифам </w:t>
            </w:r>
          </w:p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 xml:space="preserve">и ценам Архангельской области,  </w:t>
            </w:r>
          </w:p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67" w:type="dxa"/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239AB" w:rsidRPr="00816210" w:rsidTr="006230D9">
        <w:tc>
          <w:tcPr>
            <w:tcW w:w="392" w:type="dxa"/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210">
              <w:rPr>
                <w:rFonts w:ascii="Times New Roman" w:hAnsi="Times New Roman" w:cs="Times New Roman"/>
                <w:sz w:val="20"/>
                <w:szCs w:val="20"/>
              </w:rPr>
              <w:t>6= (гр.3+гр.4) х гр. 5</w:t>
            </w:r>
          </w:p>
        </w:tc>
      </w:tr>
      <w:tr w:rsidR="002239AB" w:rsidRPr="00816210" w:rsidTr="006230D9">
        <w:tc>
          <w:tcPr>
            <w:tcW w:w="392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B" w:rsidRPr="00816210" w:rsidTr="006230D9">
        <w:tc>
          <w:tcPr>
            <w:tcW w:w="392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AB" w:rsidRPr="00816210" w:rsidRDefault="002239AB" w:rsidP="0062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67" w:type="dxa"/>
          </w:tcPr>
          <w:p w:rsidR="002239AB" w:rsidRPr="00816210" w:rsidRDefault="002239AB" w:rsidP="0062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Примечания.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1. В случае применения в отчетном месяце разных тарифов 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 соответствующие строки заполняются отдельно по каждому тарифу.</w:t>
      </w:r>
    </w:p>
    <w:p w:rsidR="002239AB" w:rsidRPr="00816210" w:rsidRDefault="002239AB" w:rsidP="002239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2. По строке "Итого" графы 3, 4 и 6 рассчитываются сумма значений по всем строкам по соответствующим графам.</w:t>
      </w:r>
    </w:p>
    <w:p w:rsidR="002239AB" w:rsidRPr="00816210" w:rsidRDefault="002239AB" w:rsidP="002239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>3. Строки (графы)      со знаком (x) не заполняются.</w:t>
      </w:r>
    </w:p>
    <w:p w:rsidR="002239AB" w:rsidRPr="00816210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_GoBack"/>
      <w:bookmarkEnd w:id="44"/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_____________ </w:t>
      </w:r>
      <w:r w:rsidRPr="008162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39AB" w:rsidRPr="00816210" w:rsidRDefault="002239AB" w:rsidP="002239A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              (подпись)   </w:t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(расшифровка подписи)</w:t>
      </w:r>
    </w:p>
    <w:p w:rsidR="002239AB" w:rsidRPr="00816210" w:rsidRDefault="002239AB" w:rsidP="002239AB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9AB" w:rsidRPr="00816210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210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 w:rsidRPr="00816210">
        <w:rPr>
          <w:rFonts w:ascii="Times New Roman" w:hAnsi="Times New Roman" w:cs="Times New Roman"/>
          <w:sz w:val="24"/>
          <w:szCs w:val="24"/>
        </w:rPr>
        <w:tab/>
      </w:r>
      <w:r w:rsidRPr="00816210">
        <w:rPr>
          <w:rFonts w:ascii="Times New Roman" w:hAnsi="Times New Roman" w:cs="Times New Roman"/>
          <w:sz w:val="24"/>
          <w:szCs w:val="24"/>
        </w:rPr>
        <w:tab/>
      </w:r>
      <w:r w:rsidRPr="00816210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81621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39AB" w:rsidRPr="00816210" w:rsidRDefault="002239AB" w:rsidP="002239A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(подпись)  </w:t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1621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2239AB" w:rsidRPr="005850A7" w:rsidRDefault="002239AB" w:rsidP="0022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210">
        <w:rPr>
          <w:rFonts w:ascii="Times New Roman" w:hAnsi="Times New Roman" w:cs="Times New Roman"/>
          <w:sz w:val="28"/>
          <w:szCs w:val="28"/>
        </w:rPr>
        <w:t>__________</w:t>
      </w:r>
    </w:p>
    <w:p w:rsidR="002239AB" w:rsidRPr="005850A7" w:rsidRDefault="002239AB" w:rsidP="0022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0D9" w:rsidRDefault="006230D9"/>
    <w:sectPr w:rsidR="006230D9" w:rsidSect="006230D9">
      <w:pgSz w:w="11905" w:h="16838"/>
      <w:pgMar w:top="1134" w:right="567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E9F"/>
    <w:multiLevelType w:val="hybridMultilevel"/>
    <w:tmpl w:val="4C2A4DCE"/>
    <w:lvl w:ilvl="0" w:tplc="5BB8198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3858"/>
    <w:multiLevelType w:val="hybridMultilevel"/>
    <w:tmpl w:val="D21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69A0"/>
    <w:multiLevelType w:val="hybridMultilevel"/>
    <w:tmpl w:val="C696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5C46"/>
    <w:multiLevelType w:val="hybridMultilevel"/>
    <w:tmpl w:val="1542E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B024E0"/>
    <w:multiLevelType w:val="hybridMultilevel"/>
    <w:tmpl w:val="996890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9F07AB8"/>
    <w:multiLevelType w:val="hybridMultilevel"/>
    <w:tmpl w:val="688633F4"/>
    <w:lvl w:ilvl="0" w:tplc="129091F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3C44C6"/>
    <w:multiLevelType w:val="hybridMultilevel"/>
    <w:tmpl w:val="65468A68"/>
    <w:lvl w:ilvl="0" w:tplc="5BB8198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AB"/>
    <w:rsid w:val="000551A2"/>
    <w:rsid w:val="00091C70"/>
    <w:rsid w:val="000C13B8"/>
    <w:rsid w:val="000F7E4E"/>
    <w:rsid w:val="00115C88"/>
    <w:rsid w:val="0017411D"/>
    <w:rsid w:val="001C0D07"/>
    <w:rsid w:val="001F508A"/>
    <w:rsid w:val="002239AB"/>
    <w:rsid w:val="00234A06"/>
    <w:rsid w:val="002A0DB3"/>
    <w:rsid w:val="002B20ED"/>
    <w:rsid w:val="002C30E3"/>
    <w:rsid w:val="002E7A7E"/>
    <w:rsid w:val="003232F9"/>
    <w:rsid w:val="00324890"/>
    <w:rsid w:val="00361DF3"/>
    <w:rsid w:val="003C6925"/>
    <w:rsid w:val="003E7FD8"/>
    <w:rsid w:val="003F2D0B"/>
    <w:rsid w:val="00410F4A"/>
    <w:rsid w:val="00413263"/>
    <w:rsid w:val="00455AB7"/>
    <w:rsid w:val="00501762"/>
    <w:rsid w:val="00514D4A"/>
    <w:rsid w:val="00531644"/>
    <w:rsid w:val="00532E0B"/>
    <w:rsid w:val="00552326"/>
    <w:rsid w:val="005641A4"/>
    <w:rsid w:val="00567BA7"/>
    <w:rsid w:val="005941AB"/>
    <w:rsid w:val="006230D9"/>
    <w:rsid w:val="006B3EA4"/>
    <w:rsid w:val="006C0786"/>
    <w:rsid w:val="00715A01"/>
    <w:rsid w:val="0076097A"/>
    <w:rsid w:val="00776AB0"/>
    <w:rsid w:val="007A5AE8"/>
    <w:rsid w:val="00816210"/>
    <w:rsid w:val="00832B0A"/>
    <w:rsid w:val="008B3838"/>
    <w:rsid w:val="008E7FF8"/>
    <w:rsid w:val="009B2BF5"/>
    <w:rsid w:val="009B3A8D"/>
    <w:rsid w:val="009C2CE4"/>
    <w:rsid w:val="009E2FCE"/>
    <w:rsid w:val="00A06A72"/>
    <w:rsid w:val="00A165AF"/>
    <w:rsid w:val="00A469A7"/>
    <w:rsid w:val="00A66490"/>
    <w:rsid w:val="00A668F1"/>
    <w:rsid w:val="00A66C08"/>
    <w:rsid w:val="00AB7E1D"/>
    <w:rsid w:val="00B10F79"/>
    <w:rsid w:val="00B841C8"/>
    <w:rsid w:val="00BA1CD2"/>
    <w:rsid w:val="00BC1B6F"/>
    <w:rsid w:val="00C36E5C"/>
    <w:rsid w:val="00C42086"/>
    <w:rsid w:val="00CA4F5A"/>
    <w:rsid w:val="00CD18C8"/>
    <w:rsid w:val="00CF3C68"/>
    <w:rsid w:val="00D1072E"/>
    <w:rsid w:val="00D22DD6"/>
    <w:rsid w:val="00D435F4"/>
    <w:rsid w:val="00DA4367"/>
    <w:rsid w:val="00DE0F27"/>
    <w:rsid w:val="00DF37C1"/>
    <w:rsid w:val="00E03EDA"/>
    <w:rsid w:val="00E2118D"/>
    <w:rsid w:val="00E54469"/>
    <w:rsid w:val="00E546A2"/>
    <w:rsid w:val="00E80997"/>
    <w:rsid w:val="00E973ED"/>
    <w:rsid w:val="00ED724D"/>
    <w:rsid w:val="00F237C4"/>
    <w:rsid w:val="00F40542"/>
    <w:rsid w:val="00F9267A"/>
    <w:rsid w:val="00FD7241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A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39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9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39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9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39A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23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39AB"/>
    <w:pPr>
      <w:ind w:left="720"/>
      <w:contextualSpacing/>
    </w:pPr>
  </w:style>
  <w:style w:type="paragraph" w:customStyle="1" w:styleId="ConsPlusNormal">
    <w:name w:val="ConsPlusNormal"/>
    <w:rsid w:val="002239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23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2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2239AB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239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239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239A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2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39AB"/>
  </w:style>
  <w:style w:type="paragraph" w:styleId="ad">
    <w:name w:val="footer"/>
    <w:basedOn w:val="a"/>
    <w:link w:val="ae"/>
    <w:uiPriority w:val="99"/>
    <w:unhideWhenUsed/>
    <w:rsid w:val="0022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3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A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39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9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39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9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39A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23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39AB"/>
    <w:pPr>
      <w:ind w:left="720"/>
      <w:contextualSpacing/>
    </w:pPr>
  </w:style>
  <w:style w:type="paragraph" w:customStyle="1" w:styleId="ConsPlusNormal">
    <w:name w:val="ConsPlusNormal"/>
    <w:rsid w:val="002239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23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2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2239AB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239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239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239A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2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39AB"/>
  </w:style>
  <w:style w:type="paragraph" w:styleId="ad">
    <w:name w:val="footer"/>
    <w:basedOn w:val="a"/>
    <w:link w:val="ae"/>
    <w:uiPriority w:val="99"/>
    <w:unhideWhenUsed/>
    <w:rsid w:val="0022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481BA7E675B887939910FC1FA63AA03130B2FF3D0473E91F5D0DAE33E34B4731FA93477D401F53E8DB62248H" TargetMode="External"/><Relationship Id="rId13" Type="http://schemas.openxmlformats.org/officeDocument/2006/relationships/hyperlink" Target="consultantplus://offline/ref=708F768F05DE1FF940BDED53019E0A32F2FB03A9BBF27EABE32B819052E66CEBBE78A4750E0C67A2Z5XBN" TargetMode="External"/><Relationship Id="rId18" Type="http://schemas.openxmlformats.org/officeDocument/2006/relationships/hyperlink" Target="consultantplus://offline/ref=708F768F05DE1FF940BDED53019E0A32F2FB03A9BBF27EABE32B819052E66CEBBE78A4750E0C67A2Z5XBN" TargetMode="External"/><Relationship Id="rId26" Type="http://schemas.openxmlformats.org/officeDocument/2006/relationships/hyperlink" Target="consultantplus://offline/ref=6D9B29F89492943C4404F11EAFA592F4E56DA31D3BE5D1E714658D2F8FB4A50DB7DE17DB75A32E16JB0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9B29F89492943C4404F11EAFA592F4E56DA31D3BE5D1E714658D2F8FB4A50DB7DE17DB75A32E14JB05I" TargetMode="External"/><Relationship Id="rId7" Type="http://schemas.openxmlformats.org/officeDocument/2006/relationships/hyperlink" Target="consultantplus://offline/ref=AF9481BA7E675B8879398F02D7963DA6011F5424F4DF4F60CFAA8B87B4373EE33450F07633DA04F5234EH" TargetMode="External"/><Relationship Id="rId12" Type="http://schemas.openxmlformats.org/officeDocument/2006/relationships/hyperlink" Target="consultantplus://offline/ref=708F768F05DE1FF940BDED53019E0A32F2FB03A9BBF27EABE32B819052E66CEBBE78A4750E0C67A0Z5X3N" TargetMode="External"/><Relationship Id="rId17" Type="http://schemas.openxmlformats.org/officeDocument/2006/relationships/hyperlink" Target="consultantplus://offline/ref=708F768F05DE1FF940BDED53019E0A32F2FB03A9BBF27EABE32B819052E66CEBBE78A4750E0C67A0Z5X3N" TargetMode="External"/><Relationship Id="rId25" Type="http://schemas.openxmlformats.org/officeDocument/2006/relationships/hyperlink" Target="consultantplus://offline/ref=708F768F05DE1FF940BDED53019E0A32F2FB03A9BBF27EABE32B819052E66CEBBE78A4750E0C67A2Z5X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9B29F89492943C4404F11EAFA592F4E66FAF123CE68CED1C3C812D88BBFA1AB0971BDA75A32EJ105I" TargetMode="External"/><Relationship Id="rId20" Type="http://schemas.openxmlformats.org/officeDocument/2006/relationships/hyperlink" Target="consultantplus://offline/ref=6D9B29F89492943C4404F11EAFA592F4E56DA31D3BE5D1E714658D2F8FB4A50DB7DE17DB75A32E14JB05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9B29F89492943C4404EF13B9C9CCF8E760F9193DE9DCB2493AD672D8BDAF5AF0914E9931AE2F17BCA9EAJ10FI" TargetMode="External"/><Relationship Id="rId24" Type="http://schemas.openxmlformats.org/officeDocument/2006/relationships/hyperlink" Target="consultantplus://offline/ref=708F768F05DE1FF940BDED53019E0A32F2FB03A9BBF27EABE32B819052E66CEBBE78A4750E0C67A0Z5X3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8F768F05DE1FF940BDED53019E0A32F2FB03A9BBF27EABE32B819052E66CEBBE78A4750E0C67A2Z5XBN" TargetMode="External"/><Relationship Id="rId23" Type="http://schemas.openxmlformats.org/officeDocument/2006/relationships/hyperlink" Target="consultantplus://offline/ref=708F768F05DE1FF940BDED53019E0A32F2FB03A9BBF27EABE32B819052E66CEBBE78A4750E0C67A2Z5XB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5C545EE8C1C93B0B058E1FFE19DF454C01AEA0D991B8F2DC0D7B691EFFF64CC26DC8ECA4F967212j4HBG" TargetMode="External"/><Relationship Id="rId19" Type="http://schemas.openxmlformats.org/officeDocument/2006/relationships/hyperlink" Target="consultantplus://offline/ref=6D9B29F89492943C4404F11EAFA592F4E56DA31D3BE5D1E714658D2F8FB4A50DB7DE17DB75A32E16JB0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481BA7E675B887939910FC1FA63AA03130B2FF0DD47339AF5D0DAE33E34B4731FA93477D401F53E89B7224FH" TargetMode="External"/><Relationship Id="rId14" Type="http://schemas.openxmlformats.org/officeDocument/2006/relationships/hyperlink" Target="consultantplus://offline/ref=708F768F05DE1FF940BDED53019E0A32F2FB03A9BBF27EABE32B819052E66CEBBE78A4750E0C67A0Z5X3N" TargetMode="External"/><Relationship Id="rId22" Type="http://schemas.openxmlformats.org/officeDocument/2006/relationships/hyperlink" Target="consultantplus://offline/ref=708F768F05DE1FF940BDED53019E0A32F2FB03A9BBF27EABE32B819052E66CEBBE78A4750E0C67A0Z5X3N" TargetMode="External"/><Relationship Id="rId27" Type="http://schemas.openxmlformats.org/officeDocument/2006/relationships/hyperlink" Target="consultantplus://offline/ref=6D9B29F89492943C4404F11EAFA592F4E56DA31D3BE5D1E714658D2F8FB4A50DB7DE17DB75A32E14JB0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D102-EAAD-434C-A528-2D6BF0E5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Кокорина</dc:creator>
  <cp:lastModifiedBy>Наталья Павловна Шелагина</cp:lastModifiedBy>
  <cp:revision>7</cp:revision>
  <cp:lastPrinted>2016-02-17T11:06:00Z</cp:lastPrinted>
  <dcterms:created xsi:type="dcterms:W3CDTF">2016-02-29T08:36:00Z</dcterms:created>
  <dcterms:modified xsi:type="dcterms:W3CDTF">2016-03-01T08:24:00Z</dcterms:modified>
</cp:coreProperties>
</file>