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69" w:rsidRDefault="00882669">
      <w:pPr>
        <w:pStyle w:val="ConsPlusTitlePage"/>
      </w:pPr>
      <w:r>
        <w:t xml:space="preserve">Документ предоставлен </w:t>
      </w:r>
      <w:hyperlink r:id="rId5" w:history="1">
        <w:r>
          <w:rPr>
            <w:color w:val="0000FF"/>
          </w:rPr>
          <w:t>КонсультантПлюс</w:t>
        </w:r>
      </w:hyperlink>
      <w:r>
        <w:br/>
      </w:r>
    </w:p>
    <w:p w:rsidR="00882669" w:rsidRDefault="00882669">
      <w:pPr>
        <w:pStyle w:val="ConsPlusNormal"/>
        <w:jc w:val="both"/>
        <w:outlineLvl w:val="0"/>
      </w:pPr>
    </w:p>
    <w:p w:rsidR="00882669" w:rsidRDefault="00882669">
      <w:pPr>
        <w:pStyle w:val="ConsPlusNormal"/>
        <w:outlineLvl w:val="0"/>
      </w:pPr>
      <w:r>
        <w:t>Зарегистрировано в Минюсте РФ 15 октября 2003 г. N 5176</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jc w:val="center"/>
      </w:pPr>
    </w:p>
    <w:p w:rsidR="00882669" w:rsidRDefault="00882669">
      <w:pPr>
        <w:pStyle w:val="ConsPlusTitle"/>
        <w:jc w:val="center"/>
      </w:pPr>
      <w:r>
        <w:t>ГОСУДАРСТВЕННЫЙ КОМИТЕТ РОССИЙСКОЙ ФЕДЕРАЦИИ</w:t>
      </w:r>
    </w:p>
    <w:p w:rsidR="00882669" w:rsidRDefault="00882669">
      <w:pPr>
        <w:pStyle w:val="ConsPlusTitle"/>
        <w:jc w:val="center"/>
      </w:pPr>
      <w:r>
        <w:t>ПО СТРОИТЕЛЬСТВУ И ЖИЛИЩНО-КОММУНАЛЬНОМУ КОМПЛЕКСУ</w:t>
      </w:r>
    </w:p>
    <w:p w:rsidR="00882669" w:rsidRDefault="00882669">
      <w:pPr>
        <w:pStyle w:val="ConsPlusTitle"/>
        <w:jc w:val="center"/>
      </w:pPr>
    </w:p>
    <w:p w:rsidR="00882669" w:rsidRDefault="00882669">
      <w:pPr>
        <w:pStyle w:val="ConsPlusTitle"/>
        <w:jc w:val="center"/>
      </w:pPr>
      <w:r>
        <w:t>ПОСТАНОВЛЕНИЕ</w:t>
      </w:r>
    </w:p>
    <w:p w:rsidR="00882669" w:rsidRDefault="00882669">
      <w:pPr>
        <w:pStyle w:val="ConsPlusTitle"/>
        <w:jc w:val="center"/>
      </w:pPr>
      <w:r>
        <w:t>от 27 сентября 2003 г. N 170</w:t>
      </w:r>
    </w:p>
    <w:p w:rsidR="00882669" w:rsidRDefault="00882669">
      <w:pPr>
        <w:pStyle w:val="ConsPlusTitle"/>
        <w:jc w:val="center"/>
      </w:pPr>
    </w:p>
    <w:p w:rsidR="00882669" w:rsidRDefault="00882669">
      <w:pPr>
        <w:pStyle w:val="ConsPlusTitle"/>
        <w:jc w:val="center"/>
      </w:pPr>
      <w:r>
        <w:t>ОБ УТВЕРЖДЕНИИ ПРАВИЛ И НОРМ</w:t>
      </w:r>
    </w:p>
    <w:p w:rsidR="00882669" w:rsidRDefault="00882669">
      <w:pPr>
        <w:pStyle w:val="ConsPlusTitle"/>
        <w:jc w:val="center"/>
      </w:pPr>
      <w:r>
        <w:t>ТЕХНИЧЕСКОЙ ЭКСПЛУАТАЦИИ ЖИЛИЩНОГО ФОНДА</w:t>
      </w:r>
    </w:p>
    <w:p w:rsidR="00882669" w:rsidRDefault="00882669">
      <w:pPr>
        <w:pStyle w:val="ConsPlusNormal"/>
      </w:pPr>
    </w:p>
    <w:p w:rsidR="00882669" w:rsidRDefault="00882669">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882669" w:rsidRDefault="00882669">
      <w:pPr>
        <w:pStyle w:val="ConsPlusNormal"/>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882669" w:rsidRDefault="00882669">
      <w:pPr>
        <w:pStyle w:val="ConsPlusNormal"/>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882669" w:rsidRDefault="00882669">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882669" w:rsidRDefault="00882669">
      <w:pPr>
        <w:pStyle w:val="ConsPlusNormal"/>
      </w:pPr>
    </w:p>
    <w:p w:rsidR="00882669" w:rsidRDefault="00882669">
      <w:pPr>
        <w:pStyle w:val="ConsPlusNormal"/>
        <w:jc w:val="right"/>
      </w:pPr>
      <w:r>
        <w:t>Председатель</w:t>
      </w:r>
    </w:p>
    <w:p w:rsidR="00882669" w:rsidRDefault="00882669">
      <w:pPr>
        <w:pStyle w:val="ConsPlusNormal"/>
        <w:jc w:val="right"/>
      </w:pPr>
      <w:r>
        <w:t>Н.П.КОШМАН</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0"/>
      </w:pPr>
      <w:r>
        <w:t>Утверждено</w:t>
      </w:r>
    </w:p>
    <w:p w:rsidR="00882669" w:rsidRDefault="00882669">
      <w:pPr>
        <w:pStyle w:val="ConsPlusNormal"/>
        <w:jc w:val="right"/>
      </w:pPr>
      <w:r>
        <w:t>Постановлением</w:t>
      </w:r>
    </w:p>
    <w:p w:rsidR="00882669" w:rsidRDefault="00882669">
      <w:pPr>
        <w:pStyle w:val="ConsPlusNormal"/>
        <w:jc w:val="right"/>
      </w:pPr>
      <w:r>
        <w:t>Госстроя России</w:t>
      </w:r>
    </w:p>
    <w:p w:rsidR="00882669" w:rsidRDefault="00882669">
      <w:pPr>
        <w:pStyle w:val="ConsPlusNormal"/>
        <w:jc w:val="right"/>
      </w:pPr>
      <w:r>
        <w:t>от 27 сентября 2003 г. N 170</w:t>
      </w:r>
    </w:p>
    <w:p w:rsidR="00882669" w:rsidRDefault="00882669">
      <w:pPr>
        <w:pStyle w:val="ConsPlusNormal"/>
      </w:pP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t>Общероссийским строительным каталогом (СК-1) настоящим Правилам присвоен номер МДК 2-03.2003.</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t xml:space="preserve"> ФСТ РФ от 23.06.2005 N СН-3765/9.</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jc w:val="both"/>
      </w:pPr>
    </w:p>
    <w:p w:rsidR="00882669" w:rsidRDefault="00882669">
      <w:pPr>
        <w:pStyle w:val="ConsPlusTitle"/>
        <w:jc w:val="center"/>
      </w:pPr>
      <w:bookmarkStart w:id="0" w:name="P36"/>
      <w:bookmarkEnd w:id="0"/>
      <w:r>
        <w:t>ПРАВИЛА</w:t>
      </w:r>
    </w:p>
    <w:p w:rsidR="00882669" w:rsidRDefault="00882669">
      <w:pPr>
        <w:pStyle w:val="ConsPlusTitle"/>
        <w:jc w:val="center"/>
      </w:pPr>
      <w:r>
        <w:t>И НОРМЫ ТЕХНИЧЕСКОЙ ЭКСПЛУАТАЦИИ ЖИЛИЩНОГО ФОНДА</w:t>
      </w:r>
    </w:p>
    <w:p w:rsidR="00882669" w:rsidRDefault="00882669">
      <w:pPr>
        <w:pStyle w:val="ConsPlusNormal"/>
      </w:pPr>
    </w:p>
    <w:p w:rsidR="00882669" w:rsidRDefault="00882669">
      <w:pPr>
        <w:pStyle w:val="ConsPlusNormal"/>
        <w:jc w:val="center"/>
        <w:outlineLvl w:val="1"/>
      </w:pPr>
      <w:r>
        <w:t>I. ОСНОВНЫЕ ПОЛОЖЕНИЯ</w:t>
      </w:r>
    </w:p>
    <w:p w:rsidR="00882669" w:rsidRDefault="00882669">
      <w:pPr>
        <w:pStyle w:val="ConsPlusNormal"/>
      </w:pPr>
    </w:p>
    <w:p w:rsidR="00882669" w:rsidRDefault="00882669">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w:t>
      </w:r>
      <w:r>
        <w:lastRenderedPageBreak/>
        <w:t>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882669" w:rsidRDefault="00882669">
      <w:pPr>
        <w:pStyle w:val="ConsPlusNormal"/>
        <w:ind w:firstLine="540"/>
        <w:jc w:val="both"/>
      </w:pPr>
      <w:r>
        <w:t>--------------------------------</w:t>
      </w:r>
    </w:p>
    <w:p w:rsidR="00882669" w:rsidRDefault="00882669">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882669" w:rsidRDefault="00882669">
      <w:pPr>
        <w:pStyle w:val="ConsPlusNormal"/>
        <w:ind w:firstLine="540"/>
        <w:jc w:val="both"/>
      </w:pPr>
      <w:r>
        <w:t>&lt;**&gt; Собрание законодательства Российской Федерации, 1999, N 48, ст. 5864; 2003, N 30, ст. 3072; 2003, N 33, ст. 3269.</w:t>
      </w:r>
    </w:p>
    <w:p w:rsidR="00882669" w:rsidRDefault="00882669">
      <w:pPr>
        <w:pStyle w:val="ConsPlusNormal"/>
      </w:pPr>
    </w:p>
    <w:p w:rsidR="00882669" w:rsidRDefault="00882669">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882669" w:rsidRDefault="00882669">
      <w:pPr>
        <w:pStyle w:val="ConsPlusNormal"/>
        <w:ind w:firstLine="540"/>
        <w:jc w:val="both"/>
      </w:pPr>
      <w:r>
        <w:t>обеспечения сохранности жилищного фонда всех форм собственности;</w:t>
      </w:r>
    </w:p>
    <w:p w:rsidR="00882669" w:rsidRDefault="00882669">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882669" w:rsidRDefault="00882669">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rPr>
          <w:color w:val="0A2666"/>
        </w:rPr>
        <w:t>КонсультантПлюс: примечание.</w:t>
      </w:r>
    </w:p>
    <w:p w:rsidR="00882669" w:rsidRDefault="00882669">
      <w:pPr>
        <w:pStyle w:val="ConsPlusNormal"/>
        <w:ind w:firstLine="540"/>
        <w:jc w:val="both"/>
      </w:pPr>
      <w:hyperlink r:id="rId10" w:history="1">
        <w:r>
          <w:rPr>
            <w:color w:val="0000FF"/>
          </w:rPr>
          <w:t>Закон</w:t>
        </w:r>
      </w:hyperlink>
      <w:r>
        <w:rPr>
          <w:color w:val="0A2666"/>
        </w:rPr>
        <w:t xml:space="preserve"> Российской Федерации от 24.12.1992 N 4218-1 утратил силу в связи с принятием Федерального </w:t>
      </w:r>
      <w:hyperlink r:id="rId11" w:history="1">
        <w:r>
          <w:rPr>
            <w:color w:val="0000FF"/>
          </w:rPr>
          <w:t>закона</w:t>
        </w:r>
      </w:hyperlink>
      <w:r>
        <w:rPr>
          <w:color w:val="0A2666"/>
        </w:rPr>
        <w:t xml:space="preserve"> от 29.12.2004 N 189-ФЗ, которым с 1 марта 2005 года введен в действие Жилищный </w:t>
      </w:r>
      <w:hyperlink r:id="rId12" w:history="1">
        <w:r>
          <w:rPr>
            <w:color w:val="0000FF"/>
          </w:rPr>
          <w:t>кодекс</w:t>
        </w:r>
      </w:hyperlink>
      <w:r>
        <w:rPr>
          <w:color w:val="0A2666"/>
        </w:rPr>
        <w:t xml:space="preserve"> Российской Федерации.</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882669" w:rsidRDefault="00882669">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82669" w:rsidRDefault="00882669">
      <w:pPr>
        <w:pStyle w:val="ConsPlusNormal"/>
        <w:ind w:firstLine="540"/>
        <w:jc w:val="both"/>
      </w:pPr>
      <w:r>
        <w:t>Виды жилищного фонда:</w:t>
      </w:r>
    </w:p>
    <w:p w:rsidR="00882669" w:rsidRDefault="00882669">
      <w:pPr>
        <w:pStyle w:val="ConsPlusNormal"/>
        <w:ind w:firstLine="540"/>
        <w:jc w:val="both"/>
      </w:pPr>
      <w:r>
        <w:t>а) частный жилищный фонд:</w:t>
      </w:r>
    </w:p>
    <w:p w:rsidR="00882669" w:rsidRDefault="00882669">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882669" w:rsidRDefault="00882669">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882669" w:rsidRDefault="00882669">
      <w:pPr>
        <w:pStyle w:val="ConsPlusNormal"/>
        <w:ind w:firstLine="540"/>
        <w:jc w:val="both"/>
      </w:pPr>
      <w:r>
        <w:t>б) государственный жилищный фонд:</w:t>
      </w:r>
    </w:p>
    <w:p w:rsidR="00882669" w:rsidRDefault="00882669">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882669" w:rsidRDefault="00882669">
      <w:pPr>
        <w:pStyle w:val="ConsPlusNormal"/>
        <w:ind w:firstLine="540"/>
        <w:jc w:val="both"/>
      </w:pPr>
      <w: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w:t>
      </w:r>
      <w:r>
        <w:lastRenderedPageBreak/>
        <w:t>соответствующему виду собственности.</w:t>
      </w:r>
    </w:p>
    <w:p w:rsidR="00882669" w:rsidRDefault="00882669">
      <w:pPr>
        <w:pStyle w:val="ConsPlusNormal"/>
        <w:ind w:firstLine="540"/>
        <w:jc w:val="both"/>
      </w:pPr>
      <w:r>
        <w:t>в) муниципальный жилищный фонд:</w:t>
      </w:r>
    </w:p>
    <w:p w:rsidR="00882669" w:rsidRDefault="00882669">
      <w:pPr>
        <w:pStyle w:val="ConsPlusNormal"/>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882669" w:rsidRDefault="00882669">
      <w:pPr>
        <w:pStyle w:val="ConsPlusNormal"/>
        <w:ind w:firstLine="540"/>
        <w:jc w:val="both"/>
      </w:pPr>
      <w:r>
        <w:t>г) общественный жилищный фонд:</w:t>
      </w:r>
    </w:p>
    <w:p w:rsidR="00882669" w:rsidRDefault="00882669">
      <w:pPr>
        <w:pStyle w:val="ConsPlusNormal"/>
        <w:ind w:firstLine="540"/>
        <w:jc w:val="both"/>
      </w:pPr>
      <w:r>
        <w:t>фонд, состоящий в собственности общественных объединений.</w:t>
      </w:r>
    </w:p>
    <w:p w:rsidR="00882669" w:rsidRDefault="00882669">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
    <w:p w:rsidR="00882669" w:rsidRDefault="00882669">
      <w:pPr>
        <w:pStyle w:val="ConsPlusNormal"/>
        <w:ind w:firstLine="540"/>
        <w:jc w:val="both"/>
      </w:pPr>
      <w:r>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882669" w:rsidRDefault="00882669">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882669" w:rsidRDefault="00882669">
      <w:pPr>
        <w:pStyle w:val="ConsPlusNormal"/>
        <w:ind w:firstLine="540"/>
        <w:jc w:val="both"/>
      </w:pPr>
      <w:bookmarkStart w:id="1" w:name="P70"/>
      <w:bookmarkEnd w:id="1"/>
      <w:r>
        <w:t>2) бережно относиться к жилищному фонду и земельным участкам, необходимым для использования жилищного фонда;</w:t>
      </w:r>
    </w:p>
    <w:p w:rsidR="00882669" w:rsidRDefault="00882669">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82669" w:rsidRDefault="00882669">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882669" w:rsidRDefault="00882669">
      <w:pPr>
        <w:pStyle w:val="ConsPlusNormal"/>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882669" w:rsidRDefault="00882669">
      <w:pPr>
        <w:pStyle w:val="ConsPlusNormal"/>
        <w:ind w:firstLine="540"/>
        <w:jc w:val="both"/>
      </w:pPr>
      <w:r>
        <w:t>1.5. Техническая документация долговременного хранения</w:t>
      </w:r>
    </w:p>
    <w:p w:rsidR="00882669" w:rsidRDefault="00882669">
      <w:pPr>
        <w:pStyle w:val="ConsPlusNormal"/>
        <w:ind w:firstLine="540"/>
        <w:jc w:val="both"/>
      </w:pPr>
      <w:r>
        <w:t>1.5.1. В состав технической документации длительного хранения входит:</w:t>
      </w:r>
    </w:p>
    <w:p w:rsidR="00882669" w:rsidRDefault="00882669">
      <w:pPr>
        <w:pStyle w:val="ConsPlusNormal"/>
        <w:ind w:firstLine="540"/>
        <w:jc w:val="both"/>
      </w:pPr>
      <w:r>
        <w:t>план участка в масштабе 1:1000 - 1:2000 с жилыми зданиями и сооружениями, расположенными на нем;</w:t>
      </w:r>
    </w:p>
    <w:p w:rsidR="00882669" w:rsidRDefault="00882669">
      <w:pPr>
        <w:pStyle w:val="ConsPlusNormal"/>
        <w:ind w:firstLine="540"/>
        <w:jc w:val="both"/>
      </w:pPr>
      <w:r>
        <w:t>проектно-сметная документация и исполнительные чертежи на каждый дом;</w:t>
      </w:r>
    </w:p>
    <w:p w:rsidR="00882669" w:rsidRDefault="00882669">
      <w:pPr>
        <w:pStyle w:val="ConsPlusNormal"/>
        <w:ind w:firstLine="540"/>
        <w:jc w:val="both"/>
      </w:pPr>
      <w:r>
        <w:t>акты приемки жилых домов от строительных организаций;</w:t>
      </w:r>
    </w:p>
    <w:p w:rsidR="00882669" w:rsidRDefault="00882669">
      <w:pPr>
        <w:pStyle w:val="ConsPlusNormal"/>
        <w:ind w:firstLine="540"/>
        <w:jc w:val="both"/>
      </w:pPr>
      <w:r>
        <w:t>акты технического состояния жилого дома на передачу жилищного фонда другому собственнику;</w:t>
      </w:r>
    </w:p>
    <w:p w:rsidR="00882669" w:rsidRDefault="00882669">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882669" w:rsidRDefault="00882669">
      <w:pPr>
        <w:pStyle w:val="ConsPlusNormal"/>
        <w:ind w:firstLine="540"/>
        <w:jc w:val="both"/>
      </w:pPr>
      <w:r>
        <w:t>паспорта котельного хозяйства, котловые книги;</w:t>
      </w:r>
    </w:p>
    <w:p w:rsidR="00882669" w:rsidRDefault="00882669">
      <w:pPr>
        <w:pStyle w:val="ConsPlusNormal"/>
        <w:ind w:firstLine="540"/>
        <w:jc w:val="both"/>
      </w:pPr>
      <w:r>
        <w:t>паспорта лифтового хозяйства;</w:t>
      </w:r>
    </w:p>
    <w:p w:rsidR="00882669" w:rsidRDefault="00882669">
      <w:pPr>
        <w:pStyle w:val="ConsPlusNormal"/>
        <w:ind w:firstLine="540"/>
        <w:jc w:val="both"/>
      </w:pPr>
      <w:r>
        <w:t>паспорта на каждый жилой дом, квартиру и земельный участок;</w:t>
      </w:r>
    </w:p>
    <w:p w:rsidR="00882669" w:rsidRDefault="00882669">
      <w:pPr>
        <w:pStyle w:val="ConsPlusNormal"/>
        <w:ind w:firstLine="540"/>
        <w:jc w:val="both"/>
      </w:pPr>
      <w:r>
        <w:t>исполнительные чертежи контуров заземления (для зданий, имеющих заземление).</w:t>
      </w:r>
    </w:p>
    <w:p w:rsidR="00882669" w:rsidRDefault="00882669">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882669" w:rsidRDefault="00882669">
      <w:pPr>
        <w:pStyle w:val="ConsPlusNormal"/>
        <w:ind w:firstLine="540"/>
        <w:jc w:val="both"/>
      </w:pPr>
      <w:r>
        <w:t>1.5.3. В состав документации, заменяемой в связи с истечением срока ее действия, входят:</w:t>
      </w:r>
    </w:p>
    <w:p w:rsidR="00882669" w:rsidRDefault="00882669">
      <w:pPr>
        <w:pStyle w:val="ConsPlusNormal"/>
        <w:ind w:firstLine="540"/>
        <w:jc w:val="both"/>
      </w:pPr>
      <w:r>
        <w:t>сметы, описи работ на текущий и капитальный ремонт;</w:t>
      </w:r>
    </w:p>
    <w:p w:rsidR="00882669" w:rsidRDefault="00882669">
      <w:pPr>
        <w:pStyle w:val="ConsPlusNormal"/>
        <w:ind w:firstLine="540"/>
        <w:jc w:val="both"/>
      </w:pPr>
      <w:r>
        <w:t>акты технических осмотров;</w:t>
      </w:r>
    </w:p>
    <w:p w:rsidR="00882669" w:rsidRDefault="00882669">
      <w:pPr>
        <w:pStyle w:val="ConsPlusNormal"/>
        <w:ind w:firstLine="540"/>
        <w:jc w:val="both"/>
      </w:pPr>
      <w:r>
        <w:t>журналы заявок жителей;</w:t>
      </w:r>
    </w:p>
    <w:p w:rsidR="00882669" w:rsidRDefault="00882669">
      <w:pPr>
        <w:pStyle w:val="ConsPlusNormal"/>
        <w:ind w:firstLine="540"/>
        <w:jc w:val="both"/>
      </w:pPr>
      <w:r>
        <w:t>протоколы измерения сопротивления электросетей;</w:t>
      </w:r>
    </w:p>
    <w:p w:rsidR="00882669" w:rsidRDefault="00882669">
      <w:pPr>
        <w:pStyle w:val="ConsPlusNormal"/>
        <w:ind w:firstLine="540"/>
        <w:jc w:val="both"/>
      </w:pPr>
      <w:r>
        <w:t>протоколы измерения вентиляции.</w:t>
      </w:r>
    </w:p>
    <w:p w:rsidR="00882669" w:rsidRDefault="00882669">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882669" w:rsidRDefault="00882669">
      <w:pPr>
        <w:pStyle w:val="ConsPlusNormal"/>
        <w:ind w:firstLine="540"/>
        <w:jc w:val="both"/>
      </w:pPr>
      <w:r>
        <w:lastRenderedPageBreak/>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882669" w:rsidRDefault="00882669">
      <w:pPr>
        <w:pStyle w:val="ConsPlusNormal"/>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882669" w:rsidRDefault="00882669">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882669" w:rsidRDefault="00882669">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882669" w:rsidRDefault="00882669">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882669" w:rsidRDefault="00882669">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882669" w:rsidRDefault="00882669">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882669" w:rsidRDefault="00882669">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882669" w:rsidRDefault="00882669">
      <w:pPr>
        <w:pStyle w:val="ConsPlusNormal"/>
        <w:ind w:firstLine="540"/>
        <w:jc w:val="both"/>
      </w:pPr>
      <w:r>
        <w:t>1.8. Техническая эксплуатация жилищного фонда включает в себя:</w:t>
      </w:r>
    </w:p>
    <w:p w:rsidR="00882669" w:rsidRDefault="00882669">
      <w:pPr>
        <w:pStyle w:val="ConsPlusNormal"/>
        <w:ind w:firstLine="540"/>
        <w:jc w:val="both"/>
      </w:pPr>
      <w:r>
        <w:t>Управление жилищным фондом:</w:t>
      </w:r>
    </w:p>
    <w:p w:rsidR="00882669" w:rsidRDefault="00882669">
      <w:pPr>
        <w:pStyle w:val="ConsPlusNormal"/>
        <w:ind w:firstLine="540"/>
        <w:jc w:val="both"/>
      </w:pPr>
      <w:r>
        <w:t>а) организацию эксплуатации;</w:t>
      </w:r>
    </w:p>
    <w:p w:rsidR="00882669" w:rsidRDefault="00882669">
      <w:pPr>
        <w:pStyle w:val="ConsPlusNormal"/>
        <w:ind w:firstLine="540"/>
        <w:jc w:val="both"/>
      </w:pPr>
      <w:r>
        <w:t>б) взаимоотношения со смежными организациями и поставщиками;</w:t>
      </w:r>
    </w:p>
    <w:p w:rsidR="00882669" w:rsidRDefault="00882669">
      <w:pPr>
        <w:pStyle w:val="ConsPlusNormal"/>
        <w:ind w:firstLine="540"/>
        <w:jc w:val="both"/>
      </w:pPr>
      <w:r>
        <w:t>в) все виды работы с нанимателями и арендаторами.</w:t>
      </w:r>
    </w:p>
    <w:p w:rsidR="00882669" w:rsidRDefault="00882669">
      <w:pPr>
        <w:pStyle w:val="ConsPlusNormal"/>
        <w:ind w:firstLine="540"/>
        <w:jc w:val="both"/>
      </w:pPr>
      <w:r>
        <w:t>Техническое обслуживание и ремонт строительных конструкций и инженерных систем зданий:</w:t>
      </w:r>
    </w:p>
    <w:p w:rsidR="00882669" w:rsidRDefault="00882669">
      <w:pPr>
        <w:pStyle w:val="ConsPlusNormal"/>
        <w:ind w:firstLine="540"/>
        <w:jc w:val="both"/>
      </w:pPr>
      <w:r>
        <w:t>а) техническое обслуживание (содержание), включая диспетчерское и аварийное;</w:t>
      </w:r>
    </w:p>
    <w:p w:rsidR="00882669" w:rsidRDefault="00882669">
      <w:pPr>
        <w:pStyle w:val="ConsPlusNormal"/>
        <w:ind w:firstLine="540"/>
        <w:jc w:val="both"/>
      </w:pPr>
      <w:r>
        <w:t>б) осмотры;</w:t>
      </w:r>
    </w:p>
    <w:p w:rsidR="00882669" w:rsidRDefault="00882669">
      <w:pPr>
        <w:pStyle w:val="ConsPlusNormal"/>
        <w:ind w:firstLine="540"/>
        <w:jc w:val="both"/>
      </w:pPr>
      <w:r>
        <w:t>в) подготовка к сезонной эксплуатации;</w:t>
      </w:r>
    </w:p>
    <w:p w:rsidR="00882669" w:rsidRDefault="00882669">
      <w:pPr>
        <w:pStyle w:val="ConsPlusNormal"/>
        <w:ind w:firstLine="540"/>
        <w:jc w:val="both"/>
      </w:pPr>
      <w:r>
        <w:t>г) текущий ремонт;</w:t>
      </w:r>
    </w:p>
    <w:p w:rsidR="00882669" w:rsidRDefault="00882669">
      <w:pPr>
        <w:pStyle w:val="ConsPlusNormal"/>
        <w:ind w:firstLine="540"/>
        <w:jc w:val="both"/>
      </w:pPr>
      <w:r>
        <w:t>д) капитальный ремонт.</w:t>
      </w:r>
    </w:p>
    <w:p w:rsidR="00882669" w:rsidRDefault="00882669">
      <w:pPr>
        <w:pStyle w:val="ConsPlusNormal"/>
        <w:ind w:firstLine="540"/>
        <w:jc w:val="both"/>
      </w:pPr>
      <w:r>
        <w:t>Санитарное содержание:</w:t>
      </w:r>
    </w:p>
    <w:p w:rsidR="00882669" w:rsidRDefault="00882669">
      <w:pPr>
        <w:pStyle w:val="ConsPlusNormal"/>
        <w:ind w:firstLine="540"/>
        <w:jc w:val="both"/>
      </w:pPr>
      <w:r>
        <w:t>а) уборка мест общего пользования;</w:t>
      </w:r>
    </w:p>
    <w:p w:rsidR="00882669" w:rsidRDefault="00882669">
      <w:pPr>
        <w:pStyle w:val="ConsPlusNormal"/>
        <w:ind w:firstLine="540"/>
        <w:jc w:val="both"/>
      </w:pPr>
      <w:r>
        <w:t>б) уборка мест придомовой территории;</w:t>
      </w:r>
    </w:p>
    <w:p w:rsidR="00882669" w:rsidRDefault="00882669">
      <w:pPr>
        <w:pStyle w:val="ConsPlusNormal"/>
        <w:ind w:firstLine="540"/>
        <w:jc w:val="both"/>
      </w:pPr>
      <w:r>
        <w:t>в) уход за зелеными насаждениями.</w:t>
      </w:r>
    </w:p>
    <w:p w:rsidR="00882669" w:rsidRDefault="00882669">
      <w:pPr>
        <w:pStyle w:val="ConsPlusNormal"/>
        <w:ind w:firstLine="540"/>
        <w:jc w:val="both"/>
      </w:pPr>
      <w:r>
        <w:t>1.9. Содержание и ремонт жилищного фонда</w:t>
      </w:r>
    </w:p>
    <w:p w:rsidR="00882669" w:rsidRDefault="00882669">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законодательством.</w:t>
      </w:r>
    </w:p>
    <w:p w:rsidR="00882669" w:rsidRDefault="00882669">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882669" w:rsidRDefault="00882669">
      <w:pPr>
        <w:pStyle w:val="ConsPlusNormal"/>
        <w:ind w:firstLine="540"/>
        <w:jc w:val="both"/>
      </w:pPr>
      <w: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w:t>
      </w:r>
      <w:r>
        <w:lastRenderedPageBreak/>
        <w:t>Федерации &lt;*&gt;.</w:t>
      </w:r>
    </w:p>
    <w:p w:rsidR="00882669" w:rsidRDefault="00882669">
      <w:pPr>
        <w:pStyle w:val="ConsPlusNormal"/>
        <w:ind w:firstLine="540"/>
        <w:jc w:val="both"/>
      </w:pPr>
      <w:r>
        <w:t>--------------------------------</w:t>
      </w:r>
    </w:p>
    <w:p w:rsidR="00882669" w:rsidRDefault="00882669">
      <w:pPr>
        <w:pStyle w:val="ConsPlusNormal"/>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882669" w:rsidRDefault="00882669">
      <w:pPr>
        <w:pStyle w:val="ConsPlusNormal"/>
      </w:pPr>
    </w:p>
    <w:p w:rsidR="00882669" w:rsidRDefault="00882669">
      <w:pPr>
        <w:pStyle w:val="ConsPlusNormal"/>
        <w:jc w:val="center"/>
        <w:outlineLvl w:val="1"/>
      </w:pPr>
      <w:r>
        <w:t>II. ОРГАНИЗАЦИЯ ТЕХНИЧЕСКОГО ОБСЛУЖИВАНИЯ</w:t>
      </w:r>
    </w:p>
    <w:p w:rsidR="00882669" w:rsidRDefault="00882669">
      <w:pPr>
        <w:pStyle w:val="ConsPlusNormal"/>
        <w:jc w:val="center"/>
      </w:pPr>
      <w:r>
        <w:t>И ТЕКУЩЕГО РЕМОНТА ЖИЛИЩНОГО ФОНДА</w:t>
      </w:r>
    </w:p>
    <w:p w:rsidR="00882669" w:rsidRDefault="00882669">
      <w:pPr>
        <w:pStyle w:val="ConsPlusNormal"/>
      </w:pPr>
    </w:p>
    <w:p w:rsidR="00882669" w:rsidRDefault="00882669">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882669" w:rsidRDefault="00882669">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882669" w:rsidRDefault="00882669">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882669" w:rsidRDefault="00882669">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882669" w:rsidRDefault="00882669">
      <w:pPr>
        <w:pStyle w:val="ConsPlusNormal"/>
        <w:ind w:firstLine="540"/>
        <w:jc w:val="both"/>
        <w:outlineLvl w:val="2"/>
      </w:pPr>
      <w:r>
        <w:t>2.1. Система технического осмотра жилых зданий</w:t>
      </w:r>
    </w:p>
    <w:p w:rsidR="00882669" w:rsidRDefault="00882669">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882669" w:rsidRDefault="00882669">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882669" w:rsidRDefault="00882669">
      <w:pPr>
        <w:pStyle w:val="ConsPlusNormal"/>
        <w:ind w:firstLine="540"/>
        <w:jc w:val="both"/>
      </w:pPr>
      <w:r>
        <w:t>2.1.1. Плановые осмотры жилых зданий следует проводить:</w:t>
      </w:r>
    </w:p>
    <w:p w:rsidR="00882669" w:rsidRDefault="00882669">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882669" w:rsidRDefault="00882669">
      <w:pPr>
        <w:pStyle w:val="ConsPlusNormal"/>
        <w:ind w:firstLine="540"/>
        <w:jc w:val="both"/>
      </w:pPr>
      <w:r>
        <w:t>частичные - осмотры, которые предусматривают осмотр отдельных элементов здания или помещений.</w:t>
      </w:r>
    </w:p>
    <w:p w:rsidR="00882669" w:rsidRDefault="00882669">
      <w:pPr>
        <w:pStyle w:val="ConsPlusNormal"/>
        <w:ind w:firstLine="540"/>
        <w:jc w:val="both"/>
      </w:pPr>
      <w:r>
        <w:t>Общие осмотры должны производиться два раза в год: весной и осенью (до начала отопительного сезона).</w:t>
      </w:r>
    </w:p>
    <w:p w:rsidR="00882669" w:rsidRDefault="00882669">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882669" w:rsidRDefault="00882669">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882669" w:rsidRDefault="00882669">
      <w:pPr>
        <w:pStyle w:val="ConsPlusNormal"/>
        <w:ind w:firstLine="540"/>
        <w:jc w:val="both"/>
      </w:pPr>
      <w:r>
        <w:t>2.1.2. Организация проведения осмотров и обследований жилых зданий осуществляется следующим образом:</w:t>
      </w:r>
    </w:p>
    <w:p w:rsidR="00882669" w:rsidRDefault="00882669">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882669" w:rsidRDefault="00882669">
      <w:pPr>
        <w:pStyle w:val="ConsPlusNormal"/>
        <w:ind w:firstLine="540"/>
        <w:jc w:val="both"/>
      </w:pPr>
      <w: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w:t>
      </w:r>
      <w:r>
        <w:lastRenderedPageBreak/>
        <w:t>их техническое обслуживание и ремонт.</w:t>
      </w:r>
    </w:p>
    <w:p w:rsidR="00882669" w:rsidRDefault="00882669">
      <w:pPr>
        <w:pStyle w:val="ConsPlusNormal"/>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882669" w:rsidRDefault="00882669">
      <w:pPr>
        <w:pStyle w:val="ConsPlusNormal"/>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882669" w:rsidRDefault="00882669">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882669" w:rsidRDefault="00882669">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882669" w:rsidRDefault="00882669">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882669" w:rsidRDefault="00882669">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882669" w:rsidRDefault="00882669">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882669" w:rsidRDefault="00882669">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882669" w:rsidRDefault="00882669">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882669" w:rsidRDefault="00882669">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882669" w:rsidRDefault="00882669">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882669" w:rsidRDefault="00882669">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882669" w:rsidRDefault="00882669">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882669" w:rsidRDefault="00882669">
      <w:pPr>
        <w:pStyle w:val="ConsPlusNormal"/>
        <w:ind w:firstLine="540"/>
        <w:jc w:val="both"/>
        <w:outlineLvl w:val="2"/>
      </w:pPr>
      <w:r>
        <w:t>2.2. Техническое обслуживание жилых домов</w:t>
      </w:r>
    </w:p>
    <w:p w:rsidR="00882669" w:rsidRDefault="00882669">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882669" w:rsidRDefault="00882669">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882669" w:rsidRDefault="00882669">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882669" w:rsidRDefault="00882669">
      <w:pPr>
        <w:pStyle w:val="ConsPlusNormal"/>
        <w:ind w:firstLine="540"/>
        <w:jc w:val="both"/>
      </w:pPr>
      <w: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w:t>
      </w:r>
      <w:r>
        <w:lastRenderedPageBreak/>
        <w:t>диспетчерской со службами по техническому обслуживанию и аварийными службами.</w:t>
      </w:r>
    </w:p>
    <w:p w:rsidR="00882669" w:rsidRDefault="00882669">
      <w:pPr>
        <w:pStyle w:val="ConsPlusNormal"/>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882669" w:rsidRDefault="00882669">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882669" w:rsidRDefault="00882669">
      <w:pPr>
        <w:pStyle w:val="ConsPlusNormal"/>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882669" w:rsidRDefault="00882669">
      <w:pPr>
        <w:pStyle w:val="ConsPlusNormal"/>
        <w:ind w:firstLine="540"/>
        <w:jc w:val="both"/>
        <w:outlineLvl w:val="2"/>
      </w:pPr>
      <w:r>
        <w:t>2.3. Организация и планирование текущего ремонта</w:t>
      </w:r>
    </w:p>
    <w:p w:rsidR="00882669" w:rsidRDefault="00882669">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882669" w:rsidRDefault="00882669">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882669" w:rsidRDefault="00882669">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882669" w:rsidRDefault="00882669">
      <w:pPr>
        <w:pStyle w:val="ConsPlusNormal"/>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882669" w:rsidRDefault="00882669">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882669" w:rsidRDefault="00882669">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882669" w:rsidRDefault="00882669">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882669" w:rsidRDefault="00882669">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882669" w:rsidRDefault="00882669">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882669" w:rsidRDefault="00882669">
      <w:pPr>
        <w:pStyle w:val="ConsPlusNormal"/>
        <w:ind w:firstLine="540"/>
        <w:jc w:val="both"/>
        <w:outlineLvl w:val="2"/>
      </w:pPr>
      <w:r>
        <w:t>2.4. Организация и планирование капитального ремонта</w:t>
      </w:r>
    </w:p>
    <w:p w:rsidR="00882669" w:rsidRDefault="00882669">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882669" w:rsidRDefault="00882669">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882669" w:rsidRDefault="00882669">
      <w:pPr>
        <w:pStyle w:val="ConsPlusNormal"/>
        <w:ind w:firstLine="540"/>
        <w:jc w:val="both"/>
      </w:pPr>
      <w:r>
        <w:lastRenderedPageBreak/>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882669" w:rsidRDefault="00882669">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882669" w:rsidRDefault="00882669">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882669" w:rsidRDefault="00882669">
      <w:pPr>
        <w:pStyle w:val="ConsPlusNormal"/>
        <w:ind w:firstLine="540"/>
        <w:jc w:val="both"/>
        <w:outlineLvl w:val="2"/>
      </w:pPr>
      <w:r>
        <w:t>2.5. Организация технического обслуживания жилых зданий, планируемых на капитальный ремонт</w:t>
      </w:r>
    </w:p>
    <w:p w:rsidR="00882669" w:rsidRDefault="00882669">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882669" w:rsidRDefault="00882669">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882669" w:rsidRDefault="00882669">
      <w:pPr>
        <w:pStyle w:val="ConsPlusNormal"/>
        <w:ind w:firstLine="540"/>
        <w:jc w:val="both"/>
      </w:pPr>
      <w:r>
        <w:t>ограждение опасных участков;</w:t>
      </w:r>
    </w:p>
    <w:p w:rsidR="00882669" w:rsidRDefault="00882669">
      <w:pPr>
        <w:pStyle w:val="ConsPlusNormal"/>
        <w:ind w:firstLine="540"/>
        <w:jc w:val="both"/>
      </w:pPr>
      <w:r>
        <w:t>охрана и недопущение входа посторонних лиц в отселенные помещения;</w:t>
      </w:r>
    </w:p>
    <w:p w:rsidR="00882669" w:rsidRDefault="00882669">
      <w:pPr>
        <w:pStyle w:val="ConsPlusNormal"/>
        <w:ind w:firstLine="540"/>
        <w:jc w:val="both"/>
      </w:pPr>
      <w:r>
        <w:t>отключение в отселенных квартирах санитарно-технических, электрических и газовых устройств.</w:t>
      </w:r>
    </w:p>
    <w:p w:rsidR="00882669" w:rsidRDefault="00882669">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882669" w:rsidRDefault="00882669">
      <w:pPr>
        <w:pStyle w:val="ConsPlusNormal"/>
        <w:ind w:firstLine="540"/>
        <w:jc w:val="both"/>
        <w:outlineLvl w:val="2"/>
      </w:pPr>
      <w:r>
        <w:t>2.6. Подготовка жилищного фонда к сезонной эксплуатации</w:t>
      </w:r>
    </w:p>
    <w:p w:rsidR="00882669" w:rsidRDefault="00882669">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882669" w:rsidRDefault="00882669">
      <w:pPr>
        <w:pStyle w:val="ConsPlusNormal"/>
        <w:ind w:firstLine="540"/>
        <w:jc w:val="both"/>
      </w:pPr>
      <w:r>
        <w:t>2.6.2. При подготовке жилищного фонда к эксплуатации в зимний период надлежит:</w:t>
      </w:r>
    </w:p>
    <w:p w:rsidR="00882669" w:rsidRDefault="00882669">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882669" w:rsidRDefault="00882669">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882669" w:rsidRDefault="00882669">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882669" w:rsidRDefault="00882669">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882669" w:rsidRDefault="00882669">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882669" w:rsidRDefault="00882669">
      <w:pPr>
        <w:pStyle w:val="ConsPlusNormal"/>
        <w:ind w:firstLine="540"/>
        <w:jc w:val="both"/>
      </w:pPr>
      <w: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w:t>
      </w:r>
      <w:r>
        <w:lastRenderedPageBreak/>
        <w:t>квартиры (котельные, внутридомовые сети, групповые и местные тепловые пункты в домах, системы отопления, вентиляции).</w:t>
      </w:r>
    </w:p>
    <w:p w:rsidR="00882669" w:rsidRDefault="00882669">
      <w:pPr>
        <w:pStyle w:val="ConsPlusNormal"/>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882669" w:rsidRDefault="00882669">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882669" w:rsidRDefault="00882669">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882669" w:rsidRDefault="00882669">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882669" w:rsidRDefault="00882669">
      <w:pPr>
        <w:pStyle w:val="ConsPlusNormal"/>
        <w:ind w:firstLine="540"/>
        <w:jc w:val="both"/>
      </w:pPr>
      <w:r>
        <w:t>2.6.6. В период подготовки жилищного фонда к работе в зимних условиях организуется:</w:t>
      </w:r>
    </w:p>
    <w:p w:rsidR="00882669" w:rsidRDefault="00882669">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882669" w:rsidRDefault="00882669">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882669" w:rsidRDefault="00882669">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882669" w:rsidRDefault="00882669">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882669" w:rsidRDefault="00882669">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882669" w:rsidRDefault="00882669">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882669" w:rsidRDefault="00882669">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882669" w:rsidRDefault="00882669">
      <w:pPr>
        <w:pStyle w:val="ConsPlusNormal"/>
        <w:ind w:firstLine="540"/>
        <w:jc w:val="both"/>
      </w:pPr>
      <w:r>
        <w:t>2.6.9. Начало отопительного сезона устанавливается органами местного самоуправления.</w:t>
      </w:r>
    </w:p>
    <w:p w:rsidR="00882669" w:rsidRDefault="00882669">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882669" w:rsidRDefault="00882669">
      <w:pPr>
        <w:pStyle w:val="ConsPlusNormal"/>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882669" w:rsidRDefault="00882669">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882669" w:rsidRDefault="00882669">
      <w:pPr>
        <w:pStyle w:val="ConsPlusNormal"/>
        <w:ind w:firstLine="540"/>
        <w:jc w:val="both"/>
      </w:pPr>
      <w:r>
        <w:t>- актов технического состояния и исправности работы противопожарного оборудования;</w:t>
      </w:r>
    </w:p>
    <w:p w:rsidR="00882669" w:rsidRDefault="00882669">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882669" w:rsidRDefault="00882669">
      <w:pPr>
        <w:pStyle w:val="ConsPlusNormal"/>
        <w:ind w:firstLine="540"/>
        <w:jc w:val="both"/>
      </w:pPr>
      <w:r>
        <w:t>- актов о готовности уборочной техники и инвентаря;</w:t>
      </w:r>
    </w:p>
    <w:p w:rsidR="00882669" w:rsidRDefault="00882669">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882669" w:rsidRDefault="00882669">
      <w:pPr>
        <w:pStyle w:val="ConsPlusNormal"/>
        <w:ind w:firstLine="540"/>
        <w:jc w:val="both"/>
      </w:pPr>
      <w:r>
        <w:t>Все акты утверждаются и сдаются до 15 сентября.</w:t>
      </w:r>
    </w:p>
    <w:p w:rsidR="00882669" w:rsidRDefault="00882669">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882669" w:rsidRDefault="00882669">
      <w:pPr>
        <w:pStyle w:val="ConsPlusNormal"/>
        <w:ind w:firstLine="540"/>
        <w:jc w:val="both"/>
      </w:pPr>
      <w:r>
        <w:lastRenderedPageBreak/>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882669" w:rsidRDefault="00882669">
      <w:pPr>
        <w:pStyle w:val="ConsPlusNormal"/>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882669" w:rsidRDefault="00882669">
      <w:pPr>
        <w:pStyle w:val="ConsPlusNormal"/>
        <w:ind w:firstLine="540"/>
        <w:jc w:val="both"/>
      </w:pPr>
      <w:r>
        <w:t>2.6.13. В летний период должны быть проведены следующие работы:</w:t>
      </w:r>
    </w:p>
    <w:p w:rsidR="00882669" w:rsidRDefault="00882669">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882669" w:rsidRDefault="00882669">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882669" w:rsidRDefault="00882669">
      <w:pPr>
        <w:pStyle w:val="ConsPlusNormal"/>
        <w:ind w:firstLine="540"/>
        <w:jc w:val="both"/>
      </w:pPr>
      <w:r>
        <w:t>в) по тепловым пунктам - ревизия арматуры и оборудования (насосов, подогревателей и др.);</w:t>
      </w:r>
    </w:p>
    <w:p w:rsidR="00882669" w:rsidRDefault="00882669">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882669" w:rsidRDefault="00882669">
      <w:pPr>
        <w:pStyle w:val="ConsPlusNormal"/>
        <w:ind w:firstLine="540"/>
        <w:jc w:val="both"/>
      </w:pPr>
      <w:r>
        <w:t>д) по уборочной технике и инвентарю для дворников - проверка, ремонт, замена;</w:t>
      </w:r>
    </w:p>
    <w:p w:rsidR="00882669" w:rsidRDefault="00882669">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882669" w:rsidRDefault="00882669">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882669" w:rsidRDefault="00882669">
      <w:pPr>
        <w:pStyle w:val="ConsPlusNormal"/>
        <w:ind w:firstLine="540"/>
        <w:jc w:val="both"/>
      </w:pPr>
      <w:r>
        <w:t>з) наличие первичных средств пожаротушения.</w:t>
      </w:r>
    </w:p>
    <w:p w:rsidR="00882669" w:rsidRDefault="00882669">
      <w:pPr>
        <w:pStyle w:val="ConsPlusNormal"/>
        <w:ind w:firstLine="540"/>
        <w:jc w:val="both"/>
        <w:outlineLvl w:val="2"/>
      </w:pPr>
      <w:r>
        <w:t>2.7. Организация и функционирование объединенной диспетчерской службы (ОДС), аварийно-ремонтной службы (АРС)</w:t>
      </w:r>
    </w:p>
    <w:p w:rsidR="00882669" w:rsidRDefault="00882669">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882669" w:rsidRDefault="00882669">
      <w:pPr>
        <w:pStyle w:val="ConsPlusNormal"/>
        <w:ind w:firstLine="540"/>
        <w:jc w:val="both"/>
      </w:pPr>
      <w:r>
        <w:t>2.7.2. ОДС осуществляет контроль за работой следующего инженерного оборудования:</w:t>
      </w:r>
    </w:p>
    <w:p w:rsidR="00882669" w:rsidRDefault="00882669">
      <w:pPr>
        <w:pStyle w:val="ConsPlusNormal"/>
        <w:ind w:firstLine="540"/>
        <w:jc w:val="both"/>
      </w:pPr>
      <w:r>
        <w:t>лифтов;</w:t>
      </w:r>
    </w:p>
    <w:p w:rsidR="00882669" w:rsidRDefault="00882669">
      <w:pPr>
        <w:pStyle w:val="ConsPlusNormal"/>
        <w:ind w:firstLine="540"/>
        <w:jc w:val="both"/>
      </w:pPr>
      <w:r>
        <w:t>систем отопления и горячего водоснабжения (тепловых пунктов, бойлерных, котельных, элеваторных узлов);</w:t>
      </w:r>
    </w:p>
    <w:p w:rsidR="00882669" w:rsidRDefault="00882669">
      <w:pPr>
        <w:pStyle w:val="ConsPlusNormal"/>
        <w:ind w:firstLine="540"/>
        <w:jc w:val="both"/>
      </w:pPr>
      <w:r>
        <w:t>систем холодного водоснабжения (насосных установок, водоподкачек), канализации;</w:t>
      </w:r>
    </w:p>
    <w:p w:rsidR="00882669" w:rsidRDefault="00882669">
      <w:pPr>
        <w:pStyle w:val="ConsPlusNormal"/>
        <w:ind w:firstLine="540"/>
        <w:jc w:val="both"/>
      </w:pPr>
      <w:r>
        <w:t>систем газоснабжения;</w:t>
      </w:r>
    </w:p>
    <w:p w:rsidR="00882669" w:rsidRDefault="00882669">
      <w:pPr>
        <w:pStyle w:val="ConsPlusNormal"/>
        <w:ind w:firstLine="540"/>
        <w:jc w:val="both"/>
      </w:pPr>
      <w:r>
        <w:t>электрощитовых жилых домов, дежурного освещения лестничных клеток, подъездов и дворовых территорий;</w:t>
      </w:r>
    </w:p>
    <w:p w:rsidR="00882669" w:rsidRDefault="00882669">
      <w:pPr>
        <w:pStyle w:val="ConsPlusNormal"/>
        <w:ind w:firstLine="540"/>
        <w:jc w:val="both"/>
      </w:pPr>
      <w:r>
        <w:t>кодовых запирающих устройств в жилых домах.</w:t>
      </w:r>
    </w:p>
    <w:p w:rsidR="00882669" w:rsidRDefault="00882669">
      <w:pPr>
        <w:pStyle w:val="ConsPlusNormal"/>
        <w:ind w:firstLine="540"/>
        <w:jc w:val="both"/>
      </w:pPr>
      <w:r>
        <w:t>Кроме того, система диспетчеризации обеспечивает:</w:t>
      </w:r>
    </w:p>
    <w:p w:rsidR="00882669" w:rsidRDefault="00882669">
      <w:pPr>
        <w:pStyle w:val="ConsPlusNormal"/>
        <w:ind w:firstLine="540"/>
        <w:jc w:val="both"/>
      </w:pPr>
      <w:r>
        <w:t>контроль загазованности технических подполий и коллекторов;</w:t>
      </w:r>
    </w:p>
    <w:p w:rsidR="00882669" w:rsidRDefault="00882669">
      <w:pPr>
        <w:pStyle w:val="ConsPlusNormal"/>
        <w:ind w:firstLine="540"/>
        <w:jc w:val="both"/>
      </w:pPr>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w:t>
      </w:r>
      <w:r>
        <w:lastRenderedPageBreak/>
        <w:t>защита, пожарная сигнализация и т.д.);</w:t>
      </w:r>
    </w:p>
    <w:p w:rsidR="00882669" w:rsidRDefault="00882669">
      <w:pPr>
        <w:pStyle w:val="ConsPlusNormal"/>
        <w:ind w:firstLine="540"/>
        <w:jc w:val="both"/>
      </w:pPr>
      <w:r>
        <w:t>установок и средств автоматизированной противопожарной защиты зданий повышенной этажности;</w:t>
      </w:r>
    </w:p>
    <w:p w:rsidR="00882669" w:rsidRDefault="00882669">
      <w:pPr>
        <w:pStyle w:val="ConsPlusNormal"/>
        <w:ind w:firstLine="540"/>
        <w:jc w:val="both"/>
      </w:pPr>
      <w:r>
        <w:t>сигнализацию при открывании дверей подвалов, чердаков, машинных помещений лифтов, щитовых.</w:t>
      </w:r>
    </w:p>
    <w:p w:rsidR="00882669" w:rsidRDefault="00882669">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882669" w:rsidRDefault="00882669">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882669" w:rsidRDefault="00882669">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882669" w:rsidRDefault="00882669">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882669" w:rsidRDefault="00882669">
      <w:pPr>
        <w:pStyle w:val="ConsPlusNormal"/>
        <w:ind w:firstLine="540"/>
        <w:jc w:val="both"/>
      </w:pPr>
      <w:r>
        <w:t>2.7.6. Руководитель ОДС (старший диспетчер) обеспечивает:</w:t>
      </w:r>
    </w:p>
    <w:p w:rsidR="00882669" w:rsidRDefault="00882669">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882669" w:rsidRDefault="00882669">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882669" w:rsidRDefault="00882669">
      <w:pPr>
        <w:pStyle w:val="ConsPlusNormal"/>
        <w:ind w:firstLine="540"/>
        <w:jc w:val="both"/>
      </w:pPr>
      <w:r>
        <w:t>замену сгоревших ламп на диспетчерском пульте;</w:t>
      </w:r>
    </w:p>
    <w:p w:rsidR="00882669" w:rsidRDefault="00882669">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882669" w:rsidRDefault="00882669">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882669" w:rsidRDefault="00882669">
      <w:pPr>
        <w:pStyle w:val="ConsPlusNormal"/>
        <w:ind w:firstLine="540"/>
        <w:jc w:val="both"/>
      </w:pPr>
      <w:r>
        <w:t>анализирует характер поступающих заявок и причины их неисполнения;</w:t>
      </w:r>
    </w:p>
    <w:p w:rsidR="00882669" w:rsidRDefault="00882669">
      <w:pPr>
        <w:pStyle w:val="ConsPlusNormal"/>
        <w:ind w:firstLine="540"/>
        <w:jc w:val="both"/>
      </w:pPr>
      <w:r>
        <w:t>ежемесячно оценивает работу обслуживающей организации в части выполнения заявочного ремонта.</w:t>
      </w:r>
    </w:p>
    <w:p w:rsidR="00882669" w:rsidRDefault="00882669">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882669" w:rsidRDefault="00882669">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882669" w:rsidRDefault="00882669">
      <w:pPr>
        <w:pStyle w:val="ConsPlusNormal"/>
        <w:ind w:firstLine="540"/>
        <w:jc w:val="both"/>
      </w:pPr>
      <w:r>
        <w:t>2.7.8. Аварийная служба осуществляет:</w:t>
      </w:r>
    </w:p>
    <w:p w:rsidR="00882669" w:rsidRDefault="00882669">
      <w:pPr>
        <w:pStyle w:val="ConsPlusNormal"/>
        <w:ind w:firstLine="540"/>
        <w:jc w:val="both"/>
      </w:pPr>
      <w:r>
        <w:t>срочную ликвидацию засоров канализации и мусоропроводов внутри строений;</w:t>
      </w:r>
    </w:p>
    <w:p w:rsidR="00882669" w:rsidRDefault="00882669">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882669" w:rsidRDefault="00882669">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882669" w:rsidRDefault="00882669">
      <w:pPr>
        <w:pStyle w:val="ConsPlusNormal"/>
        <w:ind w:firstLine="540"/>
        <w:jc w:val="both"/>
      </w:pPr>
      <w: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w:t>
      </w:r>
      <w:r>
        <w:lastRenderedPageBreak/>
        <w:t>безопасности проживания;</w:t>
      </w:r>
    </w:p>
    <w:p w:rsidR="00882669" w:rsidRDefault="00882669">
      <w:pPr>
        <w:pStyle w:val="ConsPlusNormal"/>
        <w:ind w:firstLine="540"/>
        <w:jc w:val="both"/>
      </w:pPr>
      <w:r>
        <w:t>содержание закрепленной за аварийной службой техники в исправном состоянии и использования ее по назначению.</w:t>
      </w:r>
    </w:p>
    <w:p w:rsidR="00882669" w:rsidRDefault="00882669">
      <w:pPr>
        <w:pStyle w:val="ConsPlusNormal"/>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882669" w:rsidRDefault="00882669">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882669" w:rsidRDefault="00882669">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882669" w:rsidRDefault="00882669">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882669" w:rsidRDefault="00882669">
      <w:pPr>
        <w:pStyle w:val="ConsPlusNormal"/>
      </w:pPr>
    </w:p>
    <w:p w:rsidR="00882669" w:rsidRDefault="00882669">
      <w:pPr>
        <w:pStyle w:val="ConsPlusNormal"/>
        <w:jc w:val="center"/>
        <w:outlineLvl w:val="1"/>
      </w:pPr>
      <w:r>
        <w:t>III. СОДЕРЖАНИЕ ПОМЕЩЕНИЙ И ПРИДОМОВОЙ ТЕРРИТОРИИ</w:t>
      </w:r>
    </w:p>
    <w:p w:rsidR="00882669" w:rsidRDefault="00882669">
      <w:pPr>
        <w:pStyle w:val="ConsPlusNormal"/>
      </w:pPr>
    </w:p>
    <w:p w:rsidR="00882669" w:rsidRDefault="00882669">
      <w:pPr>
        <w:pStyle w:val="ConsPlusNormal"/>
        <w:ind w:firstLine="540"/>
        <w:jc w:val="both"/>
        <w:outlineLvl w:val="2"/>
      </w:pPr>
      <w:r>
        <w:t>3.1. Правила содержания квартир</w:t>
      </w:r>
    </w:p>
    <w:p w:rsidR="00882669" w:rsidRDefault="00882669">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882669" w:rsidRDefault="00882669">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882669" w:rsidRDefault="00882669">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882669" w:rsidRDefault="00882669">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882669" w:rsidRDefault="00882669">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882669" w:rsidRDefault="00882669">
      <w:pPr>
        <w:pStyle w:val="ConsPlusNormal"/>
        <w:ind w:firstLine="540"/>
        <w:jc w:val="both"/>
      </w:pPr>
      <w:r>
        <w:t>3.1.5. Не допускается использование газовых и электрических плит для обогрева помещений.</w:t>
      </w:r>
    </w:p>
    <w:p w:rsidR="00882669" w:rsidRDefault="00882669">
      <w:pPr>
        <w:pStyle w:val="ConsPlusNormal"/>
        <w:ind w:firstLine="540"/>
        <w:jc w:val="both"/>
        <w:outlineLvl w:val="2"/>
      </w:pPr>
      <w:r>
        <w:t>3.2. Содержание лестничных клеток</w:t>
      </w:r>
    </w:p>
    <w:p w:rsidR="00882669" w:rsidRDefault="00882669">
      <w:pPr>
        <w:pStyle w:val="ConsPlusNormal"/>
        <w:ind w:firstLine="540"/>
        <w:jc w:val="both"/>
      </w:pPr>
      <w:r>
        <w:t>3.2.1. Содержание лестничных клеток может включать в себя:</w:t>
      </w:r>
    </w:p>
    <w:p w:rsidR="00882669" w:rsidRDefault="00882669">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882669" w:rsidRDefault="00882669">
      <w:pPr>
        <w:pStyle w:val="ConsPlusNormal"/>
        <w:ind w:firstLine="540"/>
        <w:jc w:val="both"/>
      </w:pPr>
      <w:r>
        <w:t>капитальный ремонт в составе капитального или выборочного ремонта зданий;</w:t>
      </w:r>
    </w:p>
    <w:p w:rsidR="00882669" w:rsidRDefault="00882669">
      <w:pPr>
        <w:pStyle w:val="ConsPlusNormal"/>
        <w:ind w:firstLine="540"/>
        <w:jc w:val="both"/>
      </w:pPr>
      <w:r>
        <w:t>мероприятия, обеспечивающие нормативно-влажностный режим на лестничных клетках;</w:t>
      </w:r>
    </w:p>
    <w:p w:rsidR="00882669" w:rsidRDefault="00882669">
      <w:pPr>
        <w:pStyle w:val="ConsPlusNormal"/>
        <w:ind w:firstLine="540"/>
        <w:jc w:val="both"/>
      </w:pPr>
      <w:r>
        <w:t>обслуживание мусоропроводов;</w:t>
      </w:r>
    </w:p>
    <w:p w:rsidR="00882669" w:rsidRDefault="00882669">
      <w:pPr>
        <w:pStyle w:val="ConsPlusNormal"/>
        <w:ind w:firstLine="540"/>
        <w:jc w:val="both"/>
      </w:pPr>
      <w:r>
        <w:t>обслуживание автоматических запирающихся устройств, входных дверей, самозакрывающихся устройств;</w:t>
      </w:r>
    </w:p>
    <w:p w:rsidR="00882669" w:rsidRDefault="00882669">
      <w:pPr>
        <w:pStyle w:val="ConsPlusNormal"/>
        <w:ind w:firstLine="540"/>
        <w:jc w:val="both"/>
      </w:pPr>
      <w:r>
        <w:lastRenderedPageBreak/>
        <w:t>обслуживание лифтового оборудования;</w:t>
      </w:r>
    </w:p>
    <w:p w:rsidR="00882669" w:rsidRDefault="00882669">
      <w:pPr>
        <w:pStyle w:val="ConsPlusNormal"/>
        <w:ind w:firstLine="540"/>
        <w:jc w:val="both"/>
      </w:pPr>
      <w:r>
        <w:t>обслуживание системы ДУ;</w:t>
      </w:r>
    </w:p>
    <w:p w:rsidR="00882669" w:rsidRDefault="00882669">
      <w:pPr>
        <w:pStyle w:val="ConsPlusNormal"/>
        <w:ind w:firstLine="540"/>
        <w:jc w:val="both"/>
      </w:pPr>
      <w:r>
        <w:t>организация дежурства в подъездах;</w:t>
      </w:r>
    </w:p>
    <w:p w:rsidR="00882669" w:rsidRDefault="00882669">
      <w:pPr>
        <w:pStyle w:val="ConsPlusNormal"/>
        <w:ind w:firstLine="540"/>
        <w:jc w:val="both"/>
      </w:pPr>
      <w:r>
        <w:t>оборудование помещений для консьержек с установкой телефона.</w:t>
      </w:r>
    </w:p>
    <w:p w:rsidR="00882669" w:rsidRDefault="00882669">
      <w:pPr>
        <w:pStyle w:val="ConsPlusNormal"/>
        <w:ind w:firstLine="540"/>
        <w:jc w:val="both"/>
      </w:pPr>
      <w:r>
        <w:t>3.2.2. Организация по обслуживанию жилищного фонда должна обеспечить:</w:t>
      </w:r>
    </w:p>
    <w:p w:rsidR="00882669" w:rsidRDefault="00882669">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882669" w:rsidRDefault="00882669">
      <w:pPr>
        <w:pStyle w:val="ConsPlusNormal"/>
        <w:ind w:firstLine="540"/>
        <w:jc w:val="both"/>
      </w:pPr>
      <w:r>
        <w:t>требуемое санитарное состояние лестничных клеток;</w:t>
      </w:r>
    </w:p>
    <w:p w:rsidR="00882669" w:rsidRDefault="00882669">
      <w:pPr>
        <w:pStyle w:val="ConsPlusNormal"/>
        <w:ind w:firstLine="540"/>
        <w:jc w:val="both"/>
      </w:pPr>
      <w:r>
        <w:t>нормативный температурно-влажностный режим на лестничных клетках.</w:t>
      </w:r>
    </w:p>
    <w:p w:rsidR="00882669" w:rsidRDefault="00882669">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882669" w:rsidRDefault="00882669">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882669" w:rsidRDefault="00882669">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882669" w:rsidRDefault="00882669">
      <w:pPr>
        <w:pStyle w:val="ConsPlusNormal"/>
        <w:ind w:firstLine="540"/>
        <w:jc w:val="both"/>
      </w:pPr>
      <w:r>
        <w:t>3.2.6. Освещенность искусственным светом лестничных клеток должна приниматься по установленным нормам.</w:t>
      </w:r>
    </w:p>
    <w:p w:rsidR="00882669" w:rsidRDefault="00882669">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882669" w:rsidRDefault="00882669">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882669" w:rsidRDefault="00882669">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882669" w:rsidRDefault="00882669">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882669" w:rsidRDefault="00882669">
      <w:pPr>
        <w:pStyle w:val="ConsPlusNormal"/>
        <w:ind w:firstLine="540"/>
        <w:jc w:val="both"/>
      </w:pPr>
      <w:r>
        <w:t>не допускается просвечивание нижележащих слоев краски, отслоения, пятна, потеки;</w:t>
      </w:r>
    </w:p>
    <w:p w:rsidR="00882669" w:rsidRDefault="00882669">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882669" w:rsidRDefault="00882669">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882669" w:rsidRDefault="00882669">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82669" w:rsidRDefault="00882669">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882669" w:rsidRDefault="00882669">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882669" w:rsidRDefault="00882669">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882669" w:rsidRDefault="00882669">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882669" w:rsidRDefault="00882669">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882669" w:rsidRDefault="00882669">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82669" w:rsidRDefault="00882669">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882669" w:rsidRDefault="00882669">
      <w:pPr>
        <w:pStyle w:val="ConsPlusNormal"/>
        <w:ind w:firstLine="540"/>
        <w:jc w:val="both"/>
      </w:pPr>
      <w:r>
        <w:lastRenderedPageBreak/>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82669" w:rsidRDefault="00882669">
      <w:pPr>
        <w:pStyle w:val="ConsPlusNormal"/>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882669" w:rsidRDefault="00882669">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882669" w:rsidRDefault="00882669">
      <w:pPr>
        <w:pStyle w:val="ConsPlusNormal"/>
        <w:ind w:firstLine="540"/>
        <w:jc w:val="both"/>
        <w:outlineLvl w:val="2"/>
      </w:pPr>
      <w:r>
        <w:t>3.3. Содержание чердаков</w:t>
      </w:r>
    </w:p>
    <w:p w:rsidR="00882669" w:rsidRDefault="00882669">
      <w:pPr>
        <w:pStyle w:val="ConsPlusNormal"/>
        <w:ind w:firstLine="540"/>
        <w:jc w:val="both"/>
      </w:pPr>
      <w:r>
        <w:t>3.3.1. Организации по обслуживанию жилищного фонда должны обеспечить:</w:t>
      </w:r>
    </w:p>
    <w:p w:rsidR="00882669" w:rsidRDefault="00882669">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882669" w:rsidRDefault="00882669">
      <w:pPr>
        <w:pStyle w:val="ConsPlusNormal"/>
        <w:ind w:firstLine="540"/>
        <w:jc w:val="both"/>
      </w:pPr>
      <w:r>
        <w:t>чистоту и доступность прохода ко всем элементам чердачного помещения.</w:t>
      </w:r>
    </w:p>
    <w:p w:rsidR="00882669" w:rsidRDefault="00882669">
      <w:pPr>
        <w:pStyle w:val="ConsPlusNormal"/>
        <w:ind w:firstLine="540"/>
        <w:jc w:val="both"/>
      </w:pPr>
      <w:r>
        <w:t>3.3.2. Чердачные помещения должны иметь требуемый температурно-влажностный режим:</w:t>
      </w:r>
    </w:p>
    <w:p w:rsidR="00882669" w:rsidRDefault="00882669">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882669" w:rsidRDefault="00882669">
      <w:pPr>
        <w:pStyle w:val="ConsPlusNormal"/>
        <w:ind w:firstLine="540"/>
        <w:jc w:val="both"/>
      </w:pPr>
      <w:r>
        <w:t>в теплых чердачных помещениях - по расчету, но не ниже 12 град. С.</w:t>
      </w:r>
    </w:p>
    <w:p w:rsidR="00882669" w:rsidRDefault="00882669">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882669" w:rsidRDefault="00882669">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882669" w:rsidRDefault="00882669">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882669" w:rsidRDefault="00882669">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882669" w:rsidRDefault="00882669">
      <w:pPr>
        <w:pStyle w:val="ConsPlusNormal"/>
        <w:ind w:firstLine="540"/>
        <w:jc w:val="both"/>
      </w:pPr>
      <w:r>
        <w:t>3.3.6. В теплых чердаках следует проводить:</w:t>
      </w:r>
    </w:p>
    <w:p w:rsidR="00882669" w:rsidRDefault="00882669">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882669" w:rsidRDefault="00882669">
      <w:pPr>
        <w:pStyle w:val="ConsPlusNormal"/>
        <w:ind w:firstLine="540"/>
        <w:jc w:val="both"/>
      </w:pPr>
      <w:r>
        <w:t>дезинфекцию всего объема чердачного помещения при появлении насекомых;</w:t>
      </w:r>
    </w:p>
    <w:p w:rsidR="00882669" w:rsidRDefault="00882669">
      <w:pPr>
        <w:pStyle w:val="ConsPlusNormal"/>
        <w:ind w:firstLine="540"/>
        <w:jc w:val="both"/>
      </w:pPr>
      <w:r>
        <w:t>побелку дымовых труб, стен, потолка и внутренних поверхностей вентиляционных шахт один раз в три года.</w:t>
      </w:r>
    </w:p>
    <w:p w:rsidR="00882669" w:rsidRDefault="00882669">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882669" w:rsidRDefault="00882669">
      <w:pPr>
        <w:pStyle w:val="ConsPlusNormal"/>
        <w:ind w:firstLine="540"/>
        <w:jc w:val="both"/>
        <w:outlineLvl w:val="2"/>
      </w:pPr>
      <w:r>
        <w:t>3.4. Содержание подвалов и технических подполий</w:t>
      </w:r>
    </w:p>
    <w:p w:rsidR="00882669" w:rsidRDefault="00882669">
      <w:pPr>
        <w:pStyle w:val="ConsPlusNormal"/>
        <w:ind w:firstLine="540"/>
        <w:jc w:val="both"/>
      </w:pPr>
      <w:r>
        <w:t>3.4.1. Организация по обслуживанию жилищного фонда должна обеспечить:</w:t>
      </w:r>
    </w:p>
    <w:p w:rsidR="00882669" w:rsidRDefault="00882669">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82669" w:rsidRDefault="00882669">
      <w:pPr>
        <w:pStyle w:val="ConsPlusNormal"/>
        <w:ind w:firstLine="540"/>
        <w:jc w:val="both"/>
      </w:pPr>
      <w:r>
        <w:t>чистоту и доступность прохода ко всем элементам подвала и технического подполья;</w:t>
      </w:r>
    </w:p>
    <w:p w:rsidR="00882669" w:rsidRDefault="00882669">
      <w:pPr>
        <w:pStyle w:val="ConsPlusNormal"/>
        <w:ind w:firstLine="540"/>
        <w:jc w:val="both"/>
      </w:pPr>
      <w:r>
        <w:t>защиту помещений от проникновения животных: грызунов, кошек, собак.</w:t>
      </w:r>
    </w:p>
    <w:p w:rsidR="00882669" w:rsidRDefault="00882669">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882669" w:rsidRDefault="00882669">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882669" w:rsidRDefault="00882669">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882669" w:rsidRDefault="00882669">
      <w:pPr>
        <w:pStyle w:val="ConsPlusNormal"/>
        <w:ind w:firstLine="540"/>
        <w:jc w:val="both"/>
      </w:pPr>
      <w:r>
        <w:t xml:space="preserve">3.4.4. В случае выпадения на поверхностях конструкций конденсата или появления плесени </w:t>
      </w:r>
      <w:r>
        <w:lastRenderedPageBreak/>
        <w:t>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82669" w:rsidRDefault="00882669">
      <w:pPr>
        <w:pStyle w:val="ConsPlusNormal"/>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82669" w:rsidRDefault="00882669">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882669" w:rsidRDefault="00882669">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882669" w:rsidRDefault="00882669">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82669" w:rsidRDefault="00882669">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82669" w:rsidRDefault="00882669">
      <w:pPr>
        <w:pStyle w:val="ConsPlusNormal"/>
        <w:ind w:firstLine="540"/>
        <w:jc w:val="both"/>
      </w:pPr>
      <w:r>
        <w:t xml:space="preserve">3.4.8. В соответствии с санитарными </w:t>
      </w:r>
      <w:hyperlink r:id="rId22" w:history="1">
        <w:r>
          <w:rPr>
            <w:color w:val="0000FF"/>
          </w:rPr>
          <w:t>нормами</w:t>
        </w:r>
      </w:hyperlink>
      <w:r>
        <w:t xml:space="preserve"> и правилами организация по обслуживанию жилищного фонда должна регулярно проводить </w:t>
      </w:r>
      <w:hyperlink r:id="rId23" w:history="1">
        <w:r>
          <w:rPr>
            <w:color w:val="0000FF"/>
          </w:rPr>
          <w:t>дератизацию</w:t>
        </w:r>
      </w:hyperlink>
      <w:r>
        <w:t xml:space="preserve"> и </w:t>
      </w:r>
      <w:hyperlink r:id="rId24"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882669" w:rsidRDefault="00882669">
      <w:pPr>
        <w:pStyle w:val="ConsPlusNormal"/>
        <w:ind w:firstLine="540"/>
        <w:jc w:val="both"/>
        <w:outlineLvl w:val="2"/>
      </w:pPr>
      <w:r>
        <w:t>3.5. Внешнее благоустройство зданий и территорий</w:t>
      </w:r>
    </w:p>
    <w:p w:rsidR="00882669" w:rsidRDefault="00882669">
      <w:pPr>
        <w:pStyle w:val="ConsPlusNormal"/>
        <w:ind w:firstLine="540"/>
        <w:jc w:val="both"/>
      </w:pPr>
      <w:bookmarkStart w:id="2" w:name="P345"/>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882669" w:rsidRDefault="00882669">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882669" w:rsidRDefault="00882669">
      <w:pPr>
        <w:pStyle w:val="ConsPlusNormal"/>
        <w:ind w:firstLine="540"/>
        <w:jc w:val="both"/>
      </w:pPr>
      <w:bookmarkStart w:id="3" w:name="P347"/>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882669" w:rsidRDefault="00882669">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882669" w:rsidRDefault="00882669">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882669" w:rsidRDefault="00882669">
      <w:pPr>
        <w:pStyle w:val="ConsPlusNormal"/>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882669" w:rsidRDefault="00882669">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882669" w:rsidRDefault="00882669">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882669" w:rsidRDefault="00882669">
      <w:pPr>
        <w:pStyle w:val="ConsPlusNormal"/>
        <w:ind w:firstLine="540"/>
        <w:jc w:val="both"/>
      </w:pPr>
      <w:r>
        <w:t>местных органов самоуправления;</w:t>
      </w:r>
    </w:p>
    <w:p w:rsidR="00882669" w:rsidRDefault="00882669">
      <w:pPr>
        <w:pStyle w:val="ConsPlusNormal"/>
        <w:ind w:firstLine="540"/>
        <w:jc w:val="both"/>
      </w:pPr>
      <w:r>
        <w:t>городского (районного) жилищного управления;</w:t>
      </w:r>
    </w:p>
    <w:p w:rsidR="00882669" w:rsidRDefault="00882669">
      <w:pPr>
        <w:pStyle w:val="ConsPlusNormal"/>
        <w:ind w:firstLine="540"/>
        <w:jc w:val="both"/>
      </w:pPr>
      <w:r>
        <w:t>пожарной охраны;</w:t>
      </w:r>
    </w:p>
    <w:p w:rsidR="00882669" w:rsidRDefault="00882669">
      <w:pPr>
        <w:pStyle w:val="ConsPlusNormal"/>
        <w:ind w:firstLine="540"/>
        <w:jc w:val="both"/>
      </w:pPr>
      <w:r>
        <w:t>отделения милиции;</w:t>
      </w:r>
    </w:p>
    <w:p w:rsidR="00882669" w:rsidRDefault="00882669">
      <w:pPr>
        <w:pStyle w:val="ConsPlusNormal"/>
        <w:ind w:firstLine="540"/>
        <w:jc w:val="both"/>
      </w:pPr>
      <w:r>
        <w:t>скорой медицинской помощи;</w:t>
      </w:r>
    </w:p>
    <w:p w:rsidR="00882669" w:rsidRDefault="00882669">
      <w:pPr>
        <w:pStyle w:val="ConsPlusNormal"/>
        <w:ind w:firstLine="540"/>
        <w:jc w:val="both"/>
      </w:pPr>
      <w:r>
        <w:t>службы газового хозяйства;</w:t>
      </w:r>
    </w:p>
    <w:p w:rsidR="00882669" w:rsidRDefault="00882669">
      <w:pPr>
        <w:pStyle w:val="ConsPlusNormal"/>
        <w:ind w:firstLine="540"/>
        <w:jc w:val="both"/>
      </w:pPr>
      <w:r>
        <w:t>санитарно-эпидемиологической станции;</w:t>
      </w:r>
    </w:p>
    <w:p w:rsidR="00882669" w:rsidRDefault="00882669">
      <w:pPr>
        <w:pStyle w:val="ConsPlusNormal"/>
        <w:ind w:firstLine="540"/>
        <w:jc w:val="both"/>
      </w:pPr>
      <w:r>
        <w:t>аварийных служб жилищного хозяйства, на обязанности которых лежит ликвидация аварий в жилых домах;</w:t>
      </w:r>
    </w:p>
    <w:p w:rsidR="00882669" w:rsidRDefault="00882669">
      <w:pPr>
        <w:pStyle w:val="ConsPlusNormal"/>
        <w:ind w:firstLine="540"/>
        <w:jc w:val="both"/>
      </w:pPr>
      <w:r>
        <w:lastRenderedPageBreak/>
        <w:t>органов Государственной жилищной инспекции.</w:t>
      </w:r>
    </w:p>
    <w:p w:rsidR="00882669" w:rsidRDefault="00882669">
      <w:pPr>
        <w:pStyle w:val="ConsPlusNormal"/>
        <w:ind w:firstLine="540"/>
        <w:jc w:val="both"/>
      </w:pPr>
      <w:r>
        <w:t>3.5.8. Организации по обслуживанию жилищного фонда следят за недопущением:</w:t>
      </w:r>
    </w:p>
    <w:p w:rsidR="00882669" w:rsidRDefault="00882669">
      <w:pPr>
        <w:pStyle w:val="ConsPlusNormal"/>
        <w:ind w:firstLine="540"/>
        <w:jc w:val="both"/>
      </w:pPr>
      <w:r>
        <w:t>загромождения балконов предметами домашнего обихода (мебелью, тарой, дровами и другими);</w:t>
      </w:r>
    </w:p>
    <w:p w:rsidR="00882669" w:rsidRDefault="00882669">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882669" w:rsidRDefault="00882669">
      <w:pPr>
        <w:pStyle w:val="ConsPlusNormal"/>
        <w:ind w:firstLine="540"/>
        <w:jc w:val="both"/>
      </w:pPr>
      <w:r>
        <w:t>мытья автомашин на придомовой территории;</w:t>
      </w:r>
    </w:p>
    <w:p w:rsidR="00882669" w:rsidRDefault="00882669">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882669" w:rsidRDefault="00882669">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882669" w:rsidRDefault="00882669">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882669" w:rsidRDefault="00882669">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882669" w:rsidRDefault="00882669">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882669" w:rsidRDefault="00882669">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882669" w:rsidRDefault="00882669">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882669" w:rsidRDefault="00882669">
      <w:pPr>
        <w:pStyle w:val="ConsPlusNormal"/>
        <w:ind w:firstLine="540"/>
        <w:jc w:val="both"/>
      </w:pPr>
      <w:r>
        <w:t>3.5.11. Территория каждого домовладения, как правило, должна иметь:</w:t>
      </w:r>
    </w:p>
    <w:p w:rsidR="00882669" w:rsidRDefault="00882669">
      <w:pPr>
        <w:pStyle w:val="ConsPlusNormal"/>
        <w:ind w:firstLine="540"/>
        <w:jc w:val="both"/>
      </w:pPr>
      <w:r>
        <w:t>хозяйственную площадку для сушки белья, чистки одежды, ковров и предметов домашнего обихода;</w:t>
      </w:r>
    </w:p>
    <w:p w:rsidR="00882669" w:rsidRDefault="00882669">
      <w:pPr>
        <w:pStyle w:val="ConsPlusNormal"/>
        <w:ind w:firstLine="540"/>
        <w:jc w:val="both"/>
      </w:pPr>
      <w:r>
        <w:t>площадку для отдыха взрослых;</w:t>
      </w:r>
    </w:p>
    <w:p w:rsidR="00882669" w:rsidRDefault="00882669">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82669" w:rsidRDefault="00882669">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882669" w:rsidRDefault="00882669">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882669" w:rsidRDefault="00882669">
      <w:pPr>
        <w:pStyle w:val="ConsPlusNormal"/>
        <w:ind w:firstLine="540"/>
        <w:jc w:val="both"/>
        <w:outlineLvl w:val="2"/>
      </w:pPr>
      <w:r>
        <w:t>3.6. Уборка придомовой территории. Организация уборки территории</w:t>
      </w:r>
    </w:p>
    <w:p w:rsidR="00882669" w:rsidRDefault="00882669">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882669" w:rsidRDefault="00882669">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82669" w:rsidRDefault="00882669">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882669" w:rsidRDefault="00882669">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82669" w:rsidRDefault="00882669">
      <w:pPr>
        <w:pStyle w:val="ConsPlusNormal"/>
        <w:ind w:firstLine="540"/>
        <w:jc w:val="both"/>
      </w:pPr>
      <w:r>
        <w:t>3.6.5. Материалы и оборудование во дворах следует складировать на специально выделенных площадках.</w:t>
      </w:r>
    </w:p>
    <w:p w:rsidR="00882669" w:rsidRDefault="00882669">
      <w:pPr>
        <w:pStyle w:val="ConsPlusNormal"/>
        <w:ind w:firstLine="540"/>
        <w:jc w:val="both"/>
      </w:pPr>
      <w:r>
        <w:t xml:space="preserve">3.6.6. Периодичность уборки тротуаров принимается органом местного самоуправления в </w:t>
      </w:r>
      <w:r>
        <w:lastRenderedPageBreak/>
        <w:t>зависимости от интенсивности движения пешеходов по тротуарам (от класса тротуара) &lt;*&gt;.</w:t>
      </w:r>
    </w:p>
    <w:p w:rsidR="00882669" w:rsidRDefault="00882669">
      <w:pPr>
        <w:pStyle w:val="ConsPlusNormal"/>
        <w:ind w:firstLine="540"/>
        <w:jc w:val="both"/>
      </w:pPr>
      <w:r>
        <w:t>--------------------------------</w:t>
      </w:r>
    </w:p>
    <w:p w:rsidR="00882669" w:rsidRDefault="00882669">
      <w:pPr>
        <w:pStyle w:val="ConsPlusNormal"/>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882669" w:rsidRDefault="00882669">
      <w:pPr>
        <w:pStyle w:val="ConsPlusNonformat"/>
        <w:jc w:val="both"/>
      </w:pPr>
      <w:r>
        <w:t xml:space="preserve">    при движении до 50 чел.-ч             I класс</w:t>
      </w:r>
    </w:p>
    <w:p w:rsidR="00882669" w:rsidRDefault="00882669">
      <w:pPr>
        <w:pStyle w:val="ConsPlusNonformat"/>
        <w:jc w:val="both"/>
      </w:pPr>
      <w:r>
        <w:t xml:space="preserve">    при движении от 51 до 100 чел.-ч      II класс</w:t>
      </w:r>
    </w:p>
    <w:p w:rsidR="00882669" w:rsidRDefault="00882669">
      <w:pPr>
        <w:pStyle w:val="ConsPlusNonformat"/>
        <w:jc w:val="both"/>
      </w:pPr>
      <w:r>
        <w:t xml:space="preserve">    при движении от 101 и более чел.-ч    III класс</w:t>
      </w:r>
    </w:p>
    <w:p w:rsidR="00882669" w:rsidRDefault="00882669">
      <w:pPr>
        <w:pStyle w:val="ConsPlusNormal"/>
      </w:pPr>
    </w:p>
    <w:p w:rsidR="00882669" w:rsidRDefault="00882669">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882669" w:rsidRDefault="00882669">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882669" w:rsidRDefault="00882669">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882669" w:rsidRDefault="00882669">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882669" w:rsidRDefault="00882669">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882669" w:rsidRDefault="00882669">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82669" w:rsidRDefault="00882669">
      <w:pPr>
        <w:pStyle w:val="ConsPlusNormal"/>
      </w:pPr>
    </w:p>
    <w:p w:rsidR="00882669" w:rsidRDefault="00882669">
      <w:pPr>
        <w:pStyle w:val="ConsPlusNormal"/>
        <w:jc w:val="center"/>
        <w:outlineLvl w:val="3"/>
      </w:pPr>
      <w:r>
        <w:t>Летняя уборка</w:t>
      </w:r>
    </w:p>
    <w:p w:rsidR="00882669" w:rsidRDefault="00882669">
      <w:pPr>
        <w:pStyle w:val="ConsPlusNormal"/>
      </w:pPr>
    </w:p>
    <w:p w:rsidR="00882669" w:rsidRDefault="00882669">
      <w:pPr>
        <w:pStyle w:val="ConsPlusNormal"/>
        <w:ind w:firstLine="540"/>
        <w:jc w:val="both"/>
      </w:pPr>
      <w:bookmarkStart w:id="4" w:name="P401"/>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882669" w:rsidRDefault="00882669">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82669" w:rsidRDefault="00882669">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882669" w:rsidRDefault="00882669">
      <w:pPr>
        <w:pStyle w:val="ConsPlusNormal"/>
      </w:pPr>
    </w:p>
    <w:p w:rsidR="00882669" w:rsidRDefault="00882669">
      <w:pPr>
        <w:sectPr w:rsidR="00882669" w:rsidSect="009A51CD">
          <w:pgSz w:w="11906" w:h="16838"/>
          <w:pgMar w:top="1134" w:right="850" w:bottom="1134" w:left="1701" w:header="708" w:footer="708" w:gutter="0"/>
          <w:cols w:space="708"/>
          <w:docGrid w:linePitch="360"/>
        </w:sectPr>
      </w:pPr>
    </w:p>
    <w:p w:rsidR="00882669" w:rsidRDefault="00882669">
      <w:pPr>
        <w:pStyle w:val="ConsPlusNormal"/>
        <w:jc w:val="right"/>
        <w:outlineLvl w:val="3"/>
      </w:pPr>
      <w:bookmarkStart w:id="5" w:name="P405"/>
      <w:bookmarkEnd w:id="5"/>
      <w:r>
        <w:lastRenderedPageBreak/>
        <w:t>Таблица 3.1</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882669">
        <w:tc>
          <w:tcPr>
            <w:tcW w:w="5280" w:type="dxa"/>
          </w:tcPr>
          <w:p w:rsidR="00882669" w:rsidRDefault="00882669">
            <w:pPr>
              <w:pStyle w:val="ConsPlusNormal"/>
              <w:jc w:val="center"/>
            </w:pPr>
            <w:r>
              <w:t>Класс тротуара</w:t>
            </w:r>
          </w:p>
        </w:tc>
        <w:tc>
          <w:tcPr>
            <w:tcW w:w="5445" w:type="dxa"/>
          </w:tcPr>
          <w:p w:rsidR="00882669" w:rsidRDefault="00882669">
            <w:pPr>
              <w:pStyle w:val="ConsPlusNormal"/>
              <w:jc w:val="center"/>
            </w:pPr>
            <w:r>
              <w:t>Периодичность выполнения</w:t>
            </w:r>
          </w:p>
        </w:tc>
      </w:tr>
      <w:tr w:rsidR="00882669">
        <w:tc>
          <w:tcPr>
            <w:tcW w:w="5280" w:type="dxa"/>
          </w:tcPr>
          <w:p w:rsidR="00882669" w:rsidRDefault="00882669">
            <w:pPr>
              <w:pStyle w:val="ConsPlusNormal"/>
              <w:jc w:val="center"/>
            </w:pPr>
            <w:r>
              <w:t>I</w:t>
            </w:r>
          </w:p>
        </w:tc>
        <w:tc>
          <w:tcPr>
            <w:tcW w:w="5445" w:type="dxa"/>
          </w:tcPr>
          <w:p w:rsidR="00882669" w:rsidRDefault="00882669">
            <w:pPr>
              <w:pStyle w:val="ConsPlusNormal"/>
              <w:jc w:val="center"/>
            </w:pPr>
            <w:r>
              <w:t>Один раз в двое суток</w:t>
            </w:r>
          </w:p>
        </w:tc>
      </w:tr>
      <w:tr w:rsidR="00882669">
        <w:tc>
          <w:tcPr>
            <w:tcW w:w="5280" w:type="dxa"/>
          </w:tcPr>
          <w:p w:rsidR="00882669" w:rsidRDefault="00882669">
            <w:pPr>
              <w:pStyle w:val="ConsPlusNormal"/>
              <w:jc w:val="center"/>
            </w:pPr>
            <w:r>
              <w:t>II</w:t>
            </w:r>
          </w:p>
        </w:tc>
        <w:tc>
          <w:tcPr>
            <w:tcW w:w="5445" w:type="dxa"/>
          </w:tcPr>
          <w:p w:rsidR="00882669" w:rsidRDefault="00882669">
            <w:pPr>
              <w:pStyle w:val="ConsPlusNormal"/>
              <w:jc w:val="center"/>
            </w:pPr>
            <w:r>
              <w:t>Один раз в сутки</w:t>
            </w:r>
          </w:p>
        </w:tc>
      </w:tr>
      <w:tr w:rsidR="00882669">
        <w:tc>
          <w:tcPr>
            <w:tcW w:w="5280" w:type="dxa"/>
          </w:tcPr>
          <w:p w:rsidR="00882669" w:rsidRDefault="00882669">
            <w:pPr>
              <w:pStyle w:val="ConsPlusNormal"/>
              <w:jc w:val="center"/>
            </w:pPr>
            <w:r>
              <w:t>III</w:t>
            </w:r>
          </w:p>
        </w:tc>
        <w:tc>
          <w:tcPr>
            <w:tcW w:w="5445" w:type="dxa"/>
          </w:tcPr>
          <w:p w:rsidR="00882669" w:rsidRDefault="00882669">
            <w:pPr>
              <w:pStyle w:val="ConsPlusNormal"/>
              <w:jc w:val="center"/>
            </w:pPr>
            <w:r>
              <w:t>Два раза в сутки</w:t>
            </w:r>
          </w:p>
        </w:tc>
      </w:tr>
    </w:tbl>
    <w:p w:rsidR="00882669" w:rsidRDefault="00882669">
      <w:pPr>
        <w:pStyle w:val="ConsPlusNormal"/>
      </w:pPr>
    </w:p>
    <w:p w:rsidR="00882669" w:rsidRDefault="00882669">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882669" w:rsidRDefault="00882669">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882669" w:rsidRDefault="00882669">
      <w:pPr>
        <w:pStyle w:val="ConsPlusNormal"/>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882669" w:rsidRDefault="00882669">
      <w:pPr>
        <w:pStyle w:val="ConsPlusNormal"/>
      </w:pPr>
    </w:p>
    <w:p w:rsidR="00882669" w:rsidRDefault="00882669">
      <w:pPr>
        <w:pStyle w:val="ConsPlusNormal"/>
        <w:jc w:val="center"/>
        <w:outlineLvl w:val="3"/>
      </w:pPr>
      <w:r>
        <w:t>Зимняя уборка</w:t>
      </w:r>
    </w:p>
    <w:p w:rsidR="00882669" w:rsidRDefault="00882669">
      <w:pPr>
        <w:pStyle w:val="ConsPlusNormal"/>
      </w:pPr>
    </w:p>
    <w:p w:rsidR="00882669" w:rsidRDefault="00882669">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882669" w:rsidRDefault="00882669">
      <w:pPr>
        <w:pStyle w:val="ConsPlusNormal"/>
      </w:pPr>
    </w:p>
    <w:p w:rsidR="00882669" w:rsidRDefault="00882669">
      <w:pPr>
        <w:pStyle w:val="ConsPlusNormal"/>
        <w:jc w:val="right"/>
        <w:outlineLvl w:val="3"/>
      </w:pPr>
      <w:bookmarkStart w:id="6" w:name="P424"/>
      <w:bookmarkEnd w:id="6"/>
      <w:r>
        <w:t>Таблица 3.2</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882669">
        <w:tc>
          <w:tcPr>
            <w:tcW w:w="2475" w:type="dxa"/>
            <w:vMerge w:val="restart"/>
            <w:tcBorders>
              <w:top w:val="single" w:sz="4" w:space="0" w:color="auto"/>
              <w:bottom w:val="single" w:sz="4" w:space="0" w:color="auto"/>
            </w:tcBorders>
          </w:tcPr>
          <w:p w:rsidR="00882669" w:rsidRDefault="00882669">
            <w:pPr>
              <w:pStyle w:val="ConsPlusNormal"/>
              <w:jc w:val="center"/>
            </w:pPr>
            <w:r>
              <w:t>Класс тротуара</w:t>
            </w:r>
          </w:p>
        </w:tc>
        <w:tc>
          <w:tcPr>
            <w:tcW w:w="5610" w:type="dxa"/>
            <w:gridSpan w:val="2"/>
            <w:tcBorders>
              <w:top w:val="single" w:sz="4" w:space="0" w:color="auto"/>
              <w:bottom w:val="single" w:sz="4" w:space="0" w:color="auto"/>
            </w:tcBorders>
          </w:tcPr>
          <w:p w:rsidR="00882669" w:rsidRDefault="00882669">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882669" w:rsidRDefault="00882669">
            <w:pPr>
              <w:pStyle w:val="ConsPlusNormal"/>
              <w:jc w:val="center"/>
            </w:pPr>
            <w:r>
              <w:t>Периодичность при отсутствии снегопада, сутки</w:t>
            </w:r>
          </w:p>
        </w:tc>
      </w:tr>
      <w:tr w:rsidR="00882669">
        <w:tc>
          <w:tcPr>
            <w:tcW w:w="2475" w:type="dxa"/>
            <w:vMerge/>
            <w:tcBorders>
              <w:top w:val="single" w:sz="4" w:space="0" w:color="auto"/>
              <w:bottom w:val="single" w:sz="4" w:space="0" w:color="auto"/>
            </w:tcBorders>
          </w:tcPr>
          <w:p w:rsidR="00882669" w:rsidRDefault="00882669"/>
        </w:tc>
        <w:tc>
          <w:tcPr>
            <w:tcW w:w="2805" w:type="dxa"/>
            <w:tcBorders>
              <w:top w:val="single" w:sz="4" w:space="0" w:color="auto"/>
              <w:bottom w:val="single" w:sz="4" w:space="0" w:color="auto"/>
            </w:tcBorders>
          </w:tcPr>
          <w:p w:rsidR="00882669" w:rsidRDefault="00882669">
            <w:pPr>
              <w:pStyle w:val="ConsPlusNormal"/>
              <w:jc w:val="center"/>
            </w:pPr>
            <w:r>
              <w:t>ниже -2</w:t>
            </w:r>
          </w:p>
        </w:tc>
        <w:tc>
          <w:tcPr>
            <w:tcW w:w="2805" w:type="dxa"/>
            <w:tcBorders>
              <w:top w:val="single" w:sz="4" w:space="0" w:color="auto"/>
              <w:bottom w:val="single" w:sz="4" w:space="0" w:color="auto"/>
            </w:tcBorders>
          </w:tcPr>
          <w:p w:rsidR="00882669" w:rsidRDefault="00882669">
            <w:pPr>
              <w:pStyle w:val="ConsPlusNormal"/>
              <w:jc w:val="center"/>
            </w:pPr>
            <w:r>
              <w:t>выше -2</w:t>
            </w:r>
          </w:p>
        </w:tc>
        <w:tc>
          <w:tcPr>
            <w:tcW w:w="2640" w:type="dxa"/>
            <w:vMerge/>
            <w:tcBorders>
              <w:top w:val="single" w:sz="4" w:space="0" w:color="auto"/>
              <w:bottom w:val="single" w:sz="4" w:space="0" w:color="auto"/>
            </w:tcBorders>
          </w:tcPr>
          <w:p w:rsidR="00882669" w:rsidRDefault="00882669"/>
        </w:tc>
      </w:tr>
      <w:tr w:rsidR="00882669">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882669" w:rsidRDefault="00882669">
            <w:pPr>
              <w:pStyle w:val="ConsPlusNormal"/>
              <w:jc w:val="center"/>
            </w:pPr>
            <w:r>
              <w:t>1</w:t>
            </w:r>
          </w:p>
        </w:tc>
        <w:tc>
          <w:tcPr>
            <w:tcW w:w="2805" w:type="dxa"/>
            <w:tcBorders>
              <w:top w:val="single" w:sz="4" w:space="0" w:color="auto"/>
              <w:left w:val="nil"/>
              <w:bottom w:val="nil"/>
              <w:right w:val="nil"/>
            </w:tcBorders>
          </w:tcPr>
          <w:p w:rsidR="00882669" w:rsidRDefault="00882669">
            <w:pPr>
              <w:pStyle w:val="ConsPlusNormal"/>
              <w:jc w:val="center"/>
            </w:pPr>
            <w:r>
              <w:t>через 3</w:t>
            </w:r>
          </w:p>
        </w:tc>
        <w:tc>
          <w:tcPr>
            <w:tcW w:w="2805" w:type="dxa"/>
            <w:tcBorders>
              <w:top w:val="single" w:sz="4" w:space="0" w:color="auto"/>
              <w:left w:val="nil"/>
              <w:bottom w:val="nil"/>
              <w:right w:val="nil"/>
            </w:tcBorders>
          </w:tcPr>
          <w:p w:rsidR="00882669" w:rsidRDefault="00882669">
            <w:pPr>
              <w:pStyle w:val="ConsPlusNormal"/>
              <w:jc w:val="center"/>
            </w:pPr>
            <w:r>
              <w:t>через 1,5</w:t>
            </w:r>
          </w:p>
        </w:tc>
        <w:tc>
          <w:tcPr>
            <w:tcW w:w="2640" w:type="dxa"/>
            <w:tcBorders>
              <w:top w:val="single" w:sz="4" w:space="0" w:color="auto"/>
              <w:left w:val="nil"/>
              <w:bottom w:val="nil"/>
              <w:right w:val="single" w:sz="4" w:space="0" w:color="auto"/>
            </w:tcBorders>
          </w:tcPr>
          <w:p w:rsidR="00882669" w:rsidRDefault="00882669">
            <w:pPr>
              <w:pStyle w:val="ConsPlusNormal"/>
              <w:jc w:val="center"/>
            </w:pPr>
            <w:r>
              <w:t>через 3</w:t>
            </w:r>
          </w:p>
        </w:tc>
      </w:tr>
      <w:tr w:rsidR="00882669">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882669" w:rsidRDefault="00882669">
            <w:pPr>
              <w:pStyle w:val="ConsPlusNormal"/>
              <w:jc w:val="center"/>
            </w:pPr>
            <w:r>
              <w:t>2</w:t>
            </w:r>
          </w:p>
        </w:tc>
        <w:tc>
          <w:tcPr>
            <w:tcW w:w="2805" w:type="dxa"/>
            <w:tcBorders>
              <w:top w:val="nil"/>
              <w:left w:val="nil"/>
              <w:bottom w:val="nil"/>
              <w:right w:val="nil"/>
            </w:tcBorders>
          </w:tcPr>
          <w:p w:rsidR="00882669" w:rsidRDefault="00882669">
            <w:pPr>
              <w:pStyle w:val="ConsPlusNormal"/>
              <w:jc w:val="center"/>
            </w:pPr>
            <w:r>
              <w:t>через 2</w:t>
            </w:r>
          </w:p>
        </w:tc>
        <w:tc>
          <w:tcPr>
            <w:tcW w:w="2805" w:type="dxa"/>
            <w:tcBorders>
              <w:top w:val="nil"/>
              <w:left w:val="nil"/>
              <w:bottom w:val="nil"/>
              <w:right w:val="nil"/>
            </w:tcBorders>
          </w:tcPr>
          <w:p w:rsidR="00882669" w:rsidRDefault="00882669">
            <w:pPr>
              <w:pStyle w:val="ConsPlusNormal"/>
              <w:jc w:val="center"/>
            </w:pPr>
            <w:r>
              <w:t>через 1</w:t>
            </w:r>
          </w:p>
        </w:tc>
        <w:tc>
          <w:tcPr>
            <w:tcW w:w="2640" w:type="dxa"/>
            <w:tcBorders>
              <w:top w:val="nil"/>
              <w:left w:val="nil"/>
              <w:bottom w:val="nil"/>
              <w:right w:val="single" w:sz="4" w:space="0" w:color="auto"/>
            </w:tcBorders>
          </w:tcPr>
          <w:p w:rsidR="00882669" w:rsidRDefault="00882669">
            <w:pPr>
              <w:pStyle w:val="ConsPlusNormal"/>
              <w:jc w:val="center"/>
            </w:pPr>
            <w:r>
              <w:t>через 2</w:t>
            </w:r>
          </w:p>
        </w:tc>
      </w:tr>
      <w:tr w:rsidR="00882669">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882669" w:rsidRDefault="00882669">
            <w:pPr>
              <w:pStyle w:val="ConsPlusNormal"/>
              <w:jc w:val="center"/>
            </w:pPr>
            <w:r>
              <w:t>3</w:t>
            </w:r>
          </w:p>
        </w:tc>
        <w:tc>
          <w:tcPr>
            <w:tcW w:w="2805" w:type="dxa"/>
            <w:tcBorders>
              <w:top w:val="nil"/>
              <w:left w:val="nil"/>
              <w:bottom w:val="single" w:sz="4" w:space="0" w:color="auto"/>
              <w:right w:val="nil"/>
            </w:tcBorders>
          </w:tcPr>
          <w:p w:rsidR="00882669" w:rsidRDefault="00882669">
            <w:pPr>
              <w:pStyle w:val="ConsPlusNormal"/>
              <w:jc w:val="center"/>
            </w:pPr>
            <w:r>
              <w:t>через 1</w:t>
            </w:r>
          </w:p>
        </w:tc>
        <w:tc>
          <w:tcPr>
            <w:tcW w:w="2805" w:type="dxa"/>
            <w:tcBorders>
              <w:top w:val="nil"/>
              <w:left w:val="nil"/>
              <w:bottom w:val="single" w:sz="4" w:space="0" w:color="auto"/>
              <w:right w:val="nil"/>
            </w:tcBorders>
          </w:tcPr>
          <w:p w:rsidR="00882669" w:rsidRDefault="00882669">
            <w:pPr>
              <w:pStyle w:val="ConsPlusNormal"/>
              <w:jc w:val="center"/>
            </w:pPr>
            <w:r>
              <w:t>через 0,5</w:t>
            </w:r>
          </w:p>
        </w:tc>
        <w:tc>
          <w:tcPr>
            <w:tcW w:w="2640" w:type="dxa"/>
            <w:tcBorders>
              <w:top w:val="nil"/>
              <w:left w:val="nil"/>
              <w:bottom w:val="single" w:sz="4" w:space="0" w:color="auto"/>
              <w:right w:val="single" w:sz="4" w:space="0" w:color="auto"/>
            </w:tcBorders>
          </w:tcPr>
          <w:p w:rsidR="00882669" w:rsidRDefault="00882669">
            <w:pPr>
              <w:pStyle w:val="ConsPlusNormal"/>
              <w:jc w:val="center"/>
            </w:pPr>
            <w:r>
              <w:t>через 1</w:t>
            </w:r>
          </w:p>
        </w:tc>
      </w:tr>
    </w:tbl>
    <w:p w:rsidR="00882669" w:rsidRDefault="00882669">
      <w:pPr>
        <w:sectPr w:rsidR="00882669">
          <w:pgSz w:w="16838" w:h="11905" w:orient="landscape"/>
          <w:pgMar w:top="1701" w:right="1134" w:bottom="850" w:left="1134" w:header="0" w:footer="0" w:gutter="0"/>
          <w:cols w:space="720"/>
        </w:sectPr>
      </w:pPr>
    </w:p>
    <w:p w:rsidR="00882669" w:rsidRDefault="00882669">
      <w:pPr>
        <w:pStyle w:val="ConsPlusNormal"/>
      </w:pPr>
    </w:p>
    <w:p w:rsidR="00882669" w:rsidRDefault="00882669">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882669" w:rsidRDefault="00882669">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882669" w:rsidRDefault="00882669">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882669" w:rsidRDefault="00882669">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82669" w:rsidRDefault="00882669">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882669" w:rsidRDefault="00882669">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882669" w:rsidRDefault="00882669">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882669" w:rsidRDefault="00882669">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882669" w:rsidRDefault="00882669">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82669" w:rsidRDefault="00882669">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882669" w:rsidRDefault="00882669">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882669" w:rsidRDefault="00882669">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82669" w:rsidRDefault="00882669">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882669" w:rsidRDefault="00882669">
      <w:pPr>
        <w:pStyle w:val="ConsPlusNormal"/>
        <w:ind w:firstLine="540"/>
        <w:jc w:val="both"/>
      </w:pPr>
      <w:r>
        <w:t>3.6.27. Организации по обслуживанию жилищного фонда с наступлением весны должны организовать:</w:t>
      </w:r>
    </w:p>
    <w:p w:rsidR="00882669" w:rsidRDefault="00882669">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882669" w:rsidRDefault="00882669">
      <w:pPr>
        <w:pStyle w:val="ConsPlusNormal"/>
        <w:ind w:firstLine="540"/>
        <w:jc w:val="both"/>
      </w:pPr>
      <w:r>
        <w:t>- систематический сгон талой воды к люкам и приемным колодцам ливневой сети;</w:t>
      </w:r>
    </w:p>
    <w:p w:rsidR="00882669" w:rsidRDefault="00882669">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882669" w:rsidRDefault="00882669">
      <w:pPr>
        <w:pStyle w:val="ConsPlusNormal"/>
      </w:pPr>
    </w:p>
    <w:p w:rsidR="00882669" w:rsidRDefault="00882669">
      <w:pPr>
        <w:pStyle w:val="ConsPlusNormal"/>
        <w:jc w:val="center"/>
        <w:outlineLvl w:val="3"/>
      </w:pPr>
      <w:r>
        <w:t>Особенности зимней уборки</w:t>
      </w:r>
    </w:p>
    <w:p w:rsidR="00882669" w:rsidRDefault="00882669">
      <w:pPr>
        <w:pStyle w:val="ConsPlusNormal"/>
        <w:jc w:val="center"/>
      </w:pPr>
      <w:r>
        <w:t>в городах Северной климатической зоны</w:t>
      </w:r>
    </w:p>
    <w:p w:rsidR="00882669" w:rsidRDefault="00882669">
      <w:pPr>
        <w:pStyle w:val="ConsPlusNormal"/>
      </w:pPr>
    </w:p>
    <w:p w:rsidR="00882669" w:rsidRDefault="00882669">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882669" w:rsidRDefault="00882669">
      <w:pPr>
        <w:pStyle w:val="ConsPlusNormal"/>
        <w:ind w:firstLine="540"/>
        <w:jc w:val="both"/>
      </w:pPr>
      <w:r>
        <w:t xml:space="preserve">3.6.29. Покрытия территорий должны быть полностью отремонтированы до наступления </w:t>
      </w:r>
      <w:r>
        <w:lastRenderedPageBreak/>
        <w:t>заморозков, удалены материалы и предметы, которые могут вызывать поломку снегоочистителей или способствовать образованию заносов.</w:t>
      </w:r>
    </w:p>
    <w:p w:rsidR="00882669" w:rsidRDefault="00882669">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882669" w:rsidRDefault="00882669">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882669" w:rsidRDefault="00882669">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882669" w:rsidRDefault="00882669">
      <w:pPr>
        <w:pStyle w:val="ConsPlusNormal"/>
        <w:ind w:firstLine="540"/>
        <w:jc w:val="both"/>
        <w:outlineLvl w:val="2"/>
      </w:pPr>
      <w:r>
        <w:t>3.7. Санитарная уборка, сбор мусора и вторичных материалов</w:t>
      </w:r>
    </w:p>
    <w:p w:rsidR="00882669" w:rsidRDefault="00882669">
      <w:pPr>
        <w:pStyle w:val="ConsPlusNormal"/>
        <w:ind w:firstLine="540"/>
        <w:jc w:val="both"/>
      </w:pPr>
      <w:r>
        <w:t>3.7.1. Организации по обслуживанию жилищного фонда обязаны обеспечивать:</w:t>
      </w:r>
    </w:p>
    <w:p w:rsidR="00882669" w:rsidRDefault="00882669">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882669" w:rsidRDefault="00882669">
      <w:pPr>
        <w:pStyle w:val="ConsPlusNormal"/>
        <w:ind w:firstLine="540"/>
        <w:jc w:val="both"/>
      </w:pPr>
      <w:r>
        <w:t>своевременную уборку территории и систематическое наблюдение за ее санитарным состоянием;</w:t>
      </w:r>
    </w:p>
    <w:p w:rsidR="00882669" w:rsidRDefault="00882669">
      <w:pPr>
        <w:pStyle w:val="ConsPlusNormal"/>
        <w:ind w:firstLine="540"/>
        <w:jc w:val="both"/>
      </w:pPr>
      <w:r>
        <w:t>организацию вывоза отходов и контроль за выполнением графика удаления отходов;</w:t>
      </w:r>
    </w:p>
    <w:p w:rsidR="00882669" w:rsidRDefault="00882669">
      <w:pPr>
        <w:pStyle w:val="ConsPlusNormal"/>
        <w:ind w:firstLine="540"/>
        <w:jc w:val="both"/>
      </w:pPr>
      <w:r>
        <w:t>свободный подъезд и освещение около площадок под установку контейнеров и мусоросборников;</w:t>
      </w:r>
    </w:p>
    <w:p w:rsidR="00882669" w:rsidRDefault="00882669">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82669" w:rsidRDefault="00882669">
      <w:pPr>
        <w:pStyle w:val="ConsPlusNormal"/>
        <w:ind w:firstLine="540"/>
        <w:jc w:val="both"/>
      </w:pPr>
      <w:r>
        <w:t>проведение среди населения широкой разъяснительной работы по организации уборки территории.</w:t>
      </w:r>
    </w:p>
    <w:p w:rsidR="00882669" w:rsidRDefault="00882669">
      <w:pPr>
        <w:pStyle w:val="ConsPlusNormal"/>
        <w:ind w:firstLine="540"/>
        <w:jc w:val="both"/>
      </w:pPr>
      <w:r>
        <w:t>3.7.2. Сбор бытовых отходов следует производить в:</w:t>
      </w:r>
    </w:p>
    <w:p w:rsidR="00882669" w:rsidRDefault="00882669">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882669" w:rsidRDefault="00882669">
      <w:pPr>
        <w:pStyle w:val="ConsPlusNormal"/>
        <w:ind w:firstLine="540"/>
        <w:jc w:val="both"/>
      </w:pPr>
      <w:r>
        <w:t>контейнеры вместимостью до 800 л - для домов с населением 200 чел. и более.</w:t>
      </w:r>
    </w:p>
    <w:p w:rsidR="00882669" w:rsidRDefault="00882669">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882669" w:rsidRDefault="00882669">
      <w:pPr>
        <w:pStyle w:val="ConsPlusNormal"/>
        <w:ind w:firstLine="540"/>
        <w:jc w:val="both"/>
      </w:pPr>
      <w:r>
        <w:t>3.7.3. Временные мусоросборники должны быть плотными, а стенки и крышки - окрашены стойкими красителями.</w:t>
      </w:r>
    </w:p>
    <w:p w:rsidR="00882669" w:rsidRDefault="00882669">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882669" w:rsidRDefault="00882669">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882669" w:rsidRDefault="00882669">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882669" w:rsidRDefault="00882669">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882669" w:rsidRDefault="00882669">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882669" w:rsidRDefault="00882669">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882669" w:rsidRDefault="00882669">
      <w:pPr>
        <w:pStyle w:val="ConsPlusNormal"/>
        <w:ind w:firstLine="540"/>
        <w:jc w:val="both"/>
      </w:pPr>
      <w:r>
        <w:t>3.7.7. Количество и емкость дворовых мусоросборников определяется в установленном порядке.</w:t>
      </w:r>
    </w:p>
    <w:p w:rsidR="00882669" w:rsidRDefault="00882669">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882669" w:rsidRDefault="00882669">
      <w:pPr>
        <w:pStyle w:val="ConsPlusNormal"/>
        <w:ind w:firstLine="540"/>
        <w:jc w:val="both"/>
      </w:pPr>
      <w:r>
        <w:t xml:space="preserve">В случае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882669" w:rsidRDefault="00882669">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882669" w:rsidRDefault="00882669">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882669" w:rsidRDefault="00882669">
      <w:pPr>
        <w:pStyle w:val="ConsPlusNormal"/>
        <w:ind w:firstLine="540"/>
        <w:jc w:val="both"/>
      </w:pPr>
      <w:r>
        <w:t xml:space="preserve">3.7.10. В помещениях </w:t>
      </w:r>
      <w:hyperlink r:id="rId25"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82669" w:rsidRDefault="00882669">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882669" w:rsidRDefault="00882669">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882669" w:rsidRDefault="00882669">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882669" w:rsidRDefault="00882669">
      <w:pPr>
        <w:pStyle w:val="ConsPlusNormal"/>
        <w:ind w:firstLine="540"/>
        <w:jc w:val="both"/>
      </w:pPr>
      <w:r>
        <w:t>в уборных без промывки - 0,1 м;</w:t>
      </w:r>
    </w:p>
    <w:p w:rsidR="00882669" w:rsidRDefault="00882669">
      <w:pPr>
        <w:pStyle w:val="ConsPlusNormal"/>
        <w:ind w:firstLine="540"/>
        <w:jc w:val="both"/>
      </w:pPr>
      <w:r>
        <w:t>с промывкой унитаза из ведра - 0,2 - 0,25 м;</w:t>
      </w:r>
    </w:p>
    <w:p w:rsidR="00882669" w:rsidRDefault="00882669">
      <w:pPr>
        <w:pStyle w:val="ConsPlusNormal"/>
        <w:ind w:firstLine="540"/>
        <w:jc w:val="both"/>
      </w:pPr>
      <w:r>
        <w:t>в дворовых уборных и помойницах с общим выгребом - 0,25 - 0,30 м.</w:t>
      </w:r>
    </w:p>
    <w:p w:rsidR="00882669" w:rsidRDefault="00882669">
      <w:pPr>
        <w:pStyle w:val="ConsPlusNormal"/>
        <w:ind w:firstLine="540"/>
        <w:jc w:val="both"/>
      </w:pPr>
      <w:r>
        <w:t>Во всех случаях следует добавлять 20% на неравномерность заполнения.</w:t>
      </w:r>
    </w:p>
    <w:p w:rsidR="00882669" w:rsidRDefault="00882669">
      <w:pPr>
        <w:pStyle w:val="ConsPlusNormal"/>
        <w:ind w:firstLine="540"/>
        <w:jc w:val="both"/>
      </w:pPr>
      <w:r>
        <w:t>Глубину выгребов следует принимать от 1,5 до 3 м в зависимости от местных условий.</w:t>
      </w:r>
    </w:p>
    <w:p w:rsidR="00882669" w:rsidRDefault="00882669">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882669" w:rsidRDefault="00882669">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82669" w:rsidRDefault="00882669">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882669" w:rsidRDefault="00882669">
      <w:pPr>
        <w:pStyle w:val="ConsPlusNormal"/>
        <w:ind w:firstLine="540"/>
        <w:jc w:val="both"/>
      </w:pPr>
      <w:r>
        <w:t>3.7.16. Сжигание всех видов отходов на территории домовладений и в мусоросборниках запрещается.</w:t>
      </w:r>
    </w:p>
    <w:p w:rsidR="00882669" w:rsidRDefault="00882669">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882669" w:rsidRDefault="00882669">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882669" w:rsidRDefault="00882669">
      <w:pPr>
        <w:pStyle w:val="ConsPlusNormal"/>
        <w:ind w:firstLine="540"/>
        <w:jc w:val="both"/>
      </w:pPr>
      <w:r>
        <w:t>3.7.19. Окраску урны следует возобновлять не реже одного раза в год.</w:t>
      </w:r>
    </w:p>
    <w:p w:rsidR="00882669" w:rsidRDefault="00882669">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882669" w:rsidRDefault="00882669">
      <w:pPr>
        <w:pStyle w:val="ConsPlusNormal"/>
        <w:ind w:firstLine="540"/>
        <w:jc w:val="both"/>
        <w:outlineLvl w:val="2"/>
      </w:pPr>
      <w:r>
        <w:t>3.8. Озеленение</w:t>
      </w:r>
    </w:p>
    <w:p w:rsidR="00882669" w:rsidRDefault="00882669">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82669" w:rsidRDefault="00882669">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882669" w:rsidRDefault="00882669">
      <w:pPr>
        <w:pStyle w:val="ConsPlusNormal"/>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882669" w:rsidRDefault="00882669">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882669" w:rsidRDefault="00882669">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882669" w:rsidRDefault="00882669">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882669" w:rsidRDefault="00882669">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882669" w:rsidRDefault="00882669">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882669" w:rsidRDefault="00882669">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882669" w:rsidRDefault="00882669">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882669" w:rsidRDefault="00882669">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882669" w:rsidRDefault="00882669">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882669" w:rsidRDefault="00882669">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882669" w:rsidRDefault="00882669">
      <w:pPr>
        <w:pStyle w:val="ConsPlusNormal"/>
        <w:ind w:firstLine="540"/>
        <w:jc w:val="both"/>
      </w:pPr>
      <w:r>
        <w:t>3.9.1. Владельцы озелененных территорий обязаны:</w:t>
      </w:r>
    </w:p>
    <w:p w:rsidR="00882669" w:rsidRDefault="00882669">
      <w:pPr>
        <w:pStyle w:val="ConsPlusNormal"/>
        <w:ind w:firstLine="540"/>
        <w:jc w:val="both"/>
      </w:pPr>
      <w:r>
        <w:t>обеспечить сохранность насаждений;</w:t>
      </w:r>
    </w:p>
    <w:p w:rsidR="00882669" w:rsidRDefault="00882669">
      <w:pPr>
        <w:pStyle w:val="ConsPlusNormal"/>
        <w:ind w:firstLine="540"/>
        <w:jc w:val="both"/>
      </w:pPr>
      <w:r>
        <w:t>в летнее время и в сухую погоду поливать газоны, цветники, деревья и кустарники;</w:t>
      </w:r>
    </w:p>
    <w:p w:rsidR="00882669" w:rsidRDefault="00882669">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882669" w:rsidRDefault="00882669">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82669" w:rsidRDefault="00882669">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882669" w:rsidRDefault="00882669">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882669" w:rsidRDefault="00882669">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882669" w:rsidRDefault="00882669">
      <w:pPr>
        <w:pStyle w:val="ConsPlusNormal"/>
        <w:ind w:firstLine="540"/>
        <w:jc w:val="both"/>
      </w:pPr>
      <w:r>
        <w:t>3.9.2. На озелененных территориях запрещается:</w:t>
      </w:r>
    </w:p>
    <w:p w:rsidR="00882669" w:rsidRDefault="00882669">
      <w:pPr>
        <w:pStyle w:val="ConsPlusNormal"/>
        <w:ind w:firstLine="540"/>
        <w:jc w:val="both"/>
      </w:pPr>
      <w:r>
        <w:t>складировать любые материалы;</w:t>
      </w:r>
    </w:p>
    <w:p w:rsidR="00882669" w:rsidRDefault="00882669">
      <w:pPr>
        <w:pStyle w:val="ConsPlusNormal"/>
        <w:ind w:firstLine="540"/>
        <w:jc w:val="both"/>
      </w:pPr>
      <w:r>
        <w:t>применять чистый торф в качестве растительного грунта;</w:t>
      </w:r>
    </w:p>
    <w:p w:rsidR="00882669" w:rsidRDefault="00882669">
      <w:pPr>
        <w:pStyle w:val="ConsPlusNormal"/>
        <w:ind w:firstLine="540"/>
        <w:jc w:val="both"/>
      </w:pPr>
      <w:r>
        <w:t xml:space="preserve">устраивать свалки мусора, снега и льда, за исключением чистого снега, полученного от </w:t>
      </w:r>
      <w:r>
        <w:lastRenderedPageBreak/>
        <w:t>расчистки садово-парковых дорожек;</w:t>
      </w:r>
    </w:p>
    <w:p w:rsidR="00882669" w:rsidRDefault="00882669">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82669" w:rsidRDefault="00882669">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882669" w:rsidRDefault="00882669">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882669" w:rsidRDefault="00882669">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882669" w:rsidRDefault="00882669">
      <w:pPr>
        <w:pStyle w:val="ConsPlusNormal"/>
        <w:ind w:firstLine="540"/>
        <w:jc w:val="both"/>
      </w:pPr>
      <w:r>
        <w:t>сбрасывать смет и другие загрязнения на газоны;</w:t>
      </w:r>
    </w:p>
    <w:p w:rsidR="00882669" w:rsidRDefault="00882669">
      <w:pPr>
        <w:pStyle w:val="ConsPlusNormal"/>
        <w:ind w:firstLine="540"/>
        <w:jc w:val="both"/>
      </w:pPr>
      <w:r>
        <w:t>ходить, сидеть и лежать на газонах (исключая луговые), устраивать игры;</w:t>
      </w:r>
    </w:p>
    <w:p w:rsidR="00882669" w:rsidRDefault="00882669">
      <w:pPr>
        <w:pStyle w:val="ConsPlusNormal"/>
        <w:ind w:firstLine="540"/>
        <w:jc w:val="both"/>
      </w:pPr>
      <w:r>
        <w:t>разжигать костры и нарушать правила противопожарной охраны;</w:t>
      </w:r>
    </w:p>
    <w:p w:rsidR="00882669" w:rsidRDefault="00882669">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882669" w:rsidRDefault="00882669">
      <w:pPr>
        <w:pStyle w:val="ConsPlusNormal"/>
        <w:ind w:firstLine="540"/>
        <w:jc w:val="both"/>
      </w:pPr>
      <w:r>
        <w:t>добывать из деревьев сок, смолу, делать надрезы, надписи и наносить другие механические повреждения;</w:t>
      </w:r>
    </w:p>
    <w:p w:rsidR="00882669" w:rsidRDefault="00882669">
      <w:pPr>
        <w:pStyle w:val="ConsPlusNormal"/>
        <w:ind w:firstLine="540"/>
        <w:jc w:val="both"/>
      </w:pPr>
      <w:r>
        <w:t>проводить разрытия для прокладки инженерных коммуникаций без согласования в установленном порядке;</w:t>
      </w:r>
    </w:p>
    <w:p w:rsidR="00882669" w:rsidRDefault="00882669">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82669" w:rsidRDefault="00882669">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6" w:history="1">
        <w:r>
          <w:rPr>
            <w:color w:val="0000FF"/>
          </w:rPr>
          <w:t>порядке</w:t>
        </w:r>
      </w:hyperlink>
      <w:r>
        <w:t>.</w:t>
      </w:r>
    </w:p>
    <w:p w:rsidR="00882669" w:rsidRDefault="00882669">
      <w:pPr>
        <w:pStyle w:val="ConsPlusNormal"/>
      </w:pPr>
    </w:p>
    <w:p w:rsidR="00882669" w:rsidRDefault="00882669">
      <w:pPr>
        <w:pStyle w:val="ConsPlusNormal"/>
        <w:jc w:val="center"/>
        <w:outlineLvl w:val="1"/>
      </w:pPr>
      <w:r>
        <w:t>IV. ТЕХНИЧЕСКОЕ ОБСЛУЖИВАНИЕ</w:t>
      </w:r>
    </w:p>
    <w:p w:rsidR="00882669" w:rsidRDefault="00882669">
      <w:pPr>
        <w:pStyle w:val="ConsPlusNormal"/>
        <w:jc w:val="center"/>
      </w:pPr>
      <w:r>
        <w:t>И РЕМОНТ СТРОИТЕЛЬНЫХ КОНСТРУКЦИЙ</w:t>
      </w:r>
    </w:p>
    <w:p w:rsidR="00882669" w:rsidRDefault="00882669">
      <w:pPr>
        <w:pStyle w:val="ConsPlusNormal"/>
      </w:pPr>
    </w:p>
    <w:p w:rsidR="00882669" w:rsidRDefault="00882669">
      <w:pPr>
        <w:pStyle w:val="ConsPlusNormal"/>
        <w:ind w:firstLine="540"/>
        <w:jc w:val="both"/>
        <w:outlineLvl w:val="2"/>
      </w:pPr>
      <w:r>
        <w:t>4.1. Фундаменты и стены подвалов</w:t>
      </w:r>
    </w:p>
    <w:p w:rsidR="00882669" w:rsidRDefault="00882669">
      <w:pPr>
        <w:pStyle w:val="ConsPlusNormal"/>
        <w:ind w:firstLine="540"/>
        <w:jc w:val="both"/>
      </w:pPr>
      <w:r>
        <w:t>4.1.1. Организация по обслуживанию жилищного фонда должна обеспечить:</w:t>
      </w:r>
    </w:p>
    <w:p w:rsidR="00882669" w:rsidRDefault="00882669">
      <w:pPr>
        <w:pStyle w:val="ConsPlusNormal"/>
        <w:ind w:firstLine="540"/>
        <w:jc w:val="both"/>
      </w:pPr>
      <w:r>
        <w:t>нормируемый температурно-влажностный режим подвалов и техподполий;</w:t>
      </w:r>
    </w:p>
    <w:p w:rsidR="00882669" w:rsidRDefault="00882669">
      <w:pPr>
        <w:pStyle w:val="ConsPlusNormal"/>
        <w:ind w:firstLine="540"/>
        <w:jc w:val="both"/>
      </w:pPr>
      <w:r>
        <w:t>исправное состояние фундаментов и стен подвалов зданий;</w:t>
      </w:r>
    </w:p>
    <w:p w:rsidR="00882669" w:rsidRDefault="00882669">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882669" w:rsidRDefault="00882669">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882669" w:rsidRDefault="00882669">
      <w:pPr>
        <w:pStyle w:val="ConsPlusNormal"/>
        <w:ind w:firstLine="540"/>
        <w:jc w:val="both"/>
      </w:pPr>
      <w:r>
        <w:t>работоспособное состояние внутридомовых и наружных дренажей.</w:t>
      </w:r>
    </w:p>
    <w:p w:rsidR="00882669" w:rsidRDefault="00882669">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882669" w:rsidRDefault="00882669">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882669" w:rsidRDefault="00882669">
      <w:pPr>
        <w:pStyle w:val="ConsPlusNormal"/>
        <w:ind w:firstLine="540"/>
        <w:jc w:val="both"/>
      </w:pPr>
      <w:r>
        <w:t>Подвальные помещения должны быть сухими, чистыми, иметь освещение и вентиляцию.</w:t>
      </w:r>
    </w:p>
    <w:p w:rsidR="00882669" w:rsidRDefault="00882669">
      <w:pPr>
        <w:pStyle w:val="ConsPlusNormal"/>
        <w:ind w:firstLine="540"/>
        <w:jc w:val="both"/>
      </w:pPr>
      <w:r>
        <w:t>Температура воздуха должна быть не ниже +5 град. С, относительная влажность воздуха - не выше 60%.</w:t>
      </w:r>
    </w:p>
    <w:p w:rsidR="00882669" w:rsidRDefault="00882669">
      <w:pPr>
        <w:pStyle w:val="ConsPlusNormal"/>
        <w:ind w:firstLine="540"/>
        <w:jc w:val="both"/>
      </w:pPr>
      <w: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w:t>
      </w:r>
      <w:r>
        <w:lastRenderedPageBreak/>
        <w:t>решетками.</w:t>
      </w:r>
    </w:p>
    <w:p w:rsidR="00882669" w:rsidRDefault="00882669">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882669" w:rsidRDefault="00882669">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882669" w:rsidRDefault="00882669">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882669" w:rsidRDefault="00882669">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882669" w:rsidRDefault="00882669">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882669" w:rsidRDefault="00882669">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882669" w:rsidRDefault="00882669">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882669" w:rsidRDefault="00882669">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882669" w:rsidRDefault="00882669">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882669" w:rsidRDefault="00882669">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882669" w:rsidRDefault="00882669">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882669" w:rsidRDefault="00882669">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882669" w:rsidRDefault="00882669">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882669" w:rsidRDefault="00882669">
      <w:pPr>
        <w:pStyle w:val="ConsPlusNormal"/>
        <w:ind w:firstLine="540"/>
        <w:jc w:val="both"/>
      </w:pPr>
      <w:r>
        <w:t>4.1.15. Не допускается:</w:t>
      </w:r>
    </w:p>
    <w:p w:rsidR="00882669" w:rsidRDefault="00882669">
      <w:pPr>
        <w:pStyle w:val="ConsPlusNormal"/>
        <w:ind w:firstLine="540"/>
        <w:jc w:val="both"/>
      </w:pPr>
      <w:r>
        <w:t>подтопление подвалов и техподполий из-за неисправностей и утечек от инженерного оборудования;</w:t>
      </w:r>
    </w:p>
    <w:p w:rsidR="00882669" w:rsidRDefault="00882669">
      <w:pPr>
        <w:pStyle w:val="ConsPlusNormal"/>
        <w:ind w:firstLine="540"/>
        <w:jc w:val="both"/>
      </w:pPr>
      <w:r>
        <w:t>захламлять и загрязнять подвальные помещения;</w:t>
      </w:r>
    </w:p>
    <w:p w:rsidR="00882669" w:rsidRDefault="00882669">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882669" w:rsidRDefault="00882669">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882669" w:rsidRDefault="00882669">
      <w:pPr>
        <w:pStyle w:val="ConsPlusNormal"/>
        <w:ind w:firstLine="540"/>
        <w:jc w:val="both"/>
      </w:pPr>
      <w:r>
        <w:t>подсыпка грунта вокруг здания выше расположения отмостки на 10 - 15 см;</w:t>
      </w:r>
    </w:p>
    <w:p w:rsidR="00882669" w:rsidRDefault="00882669">
      <w:pPr>
        <w:pStyle w:val="ConsPlusNormal"/>
        <w:ind w:firstLine="540"/>
        <w:jc w:val="both"/>
      </w:pPr>
      <w:r>
        <w:t xml:space="preserve">использовать подвалы и технические подполья жителями для хозяйственных и других нужд </w:t>
      </w:r>
      <w:r>
        <w:lastRenderedPageBreak/>
        <w:t>без соответствующего разрешения.</w:t>
      </w:r>
    </w:p>
    <w:p w:rsidR="00882669" w:rsidRDefault="00882669">
      <w:pPr>
        <w:pStyle w:val="ConsPlusNormal"/>
        <w:ind w:firstLine="540"/>
        <w:jc w:val="both"/>
        <w:outlineLvl w:val="2"/>
      </w:pPr>
      <w:r>
        <w:t>4.2. Стены</w:t>
      </w:r>
    </w:p>
    <w:p w:rsidR="00882669" w:rsidRDefault="00882669">
      <w:pPr>
        <w:pStyle w:val="ConsPlusNormal"/>
        <w:ind w:firstLine="540"/>
        <w:jc w:val="both"/>
        <w:outlineLvl w:val="3"/>
      </w:pPr>
      <w:r>
        <w:t>4.2.1. Стены каменные (кирпичные, железобетонные)</w:t>
      </w:r>
    </w:p>
    <w:p w:rsidR="00882669" w:rsidRDefault="00882669">
      <w:pPr>
        <w:pStyle w:val="ConsPlusNormal"/>
        <w:ind w:firstLine="540"/>
        <w:jc w:val="both"/>
      </w:pPr>
      <w:r>
        <w:t>4.2.1.1. Организация по обслуживанию жилищного фонда должна обеспечивать:</w:t>
      </w:r>
    </w:p>
    <w:p w:rsidR="00882669" w:rsidRDefault="00882669">
      <w:pPr>
        <w:pStyle w:val="ConsPlusNormal"/>
        <w:ind w:firstLine="540"/>
        <w:jc w:val="both"/>
      </w:pPr>
      <w:r>
        <w:t>заданный температурно-влажностный режим внутри здания;</w:t>
      </w:r>
    </w:p>
    <w:p w:rsidR="00882669" w:rsidRDefault="00882669">
      <w:pPr>
        <w:pStyle w:val="ConsPlusNormal"/>
        <w:ind w:firstLine="540"/>
        <w:jc w:val="both"/>
      </w:pPr>
      <w:r>
        <w:t>исправное состояние стен для восприятия нагрузок (конструктивную прочность);</w:t>
      </w:r>
    </w:p>
    <w:p w:rsidR="00882669" w:rsidRDefault="00882669">
      <w:pPr>
        <w:pStyle w:val="ConsPlusNormal"/>
        <w:ind w:firstLine="540"/>
        <w:jc w:val="both"/>
      </w:pPr>
      <w:r>
        <w:t>устранение повреждений стен по мере выявления, не допуская их дальнейшего развития;</w:t>
      </w:r>
    </w:p>
    <w:p w:rsidR="00882669" w:rsidRDefault="00882669">
      <w:pPr>
        <w:pStyle w:val="ConsPlusNormal"/>
        <w:ind w:firstLine="540"/>
        <w:jc w:val="both"/>
      </w:pPr>
      <w:r>
        <w:t>теплозащиту, влагозащиту наружных стен.</w:t>
      </w:r>
    </w:p>
    <w:p w:rsidR="00882669" w:rsidRDefault="00882669">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color w:val="0000FF"/>
          </w:rPr>
          <w:t>требования</w:t>
        </w:r>
      </w:hyperlink>
      <w:r>
        <w:t xml:space="preserve"> к конструкциям.</w:t>
      </w:r>
    </w:p>
    <w:p w:rsidR="00882669" w:rsidRDefault="00882669">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882669" w:rsidRDefault="00882669">
      <w:pPr>
        <w:pStyle w:val="ConsPlusNormal"/>
        <w:ind w:firstLine="540"/>
        <w:jc w:val="both"/>
      </w:pPr>
      <w:r>
        <w:t>Причины и методы ремонта устанавливает специализированная организация.</w:t>
      </w:r>
    </w:p>
    <w:p w:rsidR="00882669" w:rsidRDefault="00882669">
      <w:pPr>
        <w:pStyle w:val="ConsPlusNormal"/>
        <w:ind w:firstLine="540"/>
        <w:jc w:val="both"/>
      </w:pPr>
      <w:r>
        <w:t>Допустимая ширина раскрытия трещин в панелях 0,3 мм, в стыках - 1 мм.</w:t>
      </w:r>
    </w:p>
    <w:p w:rsidR="00882669" w:rsidRDefault="00882669">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882669" w:rsidRDefault="00882669">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882669" w:rsidRDefault="00882669">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882669" w:rsidRDefault="00882669">
      <w:pPr>
        <w:pStyle w:val="ConsPlusNormal"/>
        <w:ind w:firstLine="540"/>
        <w:jc w:val="both"/>
      </w:pPr>
      <w:r>
        <w:t>Не допускается покрытие фасада паронепроницаемым материалом.</w:t>
      </w:r>
    </w:p>
    <w:p w:rsidR="00882669" w:rsidRDefault="00882669">
      <w:pPr>
        <w:pStyle w:val="ConsPlusNormal"/>
        <w:ind w:firstLine="540"/>
        <w:jc w:val="both"/>
      </w:pPr>
      <w:r>
        <w:t>4.2.1.7. Стыки панелей должны отвечать трем требованиям:</w:t>
      </w:r>
    </w:p>
    <w:p w:rsidR="00882669" w:rsidRDefault="00882669">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882669" w:rsidRDefault="00882669">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882669" w:rsidRDefault="00882669">
      <w:pPr>
        <w:pStyle w:val="ConsPlusNormal"/>
        <w:ind w:firstLine="540"/>
        <w:jc w:val="both"/>
      </w:pPr>
      <w:r>
        <w:t>теплозащиты за счет установки утепляющих пакетов.</w:t>
      </w:r>
    </w:p>
    <w:p w:rsidR="00882669" w:rsidRDefault="00882669">
      <w:pPr>
        <w:pStyle w:val="ConsPlusNormal"/>
        <w:ind w:firstLine="540"/>
        <w:jc w:val="both"/>
      </w:pPr>
      <w:r>
        <w:t>Регламентируемое раскрытие стыков от температурных деформаций:</w:t>
      </w:r>
    </w:p>
    <w:p w:rsidR="00882669" w:rsidRDefault="00882669">
      <w:pPr>
        <w:pStyle w:val="ConsPlusNormal"/>
        <w:ind w:firstLine="540"/>
        <w:jc w:val="both"/>
      </w:pPr>
      <w:r>
        <w:t>вертикальных 2 - 3 мм;</w:t>
      </w:r>
    </w:p>
    <w:p w:rsidR="00882669" w:rsidRDefault="00882669">
      <w:pPr>
        <w:pStyle w:val="ConsPlusNormal"/>
        <w:ind w:firstLine="540"/>
        <w:jc w:val="both"/>
      </w:pPr>
      <w:r>
        <w:t>горизонтальных 0,6 - 0,7 мм.</w:t>
      </w:r>
    </w:p>
    <w:p w:rsidR="00882669" w:rsidRDefault="00882669">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882669" w:rsidRDefault="00882669">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882669" w:rsidRDefault="00882669">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882669" w:rsidRDefault="00882669">
      <w:pPr>
        <w:pStyle w:val="ConsPlusNormal"/>
        <w:ind w:firstLine="540"/>
        <w:jc w:val="both"/>
      </w:pPr>
      <w:r>
        <w:t>4.2.1.9. Для предупреждения высолов, шелушений, пятен и т.д. выполняется своевременная окраска фасадов.</w:t>
      </w:r>
    </w:p>
    <w:p w:rsidR="00882669" w:rsidRDefault="00882669">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882669" w:rsidRDefault="00882669">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882669" w:rsidRDefault="00882669">
      <w:pPr>
        <w:pStyle w:val="ConsPlusNormal"/>
        <w:ind w:firstLine="540"/>
        <w:jc w:val="both"/>
      </w:pPr>
      <w:r>
        <w:t xml:space="preserve">4.2.1.12. Участки стен, промерзающие или отсыревающие вследствие недостаточной </w:t>
      </w:r>
      <w:r>
        <w:lastRenderedPageBreak/>
        <w:t>теплозащиты, а также стены с малой теплоустойчивостью в жарких районах необходимо утеплять.</w:t>
      </w:r>
    </w:p>
    <w:p w:rsidR="00882669" w:rsidRDefault="00882669">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882669" w:rsidRDefault="00882669">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882669" w:rsidRDefault="00882669">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882669" w:rsidRDefault="00882669">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882669" w:rsidRDefault="00882669">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882669" w:rsidRDefault="00882669">
      <w:pPr>
        <w:pStyle w:val="ConsPlusNormal"/>
        <w:ind w:firstLine="540"/>
        <w:jc w:val="both"/>
      </w:pPr>
      <w:r>
        <w:t>керамзита - 3%, шлака - 4 - 6%;</w:t>
      </w:r>
    </w:p>
    <w:p w:rsidR="00882669" w:rsidRDefault="00882669">
      <w:pPr>
        <w:pStyle w:val="ConsPlusNormal"/>
        <w:ind w:firstLine="540"/>
        <w:jc w:val="both"/>
      </w:pPr>
      <w:r>
        <w:t>пенобетона - 10%;</w:t>
      </w:r>
    </w:p>
    <w:p w:rsidR="00882669" w:rsidRDefault="00882669">
      <w:pPr>
        <w:pStyle w:val="ConsPlusNormal"/>
        <w:ind w:firstLine="540"/>
        <w:jc w:val="both"/>
      </w:pPr>
      <w:r>
        <w:t>газобетона - 10%.</w:t>
      </w:r>
    </w:p>
    <w:p w:rsidR="00882669" w:rsidRDefault="00882669">
      <w:pPr>
        <w:pStyle w:val="ConsPlusNormal"/>
        <w:ind w:firstLine="540"/>
        <w:jc w:val="both"/>
      </w:pPr>
      <w:r>
        <w:t>Влажность стен:</w:t>
      </w:r>
    </w:p>
    <w:p w:rsidR="00882669" w:rsidRDefault="00882669">
      <w:pPr>
        <w:pStyle w:val="ConsPlusNormal"/>
        <w:ind w:firstLine="540"/>
        <w:jc w:val="both"/>
      </w:pPr>
      <w:r>
        <w:t>деревянных - 12%;</w:t>
      </w:r>
    </w:p>
    <w:p w:rsidR="00882669" w:rsidRDefault="00882669">
      <w:pPr>
        <w:pStyle w:val="ConsPlusNormal"/>
        <w:ind w:firstLine="540"/>
        <w:jc w:val="both"/>
      </w:pPr>
      <w:r>
        <w:t>кирпичных - 4%;</w:t>
      </w:r>
    </w:p>
    <w:p w:rsidR="00882669" w:rsidRDefault="00882669">
      <w:pPr>
        <w:pStyle w:val="ConsPlusNormal"/>
        <w:ind w:firstLine="540"/>
        <w:jc w:val="both"/>
      </w:pPr>
      <w:r>
        <w:t>железобетонных (панельных) - 6%;</w:t>
      </w:r>
    </w:p>
    <w:p w:rsidR="00882669" w:rsidRDefault="00882669">
      <w:pPr>
        <w:pStyle w:val="ConsPlusNormal"/>
        <w:ind w:firstLine="540"/>
        <w:jc w:val="both"/>
      </w:pPr>
      <w:r>
        <w:t>керамзитобетонных - 10%;</w:t>
      </w:r>
    </w:p>
    <w:p w:rsidR="00882669" w:rsidRDefault="00882669">
      <w:pPr>
        <w:pStyle w:val="ConsPlusNormal"/>
        <w:ind w:firstLine="540"/>
        <w:jc w:val="both"/>
      </w:pPr>
      <w:r>
        <w:t>утеплителя в стенах - 6%.</w:t>
      </w:r>
    </w:p>
    <w:p w:rsidR="00882669" w:rsidRDefault="00882669">
      <w:pPr>
        <w:pStyle w:val="ConsPlusNormal"/>
        <w:ind w:firstLine="540"/>
        <w:jc w:val="both"/>
      </w:pPr>
      <w:r>
        <w:t>4.2.1.17. В кирпичных стенах обеспечивается:</w:t>
      </w:r>
    </w:p>
    <w:p w:rsidR="00882669" w:rsidRDefault="00882669">
      <w:pPr>
        <w:pStyle w:val="ConsPlusNormal"/>
        <w:ind w:firstLine="540"/>
        <w:jc w:val="both"/>
      </w:pPr>
      <w:r>
        <w:t>правильное расположение гидроизоляции стен;</w:t>
      </w:r>
    </w:p>
    <w:p w:rsidR="00882669" w:rsidRDefault="00882669">
      <w:pPr>
        <w:pStyle w:val="ConsPlusNormal"/>
        <w:ind w:firstLine="540"/>
        <w:jc w:val="both"/>
      </w:pPr>
      <w:r>
        <w:t>толщина в соответствии с проектом;</w:t>
      </w:r>
    </w:p>
    <w:p w:rsidR="00882669" w:rsidRDefault="00882669">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882669" w:rsidRDefault="00882669">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882669" w:rsidRDefault="00882669">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882669" w:rsidRDefault="00882669">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882669" w:rsidRDefault="00882669">
      <w:pPr>
        <w:pStyle w:val="ConsPlusNormal"/>
        <w:ind w:firstLine="540"/>
        <w:jc w:val="both"/>
        <w:outlineLvl w:val="3"/>
      </w:pPr>
      <w:r>
        <w:t>4.2.2. Стены деревянные</w:t>
      </w:r>
    </w:p>
    <w:p w:rsidR="00882669" w:rsidRDefault="00882669">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882669" w:rsidRDefault="00882669">
      <w:pPr>
        <w:pStyle w:val="ConsPlusNormal"/>
        <w:ind w:firstLine="540"/>
        <w:jc w:val="both"/>
      </w:pPr>
      <w:r>
        <w:t xml:space="preserve">4.2.2.2. Не допускается осадка засыпки в каркасных стенах более 5 см, повреждение </w:t>
      </w:r>
      <w:r>
        <w:lastRenderedPageBreak/>
        <w:t>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882669" w:rsidRDefault="00882669">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882669" w:rsidRDefault="00882669">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882669" w:rsidRDefault="00882669">
      <w:pPr>
        <w:pStyle w:val="ConsPlusNormal"/>
        <w:ind w:firstLine="540"/>
        <w:jc w:val="both"/>
        <w:outlineLvl w:val="3"/>
      </w:pPr>
      <w:r>
        <w:t>4.2.3. Отделка фасадов</w:t>
      </w:r>
    </w:p>
    <w:p w:rsidR="00882669" w:rsidRDefault="00882669">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882669" w:rsidRDefault="00882669">
      <w:pPr>
        <w:pStyle w:val="ConsPlusNormal"/>
        <w:ind w:firstLine="540"/>
        <w:jc w:val="both"/>
      </w:pPr>
      <w:r>
        <w:t>4.2.3.2. С появлением на фасадах зданий отслоений и разрушений облицовочных слоев необходимо:</w:t>
      </w:r>
    </w:p>
    <w:p w:rsidR="00882669" w:rsidRDefault="00882669">
      <w:pPr>
        <w:pStyle w:val="ConsPlusNormal"/>
        <w:ind w:firstLine="540"/>
        <w:jc w:val="both"/>
      </w:pPr>
      <w:r>
        <w:t>облицовочные плитки и архитектурные детали, потерявшие связь со стеной, немедленно снять;</w:t>
      </w:r>
    </w:p>
    <w:p w:rsidR="00882669" w:rsidRDefault="00882669">
      <w:pPr>
        <w:pStyle w:val="ConsPlusNormal"/>
        <w:ind w:firstLine="540"/>
        <w:jc w:val="both"/>
      </w:pPr>
      <w:r>
        <w:t>отслоившуюся от поверхности стены штукатурку отбить сразу же после обнаружения отслоения;</w:t>
      </w:r>
    </w:p>
    <w:p w:rsidR="00882669" w:rsidRDefault="00882669">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882669" w:rsidRDefault="00882669">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882669" w:rsidRDefault="00882669">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882669" w:rsidRDefault="00882669">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882669" w:rsidRDefault="00882669">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882669" w:rsidRDefault="00882669">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882669" w:rsidRDefault="00882669">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882669" w:rsidRDefault="00882669">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882669" w:rsidRDefault="00882669">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882669" w:rsidRDefault="00882669">
      <w:pPr>
        <w:pStyle w:val="ConsPlusNormal"/>
        <w:ind w:firstLine="540"/>
        <w:jc w:val="both"/>
      </w:pPr>
      <w:r>
        <w:t xml:space="preserve">4.2.3.9. Фасады зданий следует очищать и промывать в сроки, установленные в зависимости </w:t>
      </w:r>
      <w:r>
        <w:lastRenderedPageBreak/>
        <w:t>от материала, состояния поверхностей зданий (степень загрязнения, наличие выколов, разрушение покрытия) и условий эксплуатации.</w:t>
      </w:r>
    </w:p>
    <w:p w:rsidR="00882669" w:rsidRDefault="00882669">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882669" w:rsidRDefault="00882669">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882669" w:rsidRDefault="00882669">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882669" w:rsidRDefault="00882669">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882669" w:rsidRDefault="00882669">
      <w:pPr>
        <w:pStyle w:val="ConsPlusNormal"/>
        <w:ind w:firstLine="540"/>
        <w:jc w:val="both"/>
      </w:pPr>
      <w:r>
        <w:t>Работы по очистке фасадов выполняются, как правило, специализированными организациями.</w:t>
      </w:r>
    </w:p>
    <w:p w:rsidR="00882669" w:rsidRDefault="00882669">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882669" w:rsidRDefault="00882669">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882669" w:rsidRDefault="00882669">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882669" w:rsidRDefault="00882669">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882669" w:rsidRDefault="00882669">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882669" w:rsidRDefault="00882669">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882669" w:rsidRDefault="00882669">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882669" w:rsidRDefault="00882669">
      <w:pPr>
        <w:pStyle w:val="ConsPlusNormal"/>
        <w:ind w:firstLine="540"/>
        <w:jc w:val="both"/>
        <w:outlineLvl w:val="3"/>
      </w:pPr>
      <w:r>
        <w:t>4.2.4. Балконы, козырьки, лоджии и эркеры</w:t>
      </w:r>
    </w:p>
    <w:p w:rsidR="00882669" w:rsidRDefault="00882669">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882669" w:rsidRDefault="00882669">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882669" w:rsidRDefault="00882669">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882669" w:rsidRDefault="00882669">
      <w:pPr>
        <w:pStyle w:val="ConsPlusNormal"/>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w:t>
      </w:r>
      <w:r>
        <w:lastRenderedPageBreak/>
        <w:t>менее 3 - 5 см, в торце слив должен быть заделан в тело панели.</w:t>
      </w:r>
    </w:p>
    <w:p w:rsidR="00882669" w:rsidRDefault="00882669">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882669" w:rsidRDefault="00882669">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882669" w:rsidRDefault="00882669">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882669" w:rsidRDefault="00882669">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882669" w:rsidRDefault="00882669">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882669" w:rsidRDefault="00882669">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882669" w:rsidRDefault="00882669">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882669" w:rsidRDefault="00882669">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882669" w:rsidRDefault="00882669">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882669" w:rsidRDefault="00882669">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882669" w:rsidRDefault="00882669">
      <w:pPr>
        <w:pStyle w:val="ConsPlusNormal"/>
        <w:ind w:firstLine="540"/>
        <w:jc w:val="both"/>
      </w:pPr>
      <w:r>
        <w:t>Стекла ставятся на двойном слое замазки и крепятся штапиками.</w:t>
      </w:r>
    </w:p>
    <w:p w:rsidR="00882669" w:rsidRDefault="00882669">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882669" w:rsidRDefault="00882669">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882669" w:rsidRDefault="00882669">
      <w:pPr>
        <w:pStyle w:val="ConsPlusNormal"/>
        <w:ind w:firstLine="540"/>
        <w:jc w:val="both"/>
      </w:pPr>
      <w:r>
        <w:t>Не допускается:</w:t>
      </w:r>
    </w:p>
    <w:p w:rsidR="00882669" w:rsidRDefault="00882669">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882669" w:rsidRDefault="00882669">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882669" w:rsidRDefault="00882669">
      <w:pPr>
        <w:pStyle w:val="ConsPlusNormal"/>
        <w:ind w:firstLine="540"/>
        <w:jc w:val="both"/>
      </w:pPr>
      <w:r>
        <w:t>Самовольная установка козырьков, эркеров, балконов, лоджий и застройка межбалконного пространства.</w:t>
      </w:r>
    </w:p>
    <w:p w:rsidR="00882669" w:rsidRDefault="00882669">
      <w:pPr>
        <w:pStyle w:val="ConsPlusNormal"/>
        <w:ind w:firstLine="540"/>
        <w:jc w:val="both"/>
        <w:outlineLvl w:val="2"/>
      </w:pPr>
      <w:r>
        <w:t>4.3. Перекрытия</w:t>
      </w:r>
    </w:p>
    <w:p w:rsidR="00882669" w:rsidRDefault="00882669">
      <w:pPr>
        <w:pStyle w:val="ConsPlusNormal"/>
        <w:ind w:firstLine="540"/>
        <w:jc w:val="both"/>
      </w:pPr>
      <w:r>
        <w:t>4.3.1. Организация по обслуживанию жилищного фонда должна обеспечивать:</w:t>
      </w:r>
    </w:p>
    <w:p w:rsidR="00882669" w:rsidRDefault="00882669">
      <w:pPr>
        <w:pStyle w:val="ConsPlusNormal"/>
        <w:ind w:firstLine="540"/>
        <w:jc w:val="both"/>
      </w:pPr>
      <w:r>
        <w:t>устойчивость, теплоустойчивость, отсутствие прогибов и колебаний, трещин;</w:t>
      </w:r>
    </w:p>
    <w:p w:rsidR="00882669" w:rsidRDefault="00882669">
      <w:pPr>
        <w:pStyle w:val="ConsPlusNormal"/>
        <w:ind w:firstLine="540"/>
        <w:jc w:val="both"/>
      </w:pPr>
      <w:r>
        <w:t>исправное состояние перекрытий;</w:t>
      </w:r>
    </w:p>
    <w:p w:rsidR="00882669" w:rsidRDefault="00882669">
      <w:pPr>
        <w:pStyle w:val="ConsPlusNormal"/>
        <w:ind w:firstLine="540"/>
        <w:jc w:val="both"/>
      </w:pPr>
      <w:r>
        <w:t>звукоизоляцию;</w:t>
      </w:r>
    </w:p>
    <w:p w:rsidR="00882669" w:rsidRDefault="00882669">
      <w:pPr>
        <w:pStyle w:val="ConsPlusNormal"/>
        <w:ind w:firstLine="540"/>
        <w:jc w:val="both"/>
      </w:pPr>
      <w:r>
        <w:t>устранение повреждений перекрытий, не допуская их дальнейшего развития;</w:t>
      </w:r>
    </w:p>
    <w:p w:rsidR="00882669" w:rsidRDefault="00882669">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882669" w:rsidRDefault="00882669">
      <w:pPr>
        <w:pStyle w:val="ConsPlusNormal"/>
        <w:ind w:firstLine="540"/>
        <w:jc w:val="both"/>
      </w:pPr>
      <w:r>
        <w:lastRenderedPageBreak/>
        <w:t>4.3.2. Местные отслоения штукатурки и трещины должны устраняться по мере их обнаружения, не допуская их дальнейшего развития.</w:t>
      </w:r>
    </w:p>
    <w:p w:rsidR="00882669" w:rsidRDefault="00882669">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882669" w:rsidRDefault="00882669">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882669" w:rsidRDefault="00882669">
      <w:pPr>
        <w:pStyle w:val="ConsPlusNormal"/>
        <w:ind w:firstLine="540"/>
        <w:jc w:val="both"/>
      </w:pPr>
      <w:r>
        <w:t>4.3.4. Переохлаждаемые перекрытия должны быть утеплены следующим образом:</w:t>
      </w:r>
    </w:p>
    <w:p w:rsidR="00882669" w:rsidRDefault="00882669">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882669" w:rsidRDefault="00882669">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882669" w:rsidRDefault="00882669">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882669" w:rsidRDefault="00882669">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882669" w:rsidRDefault="00882669">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882669" w:rsidRDefault="00882669">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882669" w:rsidRDefault="00882669">
      <w:pPr>
        <w:pStyle w:val="ConsPlusNormal"/>
        <w:ind w:firstLine="540"/>
        <w:jc w:val="both"/>
        <w:outlineLvl w:val="2"/>
      </w:pPr>
      <w:r>
        <w:t>4.4. Полы</w:t>
      </w:r>
    </w:p>
    <w:p w:rsidR="00882669" w:rsidRDefault="00882669">
      <w:pPr>
        <w:pStyle w:val="ConsPlusNormal"/>
        <w:ind w:firstLine="540"/>
        <w:jc w:val="both"/>
      </w:pPr>
      <w:r>
        <w:t>4.4.1. Организация по обслуживанию жилищного фонда должна обеспечить:</w:t>
      </w:r>
    </w:p>
    <w:p w:rsidR="00882669" w:rsidRDefault="00882669">
      <w:pPr>
        <w:pStyle w:val="ConsPlusNormal"/>
        <w:ind w:firstLine="540"/>
        <w:jc w:val="both"/>
      </w:pPr>
      <w:r>
        <w:t>содержание полов в чистоте, выполняя периодическую уборку;</w:t>
      </w:r>
    </w:p>
    <w:p w:rsidR="00882669" w:rsidRDefault="00882669">
      <w:pPr>
        <w:pStyle w:val="ConsPlusNormal"/>
        <w:ind w:firstLine="540"/>
        <w:jc w:val="both"/>
      </w:pPr>
      <w:r>
        <w:t>устранение повреждений полов по мере выявления, не допуская их дальнейшего развития;</w:t>
      </w:r>
    </w:p>
    <w:p w:rsidR="00882669" w:rsidRDefault="00882669">
      <w:pPr>
        <w:pStyle w:val="ConsPlusNormal"/>
        <w:ind w:firstLine="540"/>
        <w:jc w:val="both"/>
      </w:pPr>
      <w:r>
        <w:t>предотвращение длительного воздействия влаги на конструкцию полов;</w:t>
      </w:r>
    </w:p>
    <w:p w:rsidR="00882669" w:rsidRDefault="00882669">
      <w:pPr>
        <w:pStyle w:val="ConsPlusNormal"/>
        <w:ind w:firstLine="540"/>
        <w:jc w:val="both"/>
      </w:pPr>
      <w:r>
        <w:t>восстановление защитно-отделочных покрытий;</w:t>
      </w:r>
    </w:p>
    <w:p w:rsidR="00882669" w:rsidRDefault="00882669">
      <w:pPr>
        <w:pStyle w:val="ConsPlusNormal"/>
        <w:ind w:firstLine="540"/>
        <w:jc w:val="both"/>
      </w:pPr>
      <w:r>
        <w:t>периодическую проверку технического состояния полов в эксплуатируемых помещениях.</w:t>
      </w:r>
    </w:p>
    <w:p w:rsidR="00882669" w:rsidRDefault="00882669">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882669" w:rsidRDefault="00882669">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882669" w:rsidRDefault="00882669">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882669" w:rsidRDefault="00882669">
      <w:pPr>
        <w:pStyle w:val="ConsPlusNormal"/>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882669" w:rsidRDefault="00882669">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882669" w:rsidRDefault="00882669">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882669" w:rsidRDefault="00882669">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882669" w:rsidRDefault="00882669">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882669" w:rsidRDefault="00882669">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882669" w:rsidRDefault="00882669">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882669" w:rsidRDefault="00882669">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882669" w:rsidRDefault="00882669">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882669" w:rsidRDefault="00882669">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882669" w:rsidRDefault="00882669">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882669" w:rsidRDefault="00882669">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882669" w:rsidRDefault="00882669">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882669" w:rsidRDefault="00882669">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882669" w:rsidRDefault="00882669">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882669" w:rsidRDefault="00882669">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882669" w:rsidRDefault="00882669">
      <w:pPr>
        <w:pStyle w:val="ConsPlusNormal"/>
        <w:ind w:firstLine="540"/>
        <w:jc w:val="both"/>
      </w:pPr>
      <w:r>
        <w:t>Отремонтированные места цементных полов на вторые сутки следует зажелезнить цементом.</w:t>
      </w:r>
    </w:p>
    <w:p w:rsidR="00882669" w:rsidRDefault="00882669">
      <w:pPr>
        <w:pStyle w:val="ConsPlusNormal"/>
        <w:ind w:firstLine="540"/>
        <w:jc w:val="both"/>
      </w:pPr>
      <w:r>
        <w:lastRenderedPageBreak/>
        <w:t>4.4.16. Полы из керамических, мозаичных и цементных плиток необходимо мыть теплой водой не реже одного раза в неделю.</w:t>
      </w:r>
    </w:p>
    <w:p w:rsidR="00882669" w:rsidRDefault="00882669">
      <w:pPr>
        <w:pStyle w:val="ConsPlusNormal"/>
        <w:ind w:firstLine="540"/>
        <w:jc w:val="both"/>
        <w:outlineLvl w:val="2"/>
      </w:pPr>
      <w:r>
        <w:t>4.5. Перегородки</w:t>
      </w:r>
    </w:p>
    <w:p w:rsidR="00882669" w:rsidRDefault="00882669">
      <w:pPr>
        <w:pStyle w:val="ConsPlusNormal"/>
        <w:ind w:firstLine="540"/>
        <w:jc w:val="both"/>
      </w:pPr>
      <w:r>
        <w:t>4.5.1. Организация по обслуживанию жилищного фонда должна обеспечить:</w:t>
      </w:r>
    </w:p>
    <w:p w:rsidR="00882669" w:rsidRDefault="00882669">
      <w:pPr>
        <w:pStyle w:val="ConsPlusNormal"/>
        <w:ind w:firstLine="540"/>
        <w:jc w:val="both"/>
      </w:pPr>
      <w:r>
        <w:t>исправное состояние перегородок;</w:t>
      </w:r>
    </w:p>
    <w:p w:rsidR="00882669" w:rsidRDefault="00882669">
      <w:pPr>
        <w:pStyle w:val="ConsPlusNormal"/>
        <w:ind w:firstLine="540"/>
        <w:jc w:val="both"/>
      </w:pPr>
      <w:r>
        <w:t>устранение повреждений перегородок по мере выявления, не допуская их дальнейшего развития;</w:t>
      </w:r>
    </w:p>
    <w:p w:rsidR="00882669" w:rsidRDefault="00882669">
      <w:pPr>
        <w:pStyle w:val="ConsPlusNormal"/>
        <w:ind w:firstLine="540"/>
        <w:jc w:val="both"/>
      </w:pPr>
      <w:r>
        <w:t>восстановление звукоизоляционных, огнезащитных и влагозащитных (в санитарных узлах и кухнях) свойств.</w:t>
      </w:r>
    </w:p>
    <w:p w:rsidR="00882669" w:rsidRDefault="00882669">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882669" w:rsidRDefault="00882669">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882669" w:rsidRDefault="00882669">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882669" w:rsidRDefault="00882669">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882669" w:rsidRDefault="00882669">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882669" w:rsidRDefault="00882669">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882669" w:rsidRDefault="00882669">
      <w:pPr>
        <w:pStyle w:val="ConsPlusNormal"/>
        <w:ind w:firstLine="540"/>
        <w:jc w:val="both"/>
      </w:pPr>
      <w:r>
        <w:t>4.5.6. Облицовку, потерявшую сцепление с перегородкой, следует снять и сделать заново.</w:t>
      </w:r>
    </w:p>
    <w:p w:rsidR="00882669" w:rsidRDefault="00882669">
      <w:pPr>
        <w:pStyle w:val="ConsPlusNormal"/>
        <w:ind w:firstLine="540"/>
        <w:jc w:val="both"/>
      </w:pPr>
      <w:r>
        <w:t>При восстановлении облицовки следует применять плитку, однотипную по форме и цвету.</w:t>
      </w:r>
    </w:p>
    <w:p w:rsidR="00882669" w:rsidRDefault="00882669">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882669" w:rsidRDefault="00882669">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882669" w:rsidRDefault="00882669">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882669" w:rsidRDefault="00882669">
      <w:pPr>
        <w:pStyle w:val="ConsPlusNormal"/>
        <w:ind w:firstLine="540"/>
        <w:jc w:val="both"/>
        <w:outlineLvl w:val="2"/>
      </w:pPr>
      <w:r>
        <w:t>4.6. Крыши</w:t>
      </w:r>
    </w:p>
    <w:p w:rsidR="00882669" w:rsidRDefault="00882669">
      <w:pPr>
        <w:pStyle w:val="ConsPlusNormal"/>
        <w:ind w:firstLine="540"/>
        <w:jc w:val="both"/>
        <w:outlineLvl w:val="3"/>
      </w:pPr>
      <w:r>
        <w:t>4.6.1. Требования по техническому обслуживанию</w:t>
      </w:r>
    </w:p>
    <w:p w:rsidR="00882669" w:rsidRDefault="00882669">
      <w:pPr>
        <w:pStyle w:val="ConsPlusNormal"/>
        <w:ind w:firstLine="540"/>
        <w:jc w:val="both"/>
      </w:pPr>
      <w:r>
        <w:t>4.6.1.1. Организация по обслуживанию жилищного фонда должна обеспечить:</w:t>
      </w:r>
    </w:p>
    <w:p w:rsidR="00882669" w:rsidRDefault="00882669">
      <w:pPr>
        <w:pStyle w:val="ConsPlusNormal"/>
        <w:ind w:firstLine="540"/>
        <w:jc w:val="both"/>
      </w:pPr>
      <w:r>
        <w:t>исправное состояние конструкций чердачного помещения, кровли и системы водоотвода;</w:t>
      </w:r>
    </w:p>
    <w:p w:rsidR="00882669" w:rsidRDefault="00882669">
      <w:pPr>
        <w:pStyle w:val="ConsPlusNormal"/>
        <w:ind w:firstLine="540"/>
        <w:jc w:val="both"/>
      </w:pPr>
      <w:r>
        <w:t>защиту от увлажнения конструкций от протечек кровли или инженерного оборудования;</w:t>
      </w:r>
    </w:p>
    <w:p w:rsidR="00882669" w:rsidRDefault="00882669">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882669" w:rsidRDefault="00882669">
      <w:pPr>
        <w:pStyle w:val="ConsPlusNormal"/>
        <w:ind w:firstLine="540"/>
        <w:jc w:val="both"/>
      </w:pPr>
      <w:r>
        <w:t>обеспечение проектной высоты вентиляционных устройств;</w:t>
      </w:r>
    </w:p>
    <w:p w:rsidR="00882669" w:rsidRDefault="00882669">
      <w:pPr>
        <w:pStyle w:val="ConsPlusNormal"/>
        <w:ind w:firstLine="540"/>
        <w:jc w:val="both"/>
      </w:pPr>
      <w:r>
        <w:t>чистоту чердачных помещений и освещенность;</w:t>
      </w:r>
    </w:p>
    <w:p w:rsidR="00882669" w:rsidRDefault="00882669">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882669" w:rsidRDefault="00882669">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882669" w:rsidRDefault="00882669">
      <w:pPr>
        <w:pStyle w:val="ConsPlusNormal"/>
        <w:ind w:firstLine="540"/>
        <w:jc w:val="both"/>
      </w:pPr>
      <w:r>
        <w:t>выполнение технических осмотров и профилактических работ в установленные сроки.</w:t>
      </w:r>
    </w:p>
    <w:p w:rsidR="00882669" w:rsidRDefault="00882669">
      <w:pPr>
        <w:pStyle w:val="ConsPlusNormal"/>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w:t>
      </w:r>
      <w:r>
        <w:lastRenderedPageBreak/>
        <w:t>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882669" w:rsidRDefault="00882669">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882669" w:rsidRDefault="00882669">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882669" w:rsidRDefault="00882669">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882669" w:rsidRDefault="00882669">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882669" w:rsidRDefault="00882669">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882669" w:rsidRDefault="00882669">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882669" w:rsidRDefault="00882669">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882669" w:rsidRDefault="00882669">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882669" w:rsidRDefault="00882669">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882669" w:rsidRDefault="00882669">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882669" w:rsidRDefault="00882669">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882669" w:rsidRDefault="00882669">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882669" w:rsidRDefault="00882669">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882669" w:rsidRDefault="00882669">
      <w:pPr>
        <w:pStyle w:val="ConsPlusNormal"/>
        <w:ind w:firstLine="540"/>
        <w:jc w:val="both"/>
      </w:pPr>
      <w:r>
        <w:lastRenderedPageBreak/>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882669" w:rsidRDefault="00882669">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882669" w:rsidRDefault="00882669">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882669" w:rsidRDefault="00882669">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882669" w:rsidRDefault="00882669">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882669" w:rsidRDefault="00882669">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882669" w:rsidRDefault="00882669">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882669" w:rsidRDefault="00882669">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882669" w:rsidRDefault="00882669">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882669" w:rsidRDefault="00882669">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882669" w:rsidRDefault="00882669">
      <w:pPr>
        <w:pStyle w:val="ConsPlusNormal"/>
        <w:ind w:firstLine="540"/>
        <w:jc w:val="both"/>
      </w:pPr>
      <w:r>
        <w:t>4.6.1.23. Очистка кровли от мусора и грязи производится два раза в год: весной и осенью.</w:t>
      </w:r>
    </w:p>
    <w:p w:rsidR="00882669" w:rsidRDefault="00882669">
      <w:pPr>
        <w:pStyle w:val="ConsPlusNormal"/>
        <w:ind w:firstLine="540"/>
        <w:jc w:val="both"/>
      </w:pPr>
      <w:r>
        <w:t>Удаление наледей и сосулек - по мере необходимости.</w:t>
      </w:r>
    </w:p>
    <w:p w:rsidR="00882669" w:rsidRDefault="00882669">
      <w:pPr>
        <w:pStyle w:val="ConsPlusNormal"/>
        <w:ind w:firstLine="540"/>
        <w:jc w:val="both"/>
      </w:pPr>
      <w:r>
        <w:t>Мягкие кровли от снега не очищают, за исключением:</w:t>
      </w:r>
    </w:p>
    <w:p w:rsidR="00882669" w:rsidRDefault="00882669">
      <w:pPr>
        <w:pStyle w:val="ConsPlusNormal"/>
        <w:ind w:firstLine="540"/>
        <w:jc w:val="both"/>
      </w:pPr>
      <w:r>
        <w:t>желобов и свесов на скатных рулонных кровлях с наружным водостоком;</w:t>
      </w:r>
    </w:p>
    <w:p w:rsidR="00882669" w:rsidRDefault="00882669">
      <w:pPr>
        <w:pStyle w:val="ConsPlusNormal"/>
        <w:ind w:firstLine="540"/>
        <w:jc w:val="both"/>
      </w:pPr>
      <w:r>
        <w:t>снежных навесов на всех видах кровель, снежных навесов и наледи с балконов и козырьков.</w:t>
      </w:r>
    </w:p>
    <w:p w:rsidR="00882669" w:rsidRDefault="00882669">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82669" w:rsidRDefault="00882669">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82669" w:rsidRDefault="00882669">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82669" w:rsidRDefault="00882669">
      <w:pPr>
        <w:pStyle w:val="ConsPlusNormal"/>
        <w:ind w:firstLine="540"/>
        <w:jc w:val="both"/>
      </w:pPr>
      <w:r>
        <w:t>4.6.1.25. Необходимо обеспечить вентиляцию крыш:</w:t>
      </w:r>
    </w:p>
    <w:p w:rsidR="00882669" w:rsidRDefault="00882669">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882669" w:rsidRDefault="00882669">
      <w:pPr>
        <w:pStyle w:val="ConsPlusNormal"/>
        <w:ind w:firstLine="540"/>
        <w:jc w:val="both"/>
      </w:pPr>
      <w:r>
        <w:t>бесчердачных (вентилируемых) - за счет продухов;</w:t>
      </w:r>
    </w:p>
    <w:p w:rsidR="00882669" w:rsidRDefault="00882669">
      <w:pPr>
        <w:pStyle w:val="ConsPlusNormal"/>
        <w:ind w:firstLine="540"/>
        <w:jc w:val="both"/>
      </w:pPr>
      <w:r>
        <w:t>крыш с теплым чердаком - за счет одной вентиляционной шахты на секцию.</w:t>
      </w:r>
    </w:p>
    <w:p w:rsidR="00882669" w:rsidRDefault="00882669">
      <w:pPr>
        <w:pStyle w:val="ConsPlusNormal"/>
        <w:ind w:firstLine="540"/>
        <w:jc w:val="both"/>
      </w:pPr>
      <w:r>
        <w:t>4.6.1.26. При обслуживании крыш следует обеспечить:</w:t>
      </w:r>
    </w:p>
    <w:p w:rsidR="00882669" w:rsidRDefault="00882669">
      <w:pPr>
        <w:pStyle w:val="ConsPlusNormal"/>
        <w:ind w:firstLine="540"/>
        <w:jc w:val="both"/>
      </w:pPr>
      <w:r>
        <w:t>исправность системы водостока;</w:t>
      </w:r>
    </w:p>
    <w:p w:rsidR="00882669" w:rsidRDefault="00882669">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882669" w:rsidRDefault="00882669">
      <w:pPr>
        <w:pStyle w:val="ConsPlusNormal"/>
        <w:ind w:firstLine="540"/>
        <w:jc w:val="both"/>
      </w:pPr>
      <w:r>
        <w:t>водосточные трубы следует прокладывать вертикально;</w:t>
      </w:r>
    </w:p>
    <w:p w:rsidR="00882669" w:rsidRDefault="00882669">
      <w:pPr>
        <w:pStyle w:val="ConsPlusNormal"/>
        <w:ind w:firstLine="540"/>
        <w:jc w:val="both"/>
      </w:pPr>
      <w:r>
        <w:t>стояки внутреннего водостока, проходящие в чердачном помещении, следует утеплять;</w:t>
      </w:r>
    </w:p>
    <w:p w:rsidR="00882669" w:rsidRDefault="00882669">
      <w:pPr>
        <w:pStyle w:val="ConsPlusNormal"/>
        <w:ind w:firstLine="540"/>
        <w:jc w:val="both"/>
      </w:pPr>
      <w:r>
        <w:lastRenderedPageBreak/>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882669" w:rsidRDefault="00882669">
      <w:pPr>
        <w:pStyle w:val="ConsPlusNormal"/>
        <w:ind w:firstLine="540"/>
        <w:jc w:val="both"/>
      </w:pPr>
      <w:r>
        <w:t>достаточность и исправность тепловой изоляции всех трубопроводов, стояков и запорной арматуры.</w:t>
      </w:r>
    </w:p>
    <w:p w:rsidR="00882669" w:rsidRDefault="00882669">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882669" w:rsidRDefault="00882669">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882669" w:rsidRDefault="00882669">
      <w:pPr>
        <w:pStyle w:val="ConsPlusNormal"/>
        <w:ind w:firstLine="540"/>
        <w:jc w:val="both"/>
      </w:pPr>
      <w:r>
        <w:t>4.6.1.28. Не допустима закупорка торцов балок антисептиками, гидроизоляцией.</w:t>
      </w:r>
    </w:p>
    <w:p w:rsidR="00882669" w:rsidRDefault="00882669">
      <w:pPr>
        <w:pStyle w:val="ConsPlusNormal"/>
        <w:ind w:firstLine="540"/>
        <w:jc w:val="both"/>
      </w:pPr>
      <w:r>
        <w:t>Не допустимо увлажнение конструкций от протечек кровли или инженерного оборудования.</w:t>
      </w:r>
    </w:p>
    <w:p w:rsidR="00882669" w:rsidRDefault="00882669">
      <w:pPr>
        <w:pStyle w:val="ConsPlusNormal"/>
        <w:ind w:firstLine="540"/>
        <w:jc w:val="both"/>
      </w:pPr>
      <w:r>
        <w:t>Обязательно наличие гидроизоляционного слоя между древесиной и кладкой.</w:t>
      </w:r>
    </w:p>
    <w:p w:rsidR="00882669" w:rsidRDefault="00882669">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882669" w:rsidRDefault="00882669">
      <w:pPr>
        <w:pStyle w:val="ConsPlusNormal"/>
        <w:ind w:firstLine="540"/>
        <w:jc w:val="both"/>
        <w:outlineLvl w:val="3"/>
      </w:pPr>
      <w:r>
        <w:t>4.6.2. Совмещенные (бесчердачные) крыши</w:t>
      </w:r>
    </w:p>
    <w:p w:rsidR="00882669" w:rsidRDefault="00882669">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882669" w:rsidRDefault="00882669">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882669" w:rsidRDefault="00882669">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882669" w:rsidRDefault="00882669">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882669" w:rsidRDefault="00882669">
      <w:pPr>
        <w:pStyle w:val="ConsPlusNormal"/>
        <w:ind w:firstLine="540"/>
        <w:jc w:val="both"/>
      </w:pPr>
      <w:r>
        <w:t>4.6.2.4. Внутренние водостоки должны быть постоянно очищены от грязи, листьев, снега, наледей и т.д.</w:t>
      </w:r>
    </w:p>
    <w:p w:rsidR="00882669" w:rsidRDefault="00882669">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882669" w:rsidRDefault="00882669">
      <w:pPr>
        <w:pStyle w:val="ConsPlusNormal"/>
        <w:ind w:firstLine="540"/>
        <w:jc w:val="both"/>
      </w:pPr>
      <w:r>
        <w:t>Соединение канализационных стояков должно быть раструбами вверх.</w:t>
      </w:r>
    </w:p>
    <w:p w:rsidR="00882669" w:rsidRDefault="00882669">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882669" w:rsidRDefault="00882669">
      <w:pPr>
        <w:pStyle w:val="ConsPlusNormal"/>
        <w:ind w:firstLine="540"/>
        <w:jc w:val="both"/>
        <w:outlineLvl w:val="3"/>
      </w:pPr>
      <w:r>
        <w:t>4.6.3. Крыши чердачные</w:t>
      </w:r>
    </w:p>
    <w:p w:rsidR="00882669" w:rsidRDefault="00882669">
      <w:pPr>
        <w:pStyle w:val="ConsPlusNormal"/>
        <w:ind w:firstLine="540"/>
        <w:jc w:val="both"/>
      </w:pPr>
      <w:r>
        <w:t>4.6.3.1. Холодный чердак.</w:t>
      </w:r>
    </w:p>
    <w:p w:rsidR="00882669" w:rsidRDefault="00882669">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882669" w:rsidRDefault="00882669">
      <w:pPr>
        <w:pStyle w:val="ConsPlusNormal"/>
        <w:ind w:firstLine="540"/>
        <w:jc w:val="both"/>
      </w:pPr>
      <w:r>
        <w:t>достаточный слой утеплителя чердачного перекрытия;</w:t>
      </w:r>
    </w:p>
    <w:p w:rsidR="00882669" w:rsidRDefault="00882669">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882669" w:rsidRDefault="00882669">
      <w:pPr>
        <w:pStyle w:val="ConsPlusNormal"/>
        <w:ind w:firstLine="540"/>
        <w:jc w:val="both"/>
      </w:pPr>
      <w:r>
        <w:t>вентиляция чердачного пространства за счет устройства коньковых и карнизных продухов;</w:t>
      </w:r>
    </w:p>
    <w:p w:rsidR="00882669" w:rsidRDefault="00882669">
      <w:pPr>
        <w:pStyle w:val="ConsPlusNormal"/>
        <w:ind w:firstLine="540"/>
        <w:jc w:val="both"/>
      </w:pPr>
      <w:r>
        <w:t>утепление всех трубопроводов инженерных коммуникаций на расчетную наружную температуру;</w:t>
      </w:r>
    </w:p>
    <w:p w:rsidR="00882669" w:rsidRDefault="00882669">
      <w:pPr>
        <w:pStyle w:val="ConsPlusNormal"/>
        <w:ind w:firstLine="540"/>
        <w:jc w:val="both"/>
      </w:pPr>
      <w:r>
        <w:t>утепление и герметичность вентиляционных коробов и шахт;</w:t>
      </w:r>
    </w:p>
    <w:p w:rsidR="00882669" w:rsidRDefault="00882669">
      <w:pPr>
        <w:pStyle w:val="ConsPlusNormal"/>
        <w:ind w:firstLine="540"/>
        <w:jc w:val="both"/>
      </w:pPr>
      <w:r>
        <w:lastRenderedPageBreak/>
        <w:t>вывод вытяжных каналов канализации или подвальных каналов за пределы чердака;</w:t>
      </w:r>
    </w:p>
    <w:p w:rsidR="00882669" w:rsidRDefault="00882669">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882669" w:rsidRDefault="00882669">
      <w:pPr>
        <w:pStyle w:val="ConsPlusNormal"/>
        <w:ind w:firstLine="540"/>
        <w:jc w:val="both"/>
      </w:pPr>
      <w:r>
        <w:t>4.6.3.2. Теплый чердак.</w:t>
      </w:r>
    </w:p>
    <w:p w:rsidR="00882669" w:rsidRDefault="00882669">
      <w:pPr>
        <w:pStyle w:val="ConsPlusNormal"/>
        <w:ind w:firstLine="540"/>
        <w:jc w:val="both"/>
      </w:pPr>
      <w:r>
        <w:t>Температура воздуха в чердачном помещении не ниже +12 град. С. Для этого требуется:</w:t>
      </w:r>
    </w:p>
    <w:p w:rsidR="00882669" w:rsidRDefault="00882669">
      <w:pPr>
        <w:pStyle w:val="ConsPlusNormal"/>
        <w:ind w:firstLine="540"/>
        <w:jc w:val="both"/>
      </w:pPr>
      <w:r>
        <w:t>высота вентиляционных вытяжных шахт в пределах чердака должна быть 0,6 - 0,7 м;</w:t>
      </w:r>
    </w:p>
    <w:p w:rsidR="00882669" w:rsidRDefault="00882669">
      <w:pPr>
        <w:pStyle w:val="ConsPlusNormal"/>
        <w:ind w:firstLine="540"/>
        <w:jc w:val="both"/>
      </w:pPr>
      <w:r>
        <w:t>отсутствие подсоса воздуха или нарушения герметичности чердачного помещения;</w:t>
      </w:r>
    </w:p>
    <w:p w:rsidR="00882669" w:rsidRDefault="00882669">
      <w:pPr>
        <w:pStyle w:val="ConsPlusNormal"/>
        <w:ind w:firstLine="540"/>
        <w:jc w:val="both"/>
      </w:pPr>
      <w:r>
        <w:t>отсутствие коррозии поддона под вытяжной шахтой;</w:t>
      </w:r>
    </w:p>
    <w:p w:rsidR="00882669" w:rsidRDefault="00882669">
      <w:pPr>
        <w:pStyle w:val="ConsPlusNormal"/>
        <w:ind w:firstLine="540"/>
        <w:jc w:val="both"/>
      </w:pPr>
      <w:r>
        <w:t>отсутствие протечек инженерных коммуникаций, которые должны иметь антикоррозийное покрытие;</w:t>
      </w:r>
    </w:p>
    <w:p w:rsidR="00882669" w:rsidRDefault="00882669">
      <w:pPr>
        <w:pStyle w:val="ConsPlusNormal"/>
        <w:ind w:firstLine="540"/>
        <w:jc w:val="both"/>
      </w:pPr>
      <w:r>
        <w:t>в чердачном помещении пылеуборка и дезинфекция не реже 1 раза в год;</w:t>
      </w:r>
    </w:p>
    <w:p w:rsidR="00882669" w:rsidRDefault="00882669">
      <w:pPr>
        <w:pStyle w:val="ConsPlusNormal"/>
        <w:ind w:firstLine="540"/>
        <w:jc w:val="both"/>
      </w:pPr>
      <w:r>
        <w:t>не допускается доступ на чердак посторонних лиц;</w:t>
      </w:r>
    </w:p>
    <w:p w:rsidR="00882669" w:rsidRDefault="00882669">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882669" w:rsidRDefault="00882669">
      <w:pPr>
        <w:pStyle w:val="ConsPlusNormal"/>
        <w:ind w:firstLine="540"/>
        <w:jc w:val="both"/>
      </w:pPr>
      <w:r>
        <w:t>4.6.3.3. Рулонные кровли.</w:t>
      </w:r>
    </w:p>
    <w:p w:rsidR="00882669" w:rsidRDefault="00882669">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882669" w:rsidRDefault="00882669">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882669" w:rsidRDefault="00882669">
      <w:pPr>
        <w:pStyle w:val="ConsPlusNormal"/>
        <w:ind w:firstLine="540"/>
        <w:jc w:val="both"/>
      </w:pPr>
      <w:r>
        <w:t>4.6.3.4. Мастичные кровли.</w:t>
      </w:r>
    </w:p>
    <w:p w:rsidR="00882669" w:rsidRDefault="00882669">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882669" w:rsidRDefault="00882669">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882669" w:rsidRDefault="00882669">
      <w:pPr>
        <w:pStyle w:val="ConsPlusNormal"/>
        <w:ind w:firstLine="540"/>
        <w:jc w:val="both"/>
      </w:pPr>
      <w:r>
        <w:t>4.6.3.5. Стальные кровли.</w:t>
      </w:r>
    </w:p>
    <w:p w:rsidR="00882669" w:rsidRDefault="00882669">
      <w:pPr>
        <w:pStyle w:val="ConsPlusNormal"/>
        <w:ind w:firstLine="540"/>
        <w:jc w:val="both"/>
      </w:pPr>
      <w:r>
        <w:t>Необходимо обеспечить:</w:t>
      </w:r>
    </w:p>
    <w:p w:rsidR="00882669" w:rsidRDefault="00882669">
      <w:pPr>
        <w:pStyle w:val="ConsPlusNormal"/>
        <w:ind w:firstLine="540"/>
        <w:jc w:val="both"/>
      </w:pPr>
      <w:r>
        <w:t>плотность гребней и лежачих фальцев;</w:t>
      </w:r>
    </w:p>
    <w:p w:rsidR="00882669" w:rsidRDefault="00882669">
      <w:pPr>
        <w:pStyle w:val="ConsPlusNormal"/>
        <w:ind w:firstLine="540"/>
        <w:jc w:val="both"/>
      </w:pPr>
      <w:r>
        <w:t>отсутствие свищей, пробоин на рядовом покрытии, разжелобках, желобках и свесах;</w:t>
      </w:r>
    </w:p>
    <w:p w:rsidR="00882669" w:rsidRDefault="00882669">
      <w:pPr>
        <w:pStyle w:val="ConsPlusNormal"/>
        <w:ind w:firstLine="540"/>
        <w:jc w:val="both"/>
      </w:pPr>
      <w:r>
        <w:t>плотность и прочность отдельных листов, особенно на свесах;</w:t>
      </w:r>
    </w:p>
    <w:p w:rsidR="00882669" w:rsidRDefault="00882669">
      <w:pPr>
        <w:pStyle w:val="ConsPlusNormal"/>
        <w:ind w:firstLine="540"/>
        <w:jc w:val="both"/>
      </w:pPr>
      <w:r>
        <w:t>правильность установки настенных водосточных желобов и водосточных труб.</w:t>
      </w:r>
    </w:p>
    <w:p w:rsidR="00882669" w:rsidRDefault="00882669">
      <w:pPr>
        <w:pStyle w:val="ConsPlusNormal"/>
        <w:ind w:firstLine="540"/>
        <w:jc w:val="both"/>
      </w:pPr>
      <w:r>
        <w:t>4.6.3.6. Асбестоцементные кровли.</w:t>
      </w:r>
    </w:p>
    <w:p w:rsidR="00882669" w:rsidRDefault="00882669">
      <w:pPr>
        <w:pStyle w:val="ConsPlusNormal"/>
        <w:ind w:firstLine="540"/>
        <w:jc w:val="both"/>
      </w:pPr>
      <w:r>
        <w:t>Требуется обеспечить:</w:t>
      </w:r>
    </w:p>
    <w:p w:rsidR="00882669" w:rsidRDefault="00882669">
      <w:pPr>
        <w:pStyle w:val="ConsPlusNormal"/>
        <w:ind w:firstLine="540"/>
        <w:jc w:val="both"/>
      </w:pPr>
      <w:r>
        <w:t>плотное покрытие конька кровли;</w:t>
      </w:r>
    </w:p>
    <w:p w:rsidR="00882669" w:rsidRDefault="00882669">
      <w:pPr>
        <w:pStyle w:val="ConsPlusNormal"/>
        <w:ind w:firstLine="540"/>
        <w:jc w:val="both"/>
      </w:pPr>
      <w:r>
        <w:t>исправное состояние покрытия около труб и расжелобков.</w:t>
      </w:r>
    </w:p>
    <w:p w:rsidR="00882669" w:rsidRDefault="00882669">
      <w:pPr>
        <w:pStyle w:val="ConsPlusNormal"/>
        <w:ind w:firstLine="540"/>
        <w:jc w:val="both"/>
      </w:pPr>
      <w:r>
        <w:t>Запрещается:</w:t>
      </w:r>
    </w:p>
    <w:p w:rsidR="00882669" w:rsidRDefault="00882669">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882669" w:rsidRDefault="00882669">
      <w:pPr>
        <w:pStyle w:val="ConsPlusNormal"/>
        <w:ind w:firstLine="540"/>
        <w:jc w:val="both"/>
      </w:pPr>
      <w:r>
        <w:t>Устранение этих нарушений должно осуществляться в возможно короткие сроки.</w:t>
      </w:r>
    </w:p>
    <w:p w:rsidR="00882669" w:rsidRDefault="00882669">
      <w:pPr>
        <w:pStyle w:val="ConsPlusNormal"/>
        <w:ind w:firstLine="540"/>
        <w:jc w:val="both"/>
        <w:outlineLvl w:val="3"/>
      </w:pPr>
      <w:r>
        <w:t>4.6.4. Водоотводящие устройства</w:t>
      </w:r>
    </w:p>
    <w:p w:rsidR="00882669" w:rsidRDefault="00882669">
      <w:pPr>
        <w:pStyle w:val="ConsPlusNormal"/>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882669" w:rsidRDefault="00882669">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882669" w:rsidRDefault="00882669">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882669" w:rsidRDefault="00882669">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882669" w:rsidRDefault="00882669">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882669" w:rsidRDefault="00882669">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882669" w:rsidRDefault="00882669">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882669" w:rsidRDefault="00882669">
      <w:pPr>
        <w:pStyle w:val="ConsPlusNormal"/>
        <w:ind w:firstLine="540"/>
        <w:jc w:val="both"/>
      </w:pPr>
      <w:r>
        <w:t>4.6.4.6. Крыши с наружным водоотводом необходимо периодически очищать от снега.</w:t>
      </w:r>
    </w:p>
    <w:p w:rsidR="00882669" w:rsidRDefault="00882669">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882669" w:rsidRDefault="00882669">
      <w:pPr>
        <w:pStyle w:val="ConsPlusNormal"/>
        <w:ind w:firstLine="540"/>
        <w:jc w:val="both"/>
      </w:pPr>
      <w:r>
        <w:t>Повреждение кровли, свесов, желобов и водоприемных воронок необходимо устранять немедленно.</w:t>
      </w:r>
    </w:p>
    <w:p w:rsidR="00882669" w:rsidRDefault="00882669">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882669" w:rsidRDefault="00882669">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882669" w:rsidRDefault="00882669">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882669" w:rsidRDefault="00882669">
      <w:pPr>
        <w:pStyle w:val="ConsPlusNormal"/>
        <w:ind w:firstLine="540"/>
        <w:jc w:val="both"/>
      </w:pPr>
      <w:r>
        <w:t>Специальные вентиляционные отверстия следует устраивать:</w:t>
      </w:r>
    </w:p>
    <w:p w:rsidR="00882669" w:rsidRDefault="00882669">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882669" w:rsidRDefault="00882669">
      <w:pPr>
        <w:pStyle w:val="ConsPlusNormal"/>
        <w:ind w:firstLine="540"/>
        <w:jc w:val="both"/>
      </w:pPr>
      <w:r>
        <w:t>в коньке крыши в виде щелей под обрешеткой у конька и кровли.</w:t>
      </w:r>
    </w:p>
    <w:p w:rsidR="00882669" w:rsidRDefault="00882669">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882669" w:rsidRDefault="00882669">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882669" w:rsidRDefault="00882669">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882669" w:rsidRDefault="00882669">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882669" w:rsidRDefault="00882669">
      <w:pPr>
        <w:pStyle w:val="ConsPlusNormal"/>
        <w:ind w:firstLine="540"/>
        <w:jc w:val="both"/>
      </w:pPr>
      <w:r>
        <w:lastRenderedPageBreak/>
        <w:t>4.6.4.9. Темные кровли рекомендуется окрашивать лакокрасочными составами светлых тонов, обладающими повышенными водоотталкивающими свойствами.</w:t>
      </w:r>
    </w:p>
    <w:p w:rsidR="00882669" w:rsidRDefault="00882669">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882669" w:rsidRDefault="00882669">
      <w:pPr>
        <w:pStyle w:val="ConsPlusNormal"/>
        <w:ind w:firstLine="540"/>
        <w:jc w:val="both"/>
        <w:outlineLvl w:val="2"/>
      </w:pPr>
      <w:r>
        <w:t>4.7. Окна, двери, световые фонари</w:t>
      </w:r>
    </w:p>
    <w:p w:rsidR="00882669" w:rsidRDefault="00882669">
      <w:pPr>
        <w:pStyle w:val="ConsPlusNormal"/>
        <w:ind w:firstLine="540"/>
        <w:jc w:val="both"/>
      </w:pPr>
      <w:r>
        <w:t>4.7.1. Организация по обслуживанию жилищного фонда должна обеспечивать:</w:t>
      </w:r>
    </w:p>
    <w:p w:rsidR="00882669" w:rsidRDefault="00882669">
      <w:pPr>
        <w:pStyle w:val="ConsPlusNormal"/>
        <w:ind w:firstLine="540"/>
        <w:jc w:val="both"/>
      </w:pPr>
      <w:r>
        <w:t>исправное состояние окон, дверей и световых фонарей;</w:t>
      </w:r>
    </w:p>
    <w:p w:rsidR="00882669" w:rsidRDefault="00882669">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882669" w:rsidRDefault="00882669">
      <w:pPr>
        <w:pStyle w:val="ConsPlusNormal"/>
        <w:ind w:firstLine="540"/>
        <w:jc w:val="both"/>
      </w:pPr>
      <w:r>
        <w:t>периодическую очистку светопрозрачных заполнений.</w:t>
      </w:r>
    </w:p>
    <w:p w:rsidR="00882669" w:rsidRDefault="00882669">
      <w:pPr>
        <w:pStyle w:val="ConsPlusNormal"/>
        <w:ind w:firstLine="540"/>
        <w:jc w:val="both"/>
      </w:pPr>
      <w:r>
        <w:t>4.7.2. Неисправности заполнений оконных и дверных проемов:</w:t>
      </w:r>
    </w:p>
    <w:p w:rsidR="00882669" w:rsidRDefault="00882669">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882669" w:rsidRDefault="00882669">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882669" w:rsidRDefault="00882669">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882669" w:rsidRDefault="00882669">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882669" w:rsidRDefault="00882669">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882669" w:rsidRDefault="00882669">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882669" w:rsidRDefault="00882669">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882669" w:rsidRDefault="00882669">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882669" w:rsidRDefault="00882669">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882669" w:rsidRDefault="00882669">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882669" w:rsidRDefault="00882669">
      <w:pPr>
        <w:pStyle w:val="ConsPlusNormal"/>
        <w:ind w:firstLine="540"/>
        <w:jc w:val="both"/>
      </w:pPr>
      <w: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w:t>
      </w:r>
      <w:r>
        <w:lastRenderedPageBreak/>
        <w:t>Окраска прокладок не допускается.</w:t>
      </w:r>
    </w:p>
    <w:p w:rsidR="00882669" w:rsidRDefault="00882669">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882669" w:rsidRDefault="00882669">
      <w:pPr>
        <w:pStyle w:val="ConsPlusNormal"/>
        <w:ind w:firstLine="540"/>
        <w:jc w:val="both"/>
        <w:outlineLvl w:val="2"/>
      </w:pPr>
      <w:r>
        <w:t>4.8. Лестницы</w:t>
      </w:r>
    </w:p>
    <w:p w:rsidR="00882669" w:rsidRDefault="00882669">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882669" w:rsidRDefault="00882669">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882669" w:rsidRDefault="00882669">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882669" w:rsidRDefault="00882669">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882669" w:rsidRDefault="00882669">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882669" w:rsidRDefault="00882669">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882669" w:rsidRDefault="00882669">
      <w:pPr>
        <w:pStyle w:val="ConsPlusNormal"/>
        <w:ind w:firstLine="540"/>
        <w:jc w:val="both"/>
      </w:pPr>
      <w:r>
        <w:t>В каменных ступенях поврежденные места следует вырубать и заделывать вставками из камня.</w:t>
      </w:r>
    </w:p>
    <w:p w:rsidR="00882669" w:rsidRDefault="00882669">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882669" w:rsidRDefault="00882669">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882669" w:rsidRDefault="00882669">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882669" w:rsidRDefault="00882669">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882669" w:rsidRDefault="00882669">
      <w:pPr>
        <w:pStyle w:val="ConsPlusNormal"/>
        <w:ind w:firstLine="540"/>
        <w:jc w:val="both"/>
      </w:pPr>
      <w:r>
        <w:t>4.8.8. При проведении капитального ремонта лестниц предусматривать устройство пандусов.</w:t>
      </w:r>
    </w:p>
    <w:p w:rsidR="00882669" w:rsidRDefault="00882669">
      <w:pPr>
        <w:pStyle w:val="ConsPlusNormal"/>
        <w:ind w:firstLine="540"/>
        <w:jc w:val="both"/>
      </w:pPr>
      <w:r>
        <w:t>4.8.9. Окраску конструкций лестниц следует производить через каждые пять лет.</w:t>
      </w:r>
    </w:p>
    <w:p w:rsidR="00882669" w:rsidRDefault="00882669">
      <w:pPr>
        <w:pStyle w:val="ConsPlusNormal"/>
        <w:ind w:firstLine="540"/>
        <w:jc w:val="both"/>
      </w:pPr>
      <w:r>
        <w:t>4.8.10. Входные крыльца должны отвечать требованиям:</w:t>
      </w:r>
    </w:p>
    <w:p w:rsidR="00882669" w:rsidRDefault="00882669">
      <w:pPr>
        <w:pStyle w:val="ConsPlusNormal"/>
        <w:ind w:firstLine="540"/>
        <w:jc w:val="both"/>
      </w:pPr>
      <w:r>
        <w:t>осадка стен и пола крылец не допускается более чем на 0,1 м;</w:t>
      </w:r>
    </w:p>
    <w:p w:rsidR="00882669" w:rsidRDefault="00882669">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882669" w:rsidRDefault="00882669">
      <w:pPr>
        <w:pStyle w:val="ConsPlusNormal"/>
        <w:ind w:firstLine="540"/>
        <w:jc w:val="both"/>
      </w:pPr>
      <w:r>
        <w:t>проветриваемое подполье или пространство под крыльцами должно быть открыто для осмотра;</w:t>
      </w:r>
    </w:p>
    <w:p w:rsidR="00882669" w:rsidRDefault="00882669">
      <w:pPr>
        <w:pStyle w:val="ConsPlusNormal"/>
        <w:ind w:firstLine="540"/>
        <w:jc w:val="both"/>
      </w:pPr>
      <w:r>
        <w:t>козырьки над входами и ступени крылец следует очищать при снегопадах не допуская сползания снега;</w:t>
      </w:r>
    </w:p>
    <w:p w:rsidR="00882669" w:rsidRDefault="00882669">
      <w:pPr>
        <w:pStyle w:val="ConsPlusNormal"/>
        <w:ind w:firstLine="540"/>
        <w:jc w:val="both"/>
      </w:pPr>
      <w:r>
        <w:t xml:space="preserve">не допускается попадание воды в подвал или техподполье из-за неисправности отмостки </w:t>
      </w:r>
      <w:r>
        <w:lastRenderedPageBreak/>
        <w:t>или водоотводящих устройств под крыльцами.</w:t>
      </w:r>
    </w:p>
    <w:p w:rsidR="00882669" w:rsidRDefault="00882669">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882669" w:rsidRDefault="00882669">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882669" w:rsidRDefault="00882669">
      <w:pPr>
        <w:pStyle w:val="ConsPlusNormal"/>
        <w:ind w:firstLine="540"/>
        <w:jc w:val="both"/>
      </w:pPr>
      <w:r>
        <w:t>4.8.13. Элементы лестницы:</w:t>
      </w:r>
    </w:p>
    <w:p w:rsidR="00882669" w:rsidRDefault="00882669">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882669" w:rsidRDefault="00882669">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882669" w:rsidRDefault="00882669">
      <w:pPr>
        <w:pStyle w:val="ConsPlusNormal"/>
        <w:ind w:firstLine="540"/>
        <w:jc w:val="both"/>
      </w:pPr>
      <w:r>
        <w:t>отклонение перил от вертикали - не более 6 мм.</w:t>
      </w:r>
    </w:p>
    <w:p w:rsidR="00882669" w:rsidRDefault="00882669">
      <w:pPr>
        <w:pStyle w:val="ConsPlusNormal"/>
        <w:ind w:firstLine="540"/>
        <w:jc w:val="both"/>
      </w:pPr>
      <w:r>
        <w:t>4.8.14. Лестничные клетки:</w:t>
      </w:r>
    </w:p>
    <w:p w:rsidR="00882669" w:rsidRDefault="00882669">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882669" w:rsidRDefault="00882669">
      <w:pPr>
        <w:pStyle w:val="ConsPlusNormal"/>
        <w:ind w:firstLine="540"/>
        <w:jc w:val="both"/>
      </w:pPr>
      <w:r>
        <w:t>помещение должно регулярно проветриваться, температура воздуха - не менее +16 град. С;</w:t>
      </w:r>
    </w:p>
    <w:p w:rsidR="00882669" w:rsidRDefault="00882669">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882669" w:rsidRDefault="00882669">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882669" w:rsidRDefault="00882669">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882669" w:rsidRDefault="00882669">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882669" w:rsidRDefault="00882669">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882669" w:rsidRDefault="00882669">
      <w:pPr>
        <w:pStyle w:val="ConsPlusNormal"/>
        <w:ind w:firstLine="540"/>
        <w:jc w:val="both"/>
        <w:outlineLvl w:val="2"/>
      </w:pPr>
      <w:r>
        <w:t>4.9. Печи</w:t>
      </w:r>
    </w:p>
    <w:p w:rsidR="00882669" w:rsidRDefault="00882669">
      <w:pPr>
        <w:pStyle w:val="ConsPlusNormal"/>
        <w:ind w:firstLine="540"/>
        <w:jc w:val="both"/>
      </w:pPr>
      <w:r>
        <w:t>4.9.1. Требования при эксплуатации печей</w:t>
      </w:r>
    </w:p>
    <w:p w:rsidR="00882669" w:rsidRDefault="00882669">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882669" w:rsidRDefault="00882669">
      <w:pPr>
        <w:pStyle w:val="ConsPlusNormal"/>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882669" w:rsidRDefault="00882669">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882669" w:rsidRDefault="00882669">
      <w:pPr>
        <w:pStyle w:val="ConsPlusNormal"/>
        <w:ind w:firstLine="540"/>
        <w:jc w:val="both"/>
      </w:pPr>
      <w:r>
        <w:t xml:space="preserve">4.9.1.4. Неисправности печей и кухонных очагов, вызывающие нарушения противопожарных </w:t>
      </w:r>
      <w:hyperlink r:id="rId29"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882669" w:rsidRDefault="00882669">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882669" w:rsidRDefault="00882669">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882669" w:rsidRDefault="00882669">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882669" w:rsidRDefault="00882669">
      <w:pPr>
        <w:pStyle w:val="ConsPlusNormal"/>
        <w:ind w:firstLine="540"/>
        <w:jc w:val="both"/>
      </w:pPr>
      <w: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w:t>
      </w:r>
      <w:r>
        <w:lastRenderedPageBreak/>
        <w:t>предварительного инструктирования их работниками организаций по обслуживанию газового хозяйства.</w:t>
      </w:r>
    </w:p>
    <w:p w:rsidR="00882669" w:rsidRDefault="00882669">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882669" w:rsidRDefault="00882669">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882669" w:rsidRDefault="00882669">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882669" w:rsidRDefault="00882669">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882669" w:rsidRDefault="00882669">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882669" w:rsidRDefault="00882669">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882669" w:rsidRDefault="00882669">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882669" w:rsidRDefault="00882669">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882669" w:rsidRDefault="00882669">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882669" w:rsidRDefault="00882669">
      <w:pPr>
        <w:pStyle w:val="ConsPlusNormal"/>
        <w:ind w:firstLine="540"/>
        <w:jc w:val="both"/>
      </w:pPr>
      <w:r>
        <w:t>4.9.1.18. Задвижки в печах следует закрывать при полном сгорании топлива.</w:t>
      </w:r>
    </w:p>
    <w:p w:rsidR="00882669" w:rsidRDefault="00882669">
      <w:pPr>
        <w:pStyle w:val="ConsPlusNormal"/>
        <w:ind w:firstLine="540"/>
        <w:jc w:val="both"/>
      </w:pPr>
      <w:r>
        <w:t>4.9.1.19. Вентиляционные каналы использовать в качестве дымоходов не допускается.</w:t>
      </w:r>
    </w:p>
    <w:p w:rsidR="00882669" w:rsidRDefault="00882669">
      <w:pPr>
        <w:pStyle w:val="ConsPlusNormal"/>
        <w:ind w:firstLine="540"/>
        <w:jc w:val="both"/>
      </w:pPr>
      <w:r>
        <w:t>4.9.1.20. Антенны радиоприемников и телевизоров крепить к дымовым трубам не допускается.</w:t>
      </w:r>
    </w:p>
    <w:p w:rsidR="00882669" w:rsidRDefault="00882669">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882669" w:rsidRDefault="00882669">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882669" w:rsidRDefault="00882669">
      <w:pPr>
        <w:pStyle w:val="ConsPlusNormal"/>
        <w:ind w:firstLine="540"/>
        <w:jc w:val="both"/>
        <w:outlineLvl w:val="2"/>
      </w:pPr>
      <w:r>
        <w:t>4.10. Специальные мероприятия</w:t>
      </w:r>
    </w:p>
    <w:p w:rsidR="00882669" w:rsidRDefault="00882669">
      <w:pPr>
        <w:pStyle w:val="ConsPlusNormal"/>
        <w:ind w:firstLine="540"/>
        <w:jc w:val="both"/>
        <w:outlineLvl w:val="3"/>
      </w:pPr>
      <w:r>
        <w:t>4.10.1. Контроль состояния металлических закладных деталей, защита конструкций и трубопроводов от коррозии.</w:t>
      </w:r>
    </w:p>
    <w:p w:rsidR="00882669" w:rsidRDefault="00882669">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882669" w:rsidRDefault="00882669">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882669" w:rsidRDefault="00882669">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882669" w:rsidRDefault="00882669">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882669" w:rsidRDefault="00882669">
      <w:pPr>
        <w:pStyle w:val="ConsPlusNormal"/>
        <w:ind w:firstLine="540"/>
        <w:jc w:val="both"/>
      </w:pPr>
      <w: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w:t>
      </w:r>
      <w:r>
        <w:lastRenderedPageBreak/>
        <w:t>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882669" w:rsidRDefault="00882669">
      <w:pPr>
        <w:pStyle w:val="ConsPlusNormal"/>
        <w:ind w:firstLine="540"/>
        <w:jc w:val="both"/>
        <w:outlineLvl w:val="3"/>
      </w:pPr>
      <w:r>
        <w:t>4.10.2. Защита конструкций от увлажнения и контроль герметизации межпанельных стыков в полносборных зданиях</w:t>
      </w:r>
    </w:p>
    <w:p w:rsidR="00882669" w:rsidRDefault="00882669">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882669" w:rsidRDefault="00882669">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882669" w:rsidRDefault="00882669">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882669" w:rsidRDefault="00882669">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882669" w:rsidRDefault="00882669">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882669" w:rsidRDefault="00882669">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882669" w:rsidRDefault="00882669">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882669" w:rsidRDefault="00882669">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882669" w:rsidRDefault="00882669">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882669" w:rsidRDefault="00882669">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882669" w:rsidRDefault="00882669">
      <w:pPr>
        <w:pStyle w:val="ConsPlusNormal"/>
        <w:ind w:firstLine="540"/>
        <w:jc w:val="both"/>
      </w:pPr>
      <w:r>
        <w:lastRenderedPageBreak/>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882669" w:rsidRDefault="00882669">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882669" w:rsidRDefault="00882669">
      <w:pPr>
        <w:pStyle w:val="ConsPlusNormal"/>
        <w:ind w:firstLine="540"/>
        <w:jc w:val="both"/>
        <w:outlineLvl w:val="3"/>
      </w:pPr>
      <w:r>
        <w:t>4.10.3. Защита деревянных конструкций от разрушения домовыми грибками и дереворазрушающими насекомыми</w:t>
      </w:r>
    </w:p>
    <w:p w:rsidR="00882669" w:rsidRDefault="00882669">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882669" w:rsidRDefault="00882669">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882669" w:rsidRDefault="00882669">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882669" w:rsidRDefault="00882669">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882669" w:rsidRDefault="00882669">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882669" w:rsidRDefault="00882669">
      <w:pPr>
        <w:pStyle w:val="ConsPlusNormal"/>
        <w:ind w:firstLine="540"/>
        <w:jc w:val="both"/>
        <w:outlineLvl w:val="3"/>
      </w:pPr>
      <w:r>
        <w:t>4.10.4. Снижение шумов и звукоизоляция помещений</w:t>
      </w:r>
    </w:p>
    <w:p w:rsidR="00882669" w:rsidRDefault="00882669">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882669" w:rsidRDefault="00882669">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882669" w:rsidRDefault="00882669">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882669" w:rsidRDefault="00882669">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882669" w:rsidRDefault="00882669">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882669" w:rsidRDefault="00882669">
      <w:pPr>
        <w:pStyle w:val="ConsPlusNormal"/>
        <w:ind w:firstLine="540"/>
        <w:jc w:val="both"/>
      </w:pPr>
      <w:r>
        <w:t xml:space="preserve">4.10.4.6. Использование зеленых насаждений для снижения шума в жилой застройке при </w:t>
      </w:r>
      <w:r>
        <w:lastRenderedPageBreak/>
        <w:t>густолистных посадках со смыкающейся кроной высотой не менее 5 м и шириной не менее 10 м снижает уровень звука от 4 до 12 дБ.</w:t>
      </w:r>
    </w:p>
    <w:p w:rsidR="00882669" w:rsidRDefault="00882669">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882669" w:rsidRDefault="00882669">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882669" w:rsidRDefault="00882669">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882669" w:rsidRDefault="00882669">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882669" w:rsidRDefault="00882669">
      <w:pPr>
        <w:pStyle w:val="ConsPlusNormal"/>
      </w:pPr>
    </w:p>
    <w:p w:rsidR="00882669" w:rsidRDefault="00882669">
      <w:pPr>
        <w:sectPr w:rsidR="00882669">
          <w:pgSz w:w="11905" w:h="16838"/>
          <w:pgMar w:top="1134" w:right="850" w:bottom="1134" w:left="1701" w:header="0" w:footer="0" w:gutter="0"/>
          <w:cols w:space="720"/>
        </w:sectPr>
      </w:pPr>
    </w:p>
    <w:p w:rsidR="00882669" w:rsidRDefault="00882669">
      <w:pPr>
        <w:pStyle w:val="ConsPlusNormal"/>
        <w:jc w:val="right"/>
        <w:outlineLvl w:val="4"/>
      </w:pPr>
      <w:bookmarkStart w:id="7" w:name="P994"/>
      <w:bookmarkEnd w:id="7"/>
      <w:r>
        <w:lastRenderedPageBreak/>
        <w:t>Таблица 4.2</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882669">
        <w:tc>
          <w:tcPr>
            <w:tcW w:w="3465" w:type="dxa"/>
          </w:tcPr>
          <w:p w:rsidR="00882669" w:rsidRDefault="00882669">
            <w:pPr>
              <w:pStyle w:val="ConsPlusNormal"/>
              <w:jc w:val="center"/>
            </w:pPr>
            <w:r>
              <w:t>Расстояние между экраном и расчетной точкой</w:t>
            </w:r>
          </w:p>
        </w:tc>
        <w:tc>
          <w:tcPr>
            <w:tcW w:w="3630" w:type="dxa"/>
          </w:tcPr>
          <w:p w:rsidR="00882669" w:rsidRDefault="00882669">
            <w:pPr>
              <w:pStyle w:val="ConsPlusNormal"/>
              <w:jc w:val="center"/>
            </w:pPr>
            <w:r>
              <w:t>Высота экрана, м</w:t>
            </w:r>
          </w:p>
        </w:tc>
        <w:tc>
          <w:tcPr>
            <w:tcW w:w="3630" w:type="dxa"/>
          </w:tcPr>
          <w:p w:rsidR="00882669" w:rsidRDefault="00882669">
            <w:pPr>
              <w:pStyle w:val="ConsPlusNormal"/>
              <w:jc w:val="center"/>
            </w:pPr>
            <w:r>
              <w:t>Снижение уровня звука экраном</w:t>
            </w:r>
          </w:p>
        </w:tc>
      </w:tr>
      <w:tr w:rsidR="00882669">
        <w:tc>
          <w:tcPr>
            <w:tcW w:w="3465" w:type="dxa"/>
          </w:tcPr>
          <w:p w:rsidR="00882669" w:rsidRDefault="00882669">
            <w:pPr>
              <w:pStyle w:val="ConsPlusNormal"/>
              <w:jc w:val="center"/>
            </w:pPr>
            <w:r>
              <w:t>10</w:t>
            </w:r>
          </w:p>
        </w:tc>
        <w:tc>
          <w:tcPr>
            <w:tcW w:w="3630" w:type="dxa"/>
          </w:tcPr>
          <w:p w:rsidR="00882669" w:rsidRDefault="00882669">
            <w:pPr>
              <w:pStyle w:val="ConsPlusNormal"/>
              <w:jc w:val="center"/>
            </w:pPr>
            <w:r>
              <w:t>2</w:t>
            </w:r>
          </w:p>
          <w:p w:rsidR="00882669" w:rsidRDefault="00882669">
            <w:pPr>
              <w:pStyle w:val="ConsPlusNormal"/>
              <w:jc w:val="center"/>
            </w:pPr>
            <w:r>
              <w:t>4</w:t>
            </w:r>
          </w:p>
          <w:p w:rsidR="00882669" w:rsidRDefault="00882669">
            <w:pPr>
              <w:pStyle w:val="ConsPlusNormal"/>
              <w:jc w:val="center"/>
            </w:pPr>
            <w:r>
              <w:t>6</w:t>
            </w:r>
          </w:p>
        </w:tc>
        <w:tc>
          <w:tcPr>
            <w:tcW w:w="3630" w:type="dxa"/>
          </w:tcPr>
          <w:p w:rsidR="00882669" w:rsidRDefault="00882669">
            <w:pPr>
              <w:pStyle w:val="ConsPlusNormal"/>
              <w:jc w:val="center"/>
            </w:pPr>
            <w:r>
              <w:t>7</w:t>
            </w:r>
          </w:p>
          <w:p w:rsidR="00882669" w:rsidRDefault="00882669">
            <w:pPr>
              <w:pStyle w:val="ConsPlusNormal"/>
              <w:jc w:val="center"/>
            </w:pPr>
            <w:r>
              <w:t>12</w:t>
            </w:r>
          </w:p>
          <w:p w:rsidR="00882669" w:rsidRDefault="00882669">
            <w:pPr>
              <w:pStyle w:val="ConsPlusNormal"/>
              <w:jc w:val="center"/>
            </w:pPr>
            <w:r>
              <w:t>16</w:t>
            </w:r>
          </w:p>
        </w:tc>
      </w:tr>
      <w:tr w:rsidR="00882669">
        <w:tc>
          <w:tcPr>
            <w:tcW w:w="3465" w:type="dxa"/>
          </w:tcPr>
          <w:p w:rsidR="00882669" w:rsidRDefault="00882669">
            <w:pPr>
              <w:pStyle w:val="ConsPlusNormal"/>
              <w:jc w:val="center"/>
            </w:pPr>
            <w:r>
              <w:t>20</w:t>
            </w:r>
          </w:p>
        </w:tc>
        <w:tc>
          <w:tcPr>
            <w:tcW w:w="3630" w:type="dxa"/>
          </w:tcPr>
          <w:p w:rsidR="00882669" w:rsidRDefault="00882669">
            <w:pPr>
              <w:pStyle w:val="ConsPlusNormal"/>
              <w:jc w:val="center"/>
            </w:pPr>
            <w:r>
              <w:t>2</w:t>
            </w:r>
          </w:p>
          <w:p w:rsidR="00882669" w:rsidRDefault="00882669">
            <w:pPr>
              <w:pStyle w:val="ConsPlusNormal"/>
              <w:jc w:val="center"/>
            </w:pPr>
            <w:r>
              <w:t>4</w:t>
            </w:r>
          </w:p>
          <w:p w:rsidR="00882669" w:rsidRDefault="00882669">
            <w:pPr>
              <w:pStyle w:val="ConsPlusNormal"/>
              <w:jc w:val="center"/>
            </w:pPr>
            <w:r>
              <w:t>6</w:t>
            </w:r>
          </w:p>
        </w:tc>
        <w:tc>
          <w:tcPr>
            <w:tcW w:w="3630" w:type="dxa"/>
          </w:tcPr>
          <w:p w:rsidR="00882669" w:rsidRDefault="00882669">
            <w:pPr>
              <w:pStyle w:val="ConsPlusNormal"/>
              <w:jc w:val="center"/>
            </w:pPr>
            <w:r>
              <w:t>7</w:t>
            </w:r>
          </w:p>
          <w:p w:rsidR="00882669" w:rsidRDefault="00882669">
            <w:pPr>
              <w:pStyle w:val="ConsPlusNormal"/>
              <w:jc w:val="center"/>
            </w:pPr>
            <w:r>
              <w:t>12</w:t>
            </w:r>
          </w:p>
          <w:p w:rsidR="00882669" w:rsidRDefault="00882669">
            <w:pPr>
              <w:pStyle w:val="ConsPlusNormal"/>
              <w:jc w:val="center"/>
            </w:pPr>
            <w:r>
              <w:t>15</w:t>
            </w:r>
          </w:p>
        </w:tc>
      </w:tr>
      <w:tr w:rsidR="00882669">
        <w:tc>
          <w:tcPr>
            <w:tcW w:w="3465" w:type="dxa"/>
          </w:tcPr>
          <w:p w:rsidR="00882669" w:rsidRDefault="00882669">
            <w:pPr>
              <w:pStyle w:val="ConsPlusNormal"/>
              <w:jc w:val="center"/>
            </w:pPr>
            <w:r>
              <w:t>50</w:t>
            </w:r>
          </w:p>
        </w:tc>
        <w:tc>
          <w:tcPr>
            <w:tcW w:w="3630" w:type="dxa"/>
          </w:tcPr>
          <w:p w:rsidR="00882669" w:rsidRDefault="00882669">
            <w:pPr>
              <w:pStyle w:val="ConsPlusNormal"/>
              <w:jc w:val="center"/>
            </w:pPr>
            <w:r>
              <w:t>2</w:t>
            </w:r>
          </w:p>
          <w:p w:rsidR="00882669" w:rsidRDefault="00882669">
            <w:pPr>
              <w:pStyle w:val="ConsPlusNormal"/>
              <w:jc w:val="center"/>
            </w:pPr>
            <w:r>
              <w:t>4</w:t>
            </w:r>
          </w:p>
          <w:p w:rsidR="00882669" w:rsidRDefault="00882669">
            <w:pPr>
              <w:pStyle w:val="ConsPlusNormal"/>
              <w:jc w:val="center"/>
            </w:pPr>
            <w:r>
              <w:t>6</w:t>
            </w:r>
          </w:p>
        </w:tc>
        <w:tc>
          <w:tcPr>
            <w:tcW w:w="3630" w:type="dxa"/>
          </w:tcPr>
          <w:p w:rsidR="00882669" w:rsidRDefault="00882669">
            <w:pPr>
              <w:pStyle w:val="ConsPlusNormal"/>
              <w:jc w:val="center"/>
            </w:pPr>
            <w:r>
              <w:t>7</w:t>
            </w:r>
          </w:p>
          <w:p w:rsidR="00882669" w:rsidRDefault="00882669">
            <w:pPr>
              <w:pStyle w:val="ConsPlusNormal"/>
              <w:jc w:val="center"/>
            </w:pPr>
            <w:r>
              <w:t>11</w:t>
            </w:r>
          </w:p>
          <w:p w:rsidR="00882669" w:rsidRDefault="00882669">
            <w:pPr>
              <w:pStyle w:val="ConsPlusNormal"/>
              <w:jc w:val="center"/>
            </w:pPr>
            <w:r>
              <w:t>14</w:t>
            </w:r>
          </w:p>
        </w:tc>
      </w:tr>
      <w:tr w:rsidR="00882669">
        <w:tc>
          <w:tcPr>
            <w:tcW w:w="3465" w:type="dxa"/>
          </w:tcPr>
          <w:p w:rsidR="00882669" w:rsidRDefault="00882669">
            <w:pPr>
              <w:pStyle w:val="ConsPlusNormal"/>
              <w:jc w:val="center"/>
            </w:pPr>
            <w:r>
              <w:t>100</w:t>
            </w:r>
          </w:p>
        </w:tc>
        <w:tc>
          <w:tcPr>
            <w:tcW w:w="3630" w:type="dxa"/>
          </w:tcPr>
          <w:p w:rsidR="00882669" w:rsidRDefault="00882669">
            <w:pPr>
              <w:pStyle w:val="ConsPlusNormal"/>
              <w:jc w:val="center"/>
            </w:pPr>
            <w:r>
              <w:t>2</w:t>
            </w:r>
          </w:p>
          <w:p w:rsidR="00882669" w:rsidRDefault="00882669">
            <w:pPr>
              <w:pStyle w:val="ConsPlusNormal"/>
              <w:jc w:val="center"/>
            </w:pPr>
            <w:r>
              <w:t>4</w:t>
            </w:r>
          </w:p>
          <w:p w:rsidR="00882669" w:rsidRDefault="00882669">
            <w:pPr>
              <w:pStyle w:val="ConsPlusNormal"/>
              <w:jc w:val="center"/>
            </w:pPr>
            <w:r>
              <w:t>6</w:t>
            </w:r>
          </w:p>
        </w:tc>
        <w:tc>
          <w:tcPr>
            <w:tcW w:w="3630" w:type="dxa"/>
          </w:tcPr>
          <w:p w:rsidR="00882669" w:rsidRDefault="00882669">
            <w:pPr>
              <w:pStyle w:val="ConsPlusNormal"/>
              <w:jc w:val="center"/>
            </w:pPr>
            <w:r>
              <w:t>7</w:t>
            </w:r>
          </w:p>
          <w:p w:rsidR="00882669" w:rsidRDefault="00882669">
            <w:pPr>
              <w:pStyle w:val="ConsPlusNormal"/>
              <w:jc w:val="center"/>
            </w:pPr>
            <w:r>
              <w:t>11</w:t>
            </w:r>
          </w:p>
          <w:p w:rsidR="00882669" w:rsidRDefault="00882669">
            <w:pPr>
              <w:pStyle w:val="ConsPlusNormal"/>
              <w:jc w:val="center"/>
            </w:pPr>
            <w:r>
              <w:t>13</w:t>
            </w:r>
          </w:p>
        </w:tc>
      </w:tr>
    </w:tbl>
    <w:p w:rsidR="00882669" w:rsidRDefault="00882669">
      <w:pPr>
        <w:sectPr w:rsidR="00882669">
          <w:pgSz w:w="16838" w:h="11905" w:orient="landscape"/>
          <w:pgMar w:top="1701" w:right="1134" w:bottom="850" w:left="1134" w:header="0" w:footer="0" w:gutter="0"/>
          <w:cols w:space="720"/>
        </w:sectPr>
      </w:pPr>
    </w:p>
    <w:p w:rsidR="00882669" w:rsidRDefault="00882669">
      <w:pPr>
        <w:pStyle w:val="ConsPlusNormal"/>
      </w:pPr>
    </w:p>
    <w:p w:rsidR="00882669" w:rsidRDefault="00882669">
      <w:pPr>
        <w:pStyle w:val="ConsPlusNormal"/>
        <w:ind w:firstLine="540"/>
        <w:jc w:val="both"/>
        <w:outlineLvl w:val="3"/>
      </w:pPr>
      <w:r>
        <w:t>4.10.5. Теплоизоляция ограждающих конструкций</w:t>
      </w:r>
    </w:p>
    <w:p w:rsidR="00882669" w:rsidRDefault="00882669">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882669" w:rsidRDefault="00882669">
      <w:pPr>
        <w:pStyle w:val="ConsPlusNormal"/>
        <w:ind w:firstLine="540"/>
        <w:jc w:val="both"/>
      </w:pPr>
      <w:r>
        <w:t>4.10.5.2. Теплозащиту дефектных участков стен и крыш необходимо осуществлять путем:</w:t>
      </w:r>
    </w:p>
    <w:p w:rsidR="00882669" w:rsidRDefault="00882669">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882669" w:rsidRDefault="00882669">
      <w:pPr>
        <w:pStyle w:val="ConsPlusNormal"/>
        <w:ind w:firstLine="540"/>
        <w:jc w:val="both"/>
      </w:pPr>
      <w:r>
        <w:t>просушки отсыревших участков стен и крыш;</w:t>
      </w:r>
    </w:p>
    <w:p w:rsidR="00882669" w:rsidRDefault="00882669">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882669" w:rsidRDefault="00882669">
      <w:pPr>
        <w:pStyle w:val="ConsPlusNormal"/>
        <w:ind w:firstLine="540"/>
        <w:jc w:val="both"/>
      </w:pPr>
      <w:r>
        <w:t>просушки или замены (в случае целесообразности) отсыревшего утеплителя на более эффективный;</w:t>
      </w:r>
    </w:p>
    <w:p w:rsidR="00882669" w:rsidRDefault="00882669">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882669" w:rsidRDefault="00882669">
      <w:pPr>
        <w:pStyle w:val="ConsPlusNormal"/>
        <w:ind w:firstLine="540"/>
        <w:jc w:val="both"/>
      </w:pPr>
      <w:r>
        <w:t>ремонта кровельного покрытия.</w:t>
      </w:r>
    </w:p>
    <w:p w:rsidR="00882669" w:rsidRDefault="00882669">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882669" w:rsidRDefault="00882669">
      <w:pPr>
        <w:pStyle w:val="ConsPlusNormal"/>
      </w:pPr>
    </w:p>
    <w:p w:rsidR="00882669" w:rsidRDefault="00882669">
      <w:pPr>
        <w:pStyle w:val="ConsPlusNormal"/>
        <w:jc w:val="center"/>
        <w:outlineLvl w:val="1"/>
      </w:pPr>
      <w:r>
        <w:t>V. ТЕХНИЧЕСКОЕ ОБСЛУЖИВАНИЕ</w:t>
      </w:r>
    </w:p>
    <w:p w:rsidR="00882669" w:rsidRDefault="00882669">
      <w:pPr>
        <w:pStyle w:val="ConsPlusNormal"/>
        <w:jc w:val="center"/>
      </w:pPr>
      <w:r>
        <w:t>И РЕМОНТ ИНЖЕНЕРНОГО ОБОРУДОВАНИЯ</w:t>
      </w:r>
    </w:p>
    <w:p w:rsidR="00882669" w:rsidRDefault="00882669">
      <w:pPr>
        <w:pStyle w:val="ConsPlusNormal"/>
      </w:pPr>
    </w:p>
    <w:p w:rsidR="00882669" w:rsidRDefault="00882669">
      <w:pPr>
        <w:pStyle w:val="ConsPlusNormal"/>
        <w:ind w:firstLine="540"/>
        <w:jc w:val="both"/>
        <w:outlineLvl w:val="2"/>
      </w:pPr>
      <w:r>
        <w:t>5.1. Теплоснабжение</w:t>
      </w:r>
    </w:p>
    <w:p w:rsidR="00882669" w:rsidRDefault="00882669">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882669" w:rsidRDefault="00882669">
      <w:pPr>
        <w:pStyle w:val="ConsPlusNormal"/>
        <w:ind w:firstLine="540"/>
        <w:jc w:val="both"/>
      </w:pPr>
      <w:r>
        <w:t>5.1.2. Организации по обслуживанию жилищного фонда обязаны:</w:t>
      </w:r>
    </w:p>
    <w:p w:rsidR="00882669" w:rsidRDefault="00882669">
      <w:pPr>
        <w:pStyle w:val="ConsPlusNormal"/>
        <w:ind w:firstLine="540"/>
        <w:jc w:val="both"/>
      </w:pPr>
      <w:r>
        <w:t>проводить с эксплуатационным персоналом и населением соответствующую разъяснительную работу;</w:t>
      </w:r>
    </w:p>
    <w:p w:rsidR="00882669" w:rsidRDefault="00882669">
      <w:pPr>
        <w:pStyle w:val="ConsPlusNormal"/>
        <w:ind w:firstLine="540"/>
        <w:jc w:val="both"/>
      </w:pPr>
      <w:r>
        <w:t>своевременно производить наладку, ремонт и реконструкцию инженерных систем и оборудования;</w:t>
      </w:r>
    </w:p>
    <w:p w:rsidR="00882669" w:rsidRDefault="00882669">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882669" w:rsidRDefault="00882669">
      <w:pPr>
        <w:pStyle w:val="ConsPlusNormal"/>
        <w:ind w:firstLine="540"/>
        <w:jc w:val="both"/>
      </w:pPr>
      <w:r>
        <w:t>внедрять средства автоматического регулирования и диспетчеризацию систем;</w:t>
      </w:r>
    </w:p>
    <w:p w:rsidR="00882669" w:rsidRDefault="00882669">
      <w:pPr>
        <w:pStyle w:val="ConsPlusNormal"/>
        <w:ind w:firstLine="540"/>
        <w:jc w:val="both"/>
      </w:pPr>
      <w:r>
        <w:t>широко использовать прогрессивные технические решения и передовой опыт эксплуатации.</w:t>
      </w:r>
    </w:p>
    <w:p w:rsidR="00882669" w:rsidRDefault="00882669">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882669" w:rsidRDefault="00882669">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882669" w:rsidRDefault="00882669">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882669" w:rsidRDefault="00882669">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882669" w:rsidRDefault="00882669">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882669" w:rsidRDefault="00882669">
      <w:pPr>
        <w:pStyle w:val="ConsPlusNormal"/>
        <w:ind w:firstLine="540"/>
        <w:jc w:val="both"/>
      </w:pPr>
      <w:r>
        <w:lastRenderedPageBreak/>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882669" w:rsidRDefault="00882669">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882669" w:rsidRDefault="00882669">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882669" w:rsidRDefault="00882669">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882669" w:rsidRDefault="00882669">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882669" w:rsidRDefault="00882669">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882669" w:rsidRDefault="00882669">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882669" w:rsidRDefault="00882669">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882669" w:rsidRDefault="00882669">
      <w:pPr>
        <w:pStyle w:val="ConsPlusNormal"/>
        <w:ind w:firstLine="540"/>
        <w:jc w:val="both"/>
      </w:pPr>
      <w:r>
        <w:t>Испытания на прочность и плотность водяных систем производятся пробным давлением, но не ниже:</w:t>
      </w:r>
    </w:p>
    <w:p w:rsidR="00882669" w:rsidRDefault="00882669">
      <w:pPr>
        <w:pStyle w:val="ConsPlusNormal"/>
        <w:ind w:firstLine="540"/>
        <w:jc w:val="both"/>
      </w:pPr>
      <w:r>
        <w:t>элеваторные узлы, водоподогреватели систем отопления, горячего водоснабжения - 1 Мпа (10 кгс/см2);</w:t>
      </w:r>
    </w:p>
    <w:p w:rsidR="00882669" w:rsidRDefault="00882669">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882669" w:rsidRDefault="00882669">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882669" w:rsidRDefault="00882669">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882669" w:rsidRDefault="00882669">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882669" w:rsidRDefault="00882669">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882669" w:rsidRDefault="00882669">
      <w:pPr>
        <w:pStyle w:val="ConsPlusNormal"/>
        <w:ind w:firstLine="540"/>
        <w:jc w:val="both"/>
      </w:pPr>
      <w:r>
        <w:t>Испытание на прочность и плотность производится в следующем порядке:</w:t>
      </w:r>
    </w:p>
    <w:p w:rsidR="00882669" w:rsidRDefault="00882669">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882669" w:rsidRDefault="00882669">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882669" w:rsidRDefault="00882669">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882669" w:rsidRDefault="00882669">
      <w:pPr>
        <w:pStyle w:val="ConsPlusNormal"/>
        <w:ind w:firstLine="540"/>
        <w:jc w:val="both"/>
      </w:pPr>
      <w:r>
        <w:t>Испытания на прочность и плотность производятся раздельно.</w:t>
      </w:r>
    </w:p>
    <w:p w:rsidR="00882669" w:rsidRDefault="00882669">
      <w:pPr>
        <w:pStyle w:val="ConsPlusNormal"/>
        <w:ind w:firstLine="540"/>
        <w:jc w:val="both"/>
      </w:pPr>
      <w:r>
        <w:t>Системы считаются выдержавшими испытания, если во время их проведения:</w:t>
      </w:r>
    </w:p>
    <w:p w:rsidR="00882669" w:rsidRDefault="00882669">
      <w:pPr>
        <w:pStyle w:val="ConsPlusNormal"/>
        <w:ind w:firstLine="540"/>
        <w:jc w:val="both"/>
      </w:pPr>
      <w:r>
        <w:t xml:space="preserve">не обнаружены потения сварных швов или течи из нагревательных приборов </w:t>
      </w:r>
      <w:r>
        <w:lastRenderedPageBreak/>
        <w:t>трубопроводов, арматуры и другого оборудования;</w:t>
      </w:r>
    </w:p>
    <w:p w:rsidR="00882669" w:rsidRDefault="00882669">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882669" w:rsidRDefault="00882669">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882669" w:rsidRDefault="00882669">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882669" w:rsidRDefault="00882669">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882669" w:rsidRDefault="00882669">
      <w:pPr>
        <w:pStyle w:val="ConsPlusNormal"/>
        <w:ind w:firstLine="540"/>
        <w:jc w:val="both"/>
      </w:pPr>
      <w:r>
        <w:t>Результаты испытаний оформляются актами.</w:t>
      </w:r>
    </w:p>
    <w:p w:rsidR="00882669" w:rsidRDefault="00882669">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882669" w:rsidRDefault="00882669">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882669" w:rsidRDefault="00882669">
      <w:pPr>
        <w:pStyle w:val="ConsPlusNormal"/>
        <w:ind w:firstLine="540"/>
        <w:jc w:val="both"/>
        <w:outlineLvl w:val="2"/>
      </w:pPr>
      <w:r>
        <w:t>5.2. Центральное отопление</w:t>
      </w:r>
    </w:p>
    <w:p w:rsidR="00882669" w:rsidRDefault="00882669">
      <w:pPr>
        <w:pStyle w:val="ConsPlusNormal"/>
        <w:ind w:firstLine="540"/>
        <w:jc w:val="both"/>
      </w:pPr>
      <w:r>
        <w:t>5.2.1. Эксплуатация системы центрального отопления жилых домов должна обеспечивать:</w:t>
      </w:r>
    </w:p>
    <w:p w:rsidR="00882669" w:rsidRDefault="00882669">
      <w:pPr>
        <w:pStyle w:val="ConsPlusNormal"/>
        <w:ind w:firstLine="540"/>
        <w:jc w:val="both"/>
      </w:pPr>
      <w:r>
        <w:t>поддержание оптимальной (не ниже допустимой) температуры воздуха в отапливаемых помещениях;</w:t>
      </w:r>
    </w:p>
    <w:p w:rsidR="00882669" w:rsidRDefault="00882669">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882669" w:rsidRDefault="00882669">
      <w:pPr>
        <w:pStyle w:val="ConsPlusNormal"/>
        <w:ind w:firstLine="540"/>
        <w:jc w:val="both"/>
      </w:pPr>
      <w:r>
        <w:t>равномерный прогрев всех нагревательных приборов;</w:t>
      </w:r>
    </w:p>
    <w:p w:rsidR="00882669" w:rsidRDefault="00882669">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82669" w:rsidRDefault="00882669">
      <w:pPr>
        <w:pStyle w:val="ConsPlusNormal"/>
        <w:ind w:firstLine="540"/>
        <w:jc w:val="both"/>
      </w:pPr>
      <w:r>
        <w:t>герметичность;</w:t>
      </w:r>
    </w:p>
    <w:p w:rsidR="00882669" w:rsidRDefault="00882669">
      <w:pPr>
        <w:pStyle w:val="ConsPlusNormal"/>
        <w:ind w:firstLine="540"/>
        <w:jc w:val="both"/>
      </w:pPr>
      <w:r>
        <w:t>немедленное устранение всех видимых утечек воды;</w:t>
      </w:r>
    </w:p>
    <w:p w:rsidR="00882669" w:rsidRDefault="00882669">
      <w:pPr>
        <w:pStyle w:val="ConsPlusNormal"/>
        <w:ind w:firstLine="540"/>
        <w:jc w:val="both"/>
      </w:pPr>
      <w:r>
        <w:t>ремонт или замена неисправных кранов на отопительных приборах;</w:t>
      </w:r>
    </w:p>
    <w:p w:rsidR="00882669" w:rsidRDefault="00882669">
      <w:pPr>
        <w:pStyle w:val="ConsPlusNormal"/>
        <w:ind w:firstLine="540"/>
        <w:jc w:val="both"/>
      </w:pPr>
      <w:r>
        <w:t>коэффициент смещения на элеваторном узле водяной системы не менее расчетного;</w:t>
      </w:r>
    </w:p>
    <w:p w:rsidR="00882669" w:rsidRDefault="00882669">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882669" w:rsidRDefault="00882669">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882669" w:rsidRDefault="00882669">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882669" w:rsidRDefault="00882669">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882669" w:rsidRDefault="00882669">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882669" w:rsidRDefault="00882669">
      <w:pPr>
        <w:pStyle w:val="ConsPlusNormal"/>
        <w:ind w:firstLine="540"/>
        <w:jc w:val="both"/>
      </w:pPr>
      <w:r>
        <w:t>5.2.6. В помещении эксплуатационного персонала должны быть:</w:t>
      </w:r>
    </w:p>
    <w:p w:rsidR="00882669" w:rsidRDefault="00882669">
      <w:pPr>
        <w:pStyle w:val="ConsPlusNormal"/>
        <w:ind w:firstLine="540"/>
        <w:jc w:val="both"/>
      </w:pPr>
      <w:r>
        <w:t>а) журнал регистрации работы систем отопления и горячего водоснабжения зданий;</w:t>
      </w:r>
    </w:p>
    <w:p w:rsidR="00882669" w:rsidRDefault="00882669">
      <w:pPr>
        <w:pStyle w:val="ConsPlusNormal"/>
        <w:ind w:firstLine="540"/>
        <w:jc w:val="both"/>
      </w:pPr>
      <w:r>
        <w:t>б) график дежурств обслуживающего персонала;</w:t>
      </w:r>
    </w:p>
    <w:p w:rsidR="00882669" w:rsidRDefault="00882669">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882669" w:rsidRDefault="00882669">
      <w:pPr>
        <w:pStyle w:val="ConsPlusNormal"/>
        <w:ind w:firstLine="540"/>
        <w:jc w:val="both"/>
      </w:pPr>
      <w:bookmarkStart w:id="8" w:name="P1103"/>
      <w:bookmarkEnd w:id="8"/>
      <w: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w:t>
      </w:r>
      <w:r>
        <w:lastRenderedPageBreak/>
        <w:t>и трубопроводов;</w:t>
      </w:r>
    </w:p>
    <w:p w:rsidR="00882669" w:rsidRDefault="00882669">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882669" w:rsidRDefault="00882669">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882669" w:rsidRDefault="00882669">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882669" w:rsidRDefault="00882669">
      <w:pPr>
        <w:pStyle w:val="ConsPlusNormal"/>
        <w:ind w:firstLine="540"/>
        <w:jc w:val="both"/>
      </w:pPr>
      <w:r>
        <w:t>з) стенд для размещения ключей от подвалов и чердаков зданий;</w:t>
      </w:r>
    </w:p>
    <w:p w:rsidR="00882669" w:rsidRDefault="00882669">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882669" w:rsidRDefault="00882669">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882669" w:rsidRDefault="00882669">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882669" w:rsidRDefault="00882669">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882669" w:rsidRDefault="00882669">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882669" w:rsidRDefault="00882669">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882669" w:rsidRDefault="00882669">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882669" w:rsidRDefault="00882669">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882669" w:rsidRDefault="00882669">
      <w:pPr>
        <w:pStyle w:val="ConsPlusNormal"/>
        <w:ind w:firstLine="540"/>
        <w:jc w:val="both"/>
      </w:pPr>
      <w:r>
        <w:t>Для промывки используется водопроводная или техническая вода.</w:t>
      </w:r>
    </w:p>
    <w:p w:rsidR="00882669" w:rsidRDefault="00882669">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882669" w:rsidRDefault="00882669">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882669" w:rsidRDefault="00882669">
      <w:pPr>
        <w:pStyle w:val="ConsPlusNormal"/>
        <w:ind w:firstLine="540"/>
        <w:jc w:val="both"/>
      </w:pPr>
      <w:r>
        <w:t>Теплообменники перед пуском системы следует очистить химическим или механическим способом.</w:t>
      </w:r>
    </w:p>
    <w:p w:rsidR="00882669" w:rsidRDefault="00882669">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882669" w:rsidRDefault="00882669">
      <w:pPr>
        <w:pStyle w:val="ConsPlusNormal"/>
        <w:ind w:firstLine="540"/>
        <w:jc w:val="both"/>
      </w:pPr>
      <w:r>
        <w:t>Тепловые испытания водоподогревателей следует производить не реже одного раза в пять лет.</w:t>
      </w:r>
    </w:p>
    <w:p w:rsidR="00882669" w:rsidRDefault="00882669">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882669" w:rsidRDefault="00882669">
      <w:pPr>
        <w:pStyle w:val="ConsPlusNormal"/>
        <w:ind w:firstLine="540"/>
        <w:jc w:val="both"/>
      </w:pPr>
      <w:r>
        <w:t xml:space="preserve">5.2.12. Персонал организации по обслуживанию жилищного фонда должен систематически </w:t>
      </w:r>
      <w:r>
        <w:lastRenderedPageBreak/>
        <w:t>в течение отопительного сезона производить контроль за работой систем отопления.</w:t>
      </w:r>
    </w:p>
    <w:p w:rsidR="00882669" w:rsidRDefault="00882669">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882669" w:rsidRDefault="00882669">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882669" w:rsidRDefault="00882669">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882669" w:rsidRDefault="00882669">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882669" w:rsidRDefault="00882669">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882669" w:rsidRDefault="00882669">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882669" w:rsidRDefault="00882669">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882669" w:rsidRDefault="00882669">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882669" w:rsidRDefault="00882669">
      <w:pPr>
        <w:pStyle w:val="ConsPlusNormal"/>
        <w:ind w:firstLine="540"/>
        <w:jc w:val="both"/>
      </w:pPr>
      <w:r>
        <w:t>детальный осмотр разводящих трубопроводов - не реже одного раза в месяц;</w:t>
      </w:r>
    </w:p>
    <w:p w:rsidR="00882669" w:rsidRDefault="00882669">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882669" w:rsidRDefault="00882669">
      <w:pPr>
        <w:pStyle w:val="ConsPlusNormal"/>
        <w:ind w:firstLine="540"/>
        <w:jc w:val="both"/>
      </w:pPr>
      <w:r>
        <w:t>систематическое удаление воздуха из системы отопления;</w:t>
      </w:r>
    </w:p>
    <w:p w:rsidR="00882669" w:rsidRDefault="00882669">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882669" w:rsidRDefault="00882669">
      <w:pPr>
        <w:pStyle w:val="ConsPlusNormal"/>
        <w:ind w:firstLine="540"/>
        <w:jc w:val="both"/>
      </w:pPr>
      <w:r>
        <w:t>повседневный контроль за температурой и давлением теплоносителя.</w:t>
      </w:r>
    </w:p>
    <w:p w:rsidR="00882669" w:rsidRDefault="00882669">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882669" w:rsidRDefault="00882669">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882669" w:rsidRDefault="00882669">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882669" w:rsidRDefault="00882669">
      <w:pPr>
        <w:pStyle w:val="ConsPlusNormal"/>
        <w:ind w:firstLine="540"/>
        <w:jc w:val="both"/>
      </w:pPr>
      <w:r>
        <w:t>5.2.21. Трубопроводы и отопительные приборы должны быть закреплены, а их уклоны установлены по уровню.</w:t>
      </w:r>
    </w:p>
    <w:p w:rsidR="00882669" w:rsidRDefault="00882669">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882669" w:rsidRDefault="00882669">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882669" w:rsidRDefault="00882669">
      <w:pPr>
        <w:pStyle w:val="ConsPlusNormal"/>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w:t>
      </w:r>
      <w:r>
        <w:lastRenderedPageBreak/>
        <w:t>трубопроводов.</w:t>
      </w:r>
    </w:p>
    <w:p w:rsidR="00882669" w:rsidRDefault="00882669">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882669" w:rsidRDefault="00882669">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882669" w:rsidRDefault="00882669">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882669" w:rsidRDefault="00882669">
      <w:pPr>
        <w:pStyle w:val="ConsPlusNormal"/>
        <w:ind w:firstLine="540"/>
        <w:jc w:val="both"/>
      </w:pPr>
      <w:r>
        <w:t>Рекомендуется применение дистанционного управления и контроля из диспетчерского пункта.</w:t>
      </w:r>
    </w:p>
    <w:p w:rsidR="00882669" w:rsidRDefault="00882669">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882669" w:rsidRDefault="00882669">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882669" w:rsidRDefault="00882669">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882669" w:rsidRDefault="00882669">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882669" w:rsidRDefault="00882669">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882669" w:rsidRDefault="00882669">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882669" w:rsidRDefault="00882669">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882669" w:rsidRDefault="00882669">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882669" w:rsidRDefault="00882669">
      <w:pPr>
        <w:pStyle w:val="ConsPlusNormal"/>
        <w:ind w:firstLine="540"/>
        <w:jc w:val="both"/>
      </w:pPr>
      <w:r>
        <w:t>При пуске насосов:</w:t>
      </w:r>
    </w:p>
    <w:p w:rsidR="00882669" w:rsidRDefault="00882669">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882669" w:rsidRDefault="00882669">
      <w:pPr>
        <w:pStyle w:val="ConsPlusNormal"/>
        <w:ind w:firstLine="540"/>
        <w:jc w:val="both"/>
      </w:pPr>
      <w:r>
        <w:t>б) не должно быть биения вала;</w:t>
      </w:r>
    </w:p>
    <w:p w:rsidR="00882669" w:rsidRDefault="00882669">
      <w:pPr>
        <w:pStyle w:val="ConsPlusNormal"/>
        <w:ind w:firstLine="540"/>
        <w:jc w:val="both"/>
      </w:pPr>
      <w:r>
        <w:t>в) болты, крепящие центробежные насосы к основанию, должны быть надежно затянуты;</w:t>
      </w:r>
    </w:p>
    <w:p w:rsidR="00882669" w:rsidRDefault="00882669">
      <w:pPr>
        <w:pStyle w:val="ConsPlusNormal"/>
        <w:ind w:firstLine="540"/>
        <w:jc w:val="both"/>
      </w:pPr>
      <w:r>
        <w:t>г) сальники насосов должны быть плотно набиты, подтянуты и не иметь сверхнормативных течей;</w:t>
      </w:r>
    </w:p>
    <w:p w:rsidR="00882669" w:rsidRDefault="00882669">
      <w:pPr>
        <w:pStyle w:val="ConsPlusNormal"/>
        <w:ind w:firstLine="540"/>
        <w:jc w:val="both"/>
      </w:pPr>
      <w:r>
        <w:t>д) соединительная муфта агрегата должна быть ограждена съемным кожухом.</w:t>
      </w:r>
    </w:p>
    <w:p w:rsidR="00882669" w:rsidRDefault="00882669">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882669" w:rsidRDefault="00882669">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882669" w:rsidRDefault="00882669">
      <w:pPr>
        <w:pStyle w:val="ConsPlusNormal"/>
        <w:ind w:firstLine="540"/>
        <w:jc w:val="both"/>
      </w:pPr>
      <w:bookmarkStart w:id="9" w:name="P1164"/>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color w:val="0000FF"/>
          </w:rPr>
          <w:t>норм</w:t>
        </w:r>
      </w:hyperlink>
      <w:r>
        <w:t>.</w:t>
      </w:r>
    </w:p>
    <w:p w:rsidR="00882669" w:rsidRDefault="00882669">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882669" w:rsidRDefault="00882669">
      <w:pPr>
        <w:pStyle w:val="ConsPlusNormal"/>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подающей сети должно сравняться с давлением в обратном трубопроводе, только после этого - на обратном.</w:t>
      </w:r>
    </w:p>
    <w:p w:rsidR="00882669" w:rsidRDefault="00882669">
      <w:pPr>
        <w:pStyle w:val="ConsPlusNormal"/>
        <w:ind w:firstLine="540"/>
        <w:jc w:val="both"/>
        <w:outlineLvl w:val="2"/>
      </w:pPr>
      <w:r>
        <w:t>5.3. Горячее водоснабжение</w:t>
      </w:r>
    </w:p>
    <w:p w:rsidR="00882669" w:rsidRDefault="00882669">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882669" w:rsidRDefault="00882669">
      <w:pPr>
        <w:pStyle w:val="ConsPlusNormal"/>
        <w:ind w:firstLine="540"/>
        <w:jc w:val="both"/>
      </w:pPr>
      <w:r>
        <w:t xml:space="preserve">Качество воды, подаваемой в системы горячего водоснабжения жилого дома, должно отвечать </w:t>
      </w:r>
      <w:hyperlink r:id="rId31" w:history="1">
        <w:r>
          <w:rPr>
            <w:color w:val="0000FF"/>
          </w:rPr>
          <w:t>требованиям</w:t>
        </w:r>
      </w:hyperlink>
      <w:r>
        <w:t xml:space="preserve"> ГОСТов.</w:t>
      </w:r>
    </w:p>
    <w:p w:rsidR="00882669" w:rsidRDefault="00882669">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882669" w:rsidRDefault="00882669">
      <w:pPr>
        <w:pStyle w:val="ConsPlusNormal"/>
        <w:ind w:firstLine="540"/>
        <w:jc w:val="both"/>
      </w:pPr>
      <w:r>
        <w:t>5.3.2. Инженерно-технические работники и рабочие, обслуживающие систему горячего водоснабжения, обязаны:</w:t>
      </w:r>
    </w:p>
    <w:p w:rsidR="00882669" w:rsidRDefault="00882669">
      <w:pPr>
        <w:pStyle w:val="ConsPlusNormal"/>
        <w:ind w:firstLine="540"/>
        <w:jc w:val="both"/>
      </w:pPr>
      <w:r>
        <w:t>изучить систему в натуре и по чертежам;</w:t>
      </w:r>
    </w:p>
    <w:p w:rsidR="00882669" w:rsidRDefault="00882669">
      <w:pPr>
        <w:pStyle w:val="ConsPlusNormal"/>
        <w:ind w:firstLine="540"/>
        <w:jc w:val="both"/>
      </w:pPr>
      <w:r>
        <w:t>обеспечить исправную работу системы, устраняя выявленные недостатки.</w:t>
      </w:r>
    </w:p>
    <w:p w:rsidR="00882669" w:rsidRDefault="00882669">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882669" w:rsidRDefault="00882669">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882669" w:rsidRDefault="00882669">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882669" w:rsidRDefault="00882669">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882669" w:rsidRDefault="00882669">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882669" w:rsidRDefault="00882669">
      <w:pPr>
        <w:pStyle w:val="ConsPlusNormal"/>
        <w:ind w:firstLine="540"/>
        <w:jc w:val="both"/>
      </w:pPr>
      <w:r>
        <w:t>5.3.5. Давление в системе следует поддерживать 0,05 - 0,07 Мпа (0,5 - 0,7 кгс/см) выше статического давления.</w:t>
      </w:r>
    </w:p>
    <w:p w:rsidR="00882669" w:rsidRDefault="00882669">
      <w:pPr>
        <w:pStyle w:val="ConsPlusNormal"/>
        <w:ind w:firstLine="540"/>
        <w:jc w:val="both"/>
      </w:pPr>
      <w:r>
        <w:t>Водонагреватели и трубопроводы должны быть постоянно наполненными водой.</w:t>
      </w:r>
    </w:p>
    <w:p w:rsidR="00882669" w:rsidRDefault="00882669">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882669" w:rsidRDefault="00882669">
      <w:pPr>
        <w:pStyle w:val="ConsPlusNormal"/>
        <w:ind w:firstLine="540"/>
        <w:jc w:val="both"/>
      </w:pPr>
      <w:r>
        <w:t>Открытие и закрытие указанной арматуры необходимо производить медленно.</w:t>
      </w:r>
    </w:p>
    <w:p w:rsidR="00882669" w:rsidRDefault="00882669">
      <w:pPr>
        <w:pStyle w:val="ConsPlusNormal"/>
        <w:ind w:firstLine="540"/>
        <w:jc w:val="both"/>
      </w:pPr>
      <w:r>
        <w:t>Применение газовых клещей и обрезков труб для открывания задвижек, вентилей и кранов не допускается.</w:t>
      </w:r>
    </w:p>
    <w:p w:rsidR="00882669" w:rsidRDefault="00882669">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882669" w:rsidRDefault="00882669">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882669" w:rsidRDefault="00882669">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882669" w:rsidRDefault="00882669">
      <w:pPr>
        <w:pStyle w:val="ConsPlusNormal"/>
        <w:ind w:firstLine="540"/>
        <w:jc w:val="both"/>
      </w:pPr>
      <w:r>
        <w:t>Наладку регуляторов следует проводить в соответствии с инструкцией завода-изготовителя.</w:t>
      </w:r>
    </w:p>
    <w:p w:rsidR="00882669" w:rsidRDefault="00882669">
      <w:pPr>
        <w:pStyle w:val="ConsPlusNormal"/>
        <w:ind w:firstLine="540"/>
        <w:jc w:val="both"/>
      </w:pPr>
      <w:r>
        <w:lastRenderedPageBreak/>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882669" w:rsidRDefault="00882669">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882669" w:rsidRDefault="00882669">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882669" w:rsidRDefault="00882669">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882669" w:rsidRDefault="00882669">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882669" w:rsidRDefault="00882669">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882669" w:rsidRDefault="00882669">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882669" w:rsidRDefault="00882669">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882669" w:rsidRDefault="00882669">
      <w:pPr>
        <w:pStyle w:val="ConsPlusNormal"/>
        <w:ind w:firstLine="540"/>
        <w:jc w:val="both"/>
        <w:outlineLvl w:val="2"/>
      </w:pPr>
      <w:r>
        <w:t>5.4. Децентрализованное теплоснабжение</w:t>
      </w:r>
    </w:p>
    <w:p w:rsidR="00882669" w:rsidRDefault="00882669">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882669" w:rsidRDefault="00882669">
      <w:pPr>
        <w:pStyle w:val="ConsPlusNormal"/>
        <w:ind w:firstLine="540"/>
        <w:jc w:val="both"/>
      </w:pPr>
      <w:r>
        <w:t>поддержание оптимальной (не ниже допустимой) температуры воздуха в отапливаемых помещениях;</w:t>
      </w:r>
    </w:p>
    <w:p w:rsidR="00882669" w:rsidRDefault="00882669">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882669" w:rsidRDefault="00882669">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82669" w:rsidRDefault="00882669">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882669" w:rsidRDefault="00882669">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882669" w:rsidRDefault="00882669">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882669" w:rsidRDefault="00882669">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882669" w:rsidRDefault="00882669">
      <w:pPr>
        <w:pStyle w:val="ConsPlusNormal"/>
        <w:ind w:firstLine="540"/>
        <w:jc w:val="both"/>
      </w:pPr>
      <w:r>
        <w:t>5.4.4. Давление газа в газопроводе в помещении котельной не должно превышать 5 кПа.</w:t>
      </w:r>
    </w:p>
    <w:p w:rsidR="00882669" w:rsidRDefault="00882669">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882669" w:rsidRDefault="00882669">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882669" w:rsidRDefault="00882669">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882669" w:rsidRDefault="00882669">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882669" w:rsidRDefault="00882669">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882669" w:rsidRDefault="00882669">
      <w:pPr>
        <w:pStyle w:val="ConsPlusNormal"/>
        <w:ind w:firstLine="540"/>
        <w:jc w:val="both"/>
      </w:pPr>
      <w:r>
        <w:t>5.4.7. Места установки отключающей и регулирующей арматуры должны иметь искусственное освещение.</w:t>
      </w:r>
    </w:p>
    <w:p w:rsidR="00882669" w:rsidRDefault="00882669">
      <w:pPr>
        <w:pStyle w:val="ConsPlusNormal"/>
        <w:ind w:firstLine="540"/>
        <w:jc w:val="both"/>
      </w:pPr>
      <w: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w:t>
      </w:r>
      <w:r>
        <w:lastRenderedPageBreak/>
        <w:t>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882669" w:rsidRDefault="00882669">
      <w:pPr>
        <w:pStyle w:val="ConsPlusNormal"/>
        <w:ind w:firstLine="540"/>
        <w:jc w:val="both"/>
      </w:pPr>
      <w:r>
        <w:t>Дымовые трубы должны подвергаться периодической проверке и очистке не реже одного раза в год.</w:t>
      </w:r>
    </w:p>
    <w:p w:rsidR="00882669" w:rsidRDefault="00882669">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882669" w:rsidRDefault="00882669">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882669" w:rsidRDefault="00882669">
      <w:pPr>
        <w:pStyle w:val="ConsPlusNormal"/>
        <w:ind w:firstLine="540"/>
        <w:jc w:val="both"/>
      </w:pPr>
      <w:r>
        <w:t>5.4.10. Крышная котельная должна быть оборудована молниезащитой.</w:t>
      </w:r>
    </w:p>
    <w:p w:rsidR="00882669" w:rsidRDefault="00882669">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882669" w:rsidRDefault="00882669">
      <w:pPr>
        <w:pStyle w:val="ConsPlusNormal"/>
        <w:ind w:firstLine="540"/>
        <w:jc w:val="both"/>
      </w:pPr>
      <w:r>
        <w:t>Теплогенераторы, к которым подведено напряжение, ремонтировать воспрещается.</w:t>
      </w:r>
    </w:p>
    <w:p w:rsidR="00882669" w:rsidRDefault="00882669">
      <w:pPr>
        <w:pStyle w:val="ConsPlusNormal"/>
        <w:ind w:firstLine="540"/>
        <w:jc w:val="both"/>
      </w:pPr>
      <w:r>
        <w:t>5.4.11. Пол котельной должен иметь гидроизоляцию, рассчитанную на высоту залива водой до 10 см.</w:t>
      </w:r>
    </w:p>
    <w:p w:rsidR="00882669" w:rsidRDefault="00882669">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882669" w:rsidRDefault="00882669">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882669" w:rsidRDefault="00882669">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882669" w:rsidRDefault="00882669">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882669" w:rsidRDefault="00882669">
      <w:pPr>
        <w:pStyle w:val="ConsPlusNormal"/>
        <w:ind w:firstLine="540"/>
        <w:jc w:val="both"/>
      </w:pPr>
      <w:r>
        <w:t>Вентиляция котельной должна быть независимой от вентиляции зданий.</w:t>
      </w:r>
    </w:p>
    <w:p w:rsidR="00882669" w:rsidRDefault="00882669">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882669" w:rsidRDefault="00882669">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882669" w:rsidRDefault="00882669">
      <w:pPr>
        <w:pStyle w:val="ConsPlusNormal"/>
        <w:ind w:firstLine="540"/>
        <w:jc w:val="both"/>
        <w:outlineLvl w:val="2"/>
      </w:pPr>
      <w:r>
        <w:t>5.5. Внутренние устройства газоснабжения</w:t>
      </w:r>
    </w:p>
    <w:p w:rsidR="00882669" w:rsidRDefault="00882669">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882669" w:rsidRDefault="00882669">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882669" w:rsidRDefault="00882669">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882669" w:rsidRDefault="00882669">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882669" w:rsidRDefault="00882669">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882669" w:rsidRDefault="00882669">
      <w:pPr>
        <w:pStyle w:val="ConsPlusNormal"/>
        <w:ind w:firstLine="540"/>
        <w:jc w:val="both"/>
      </w:pPr>
      <w:r>
        <w:t>аварийном состоянии здания или квартиры (осадка фундамента, повреждение несущих конструкций);</w:t>
      </w:r>
    </w:p>
    <w:p w:rsidR="00882669" w:rsidRDefault="00882669">
      <w:pPr>
        <w:pStyle w:val="ConsPlusNormal"/>
        <w:ind w:firstLine="540"/>
        <w:jc w:val="both"/>
      </w:pPr>
      <w:r>
        <w:t>наличии разрушений штукатурки потолков и стен или сквозных отверстий в перекрытиях и стенах;</w:t>
      </w:r>
    </w:p>
    <w:p w:rsidR="00882669" w:rsidRDefault="00882669">
      <w:pPr>
        <w:pStyle w:val="ConsPlusNormal"/>
        <w:ind w:firstLine="540"/>
        <w:jc w:val="both"/>
      </w:pPr>
      <w:r>
        <w:t>отсутствии или нарушении тяги в дымовых и вентиляционных каналах:</w:t>
      </w:r>
    </w:p>
    <w:p w:rsidR="00882669" w:rsidRDefault="00882669">
      <w:pPr>
        <w:pStyle w:val="ConsPlusNormal"/>
        <w:ind w:firstLine="540"/>
        <w:jc w:val="both"/>
      </w:pPr>
      <w:r>
        <w:t>требующих ремонта неисправных внутренних устройств газоснабжения;</w:t>
      </w:r>
    </w:p>
    <w:p w:rsidR="00882669" w:rsidRDefault="00882669">
      <w:pPr>
        <w:pStyle w:val="ConsPlusNormal"/>
        <w:ind w:firstLine="540"/>
        <w:jc w:val="both"/>
      </w:pPr>
      <w:r>
        <w:t>при наличии запаха газа.</w:t>
      </w:r>
    </w:p>
    <w:p w:rsidR="00882669" w:rsidRDefault="00882669">
      <w:pPr>
        <w:pStyle w:val="ConsPlusNormal"/>
        <w:ind w:firstLine="540"/>
        <w:jc w:val="both"/>
      </w:pPr>
      <w:r>
        <w:lastRenderedPageBreak/>
        <w:t>5.5.6. Организация по обслуживанию жилищного фонда должна:</w:t>
      </w:r>
    </w:p>
    <w:p w:rsidR="00882669" w:rsidRDefault="00882669">
      <w:pPr>
        <w:pStyle w:val="ConsPlusNormal"/>
        <w:ind w:firstLine="540"/>
        <w:jc w:val="both"/>
      </w:pPr>
      <w:r>
        <w:t>содержать в технически исправном состоянии вентиляционные каналы и дымоходы;</w:t>
      </w:r>
    </w:p>
    <w:p w:rsidR="00882669" w:rsidRDefault="00882669">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882669" w:rsidRDefault="00882669">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882669" w:rsidRDefault="00882669">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882669" w:rsidRDefault="00882669">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882669" w:rsidRDefault="00882669">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882669" w:rsidRDefault="00882669">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882669" w:rsidRDefault="00882669">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882669" w:rsidRDefault="00882669">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882669" w:rsidRDefault="00882669">
      <w:pPr>
        <w:pStyle w:val="ConsPlusNormal"/>
        <w:ind w:firstLine="540"/>
        <w:jc w:val="both"/>
      </w:pPr>
      <w:r>
        <w:t xml:space="preserve">следить за соблюдением </w:t>
      </w:r>
      <w:hyperlink r:id="rId32" w:history="1">
        <w:r>
          <w:rPr>
            <w:color w:val="0000FF"/>
          </w:rPr>
          <w:t>правил</w:t>
        </w:r>
      </w:hyperlink>
      <w:r>
        <w:t xml:space="preserve"> пользования газом проживающими.</w:t>
      </w:r>
    </w:p>
    <w:p w:rsidR="00882669" w:rsidRDefault="00882669">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882669" w:rsidRDefault="00882669">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882669" w:rsidRDefault="00882669">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882669" w:rsidRDefault="00882669">
      <w:pPr>
        <w:pStyle w:val="ConsPlusNormal"/>
        <w:ind w:firstLine="540"/>
        <w:jc w:val="both"/>
      </w:pPr>
      <w:r>
        <w:t>систематическая проверка наличия запаха газа;</w:t>
      </w:r>
    </w:p>
    <w:p w:rsidR="00882669" w:rsidRDefault="00882669">
      <w:pPr>
        <w:pStyle w:val="ConsPlusNormal"/>
        <w:ind w:firstLine="540"/>
        <w:jc w:val="both"/>
      </w:pPr>
      <w:r>
        <w:t>контроль за работой систем вентиляции и освещения;</w:t>
      </w:r>
    </w:p>
    <w:p w:rsidR="00882669" w:rsidRDefault="00882669">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882669" w:rsidRDefault="00882669">
      <w:pPr>
        <w:pStyle w:val="ConsPlusNormal"/>
        <w:ind w:firstLine="540"/>
        <w:jc w:val="both"/>
      </w:pPr>
      <w:r>
        <w:t>выполнение других работ в соответствии с заключенными договорами по обслуживанию и ремонту.</w:t>
      </w:r>
    </w:p>
    <w:p w:rsidR="00882669" w:rsidRDefault="00882669">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882669" w:rsidRDefault="00882669">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882669" w:rsidRDefault="00882669">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882669" w:rsidRDefault="00882669">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882669" w:rsidRDefault="00882669">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w:t>
      </w:r>
      <w:r>
        <w:lastRenderedPageBreak/>
        <w:t>мест запрещается производство огневых работ и пребывание машин с работающими двигателями.</w:t>
      </w:r>
    </w:p>
    <w:p w:rsidR="00882669" w:rsidRDefault="00882669">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882669" w:rsidRDefault="00882669">
      <w:pPr>
        <w:pStyle w:val="ConsPlusNormal"/>
        <w:ind w:firstLine="540"/>
        <w:jc w:val="both"/>
      </w:pPr>
      <w:r>
        <w:t>а) дымоходов:</w:t>
      </w:r>
    </w:p>
    <w:p w:rsidR="00882669" w:rsidRDefault="00882669">
      <w:pPr>
        <w:pStyle w:val="ConsPlusNormal"/>
        <w:ind w:firstLine="540"/>
        <w:jc w:val="both"/>
      </w:pPr>
      <w:r>
        <w:t>сезонно работающего газоиспользующего оборудования - перед отопительным сезоном;</w:t>
      </w:r>
    </w:p>
    <w:p w:rsidR="00882669" w:rsidRDefault="00882669">
      <w:pPr>
        <w:pStyle w:val="ConsPlusNormal"/>
        <w:ind w:firstLine="540"/>
        <w:jc w:val="both"/>
      </w:pPr>
      <w:r>
        <w:t>кирпичных - один раз в три месяца;</w:t>
      </w:r>
    </w:p>
    <w:p w:rsidR="00882669" w:rsidRDefault="00882669">
      <w:pPr>
        <w:pStyle w:val="ConsPlusNormal"/>
        <w:ind w:firstLine="540"/>
        <w:jc w:val="both"/>
      </w:pPr>
      <w:r>
        <w:t>асбоцементных, гончарных и из жаростойкого бетона - один раз в год;</w:t>
      </w:r>
    </w:p>
    <w:p w:rsidR="00882669" w:rsidRDefault="00882669">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882669" w:rsidRDefault="00882669">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882669" w:rsidRDefault="00882669">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882669" w:rsidRDefault="00882669">
      <w:pPr>
        <w:pStyle w:val="ConsPlusNormal"/>
        <w:ind w:firstLine="540"/>
        <w:jc w:val="both"/>
      </w:pPr>
      <w:r>
        <w:t>Проверка и прочистка дымоходов и вентиляционных каналов должна оформляться актами.</w:t>
      </w:r>
    </w:p>
    <w:p w:rsidR="00882669" w:rsidRDefault="00882669">
      <w:pPr>
        <w:pStyle w:val="ConsPlusNormal"/>
        <w:ind w:firstLine="540"/>
        <w:jc w:val="both"/>
      </w:pPr>
      <w:r>
        <w:t>Самовольные ремонты, переделки и наращивание дымоходов и вентиляционных каналов не допускаются.</w:t>
      </w:r>
    </w:p>
    <w:p w:rsidR="00882669" w:rsidRDefault="00882669">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882669" w:rsidRDefault="00882669">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882669" w:rsidRDefault="00882669">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882669" w:rsidRDefault="00882669">
      <w:pPr>
        <w:pStyle w:val="ConsPlusNormal"/>
        <w:ind w:firstLine="540"/>
        <w:jc w:val="both"/>
        <w:outlineLvl w:val="2"/>
      </w:pPr>
      <w:r>
        <w:t>5.6. Внутридомовое электро-, радио- и телеоборудование</w:t>
      </w:r>
    </w:p>
    <w:p w:rsidR="00882669" w:rsidRDefault="00882669">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882669" w:rsidRDefault="00882669">
      <w:pPr>
        <w:pStyle w:val="ConsPlusNormal"/>
        <w:ind w:firstLine="540"/>
        <w:jc w:val="both"/>
      </w:pPr>
      <w:r>
        <w:t>5.6.2. Организации по обслуживанию жилищного фонда должны обеспечивать эксплуатацию:</w:t>
      </w:r>
    </w:p>
    <w:p w:rsidR="00882669" w:rsidRDefault="00882669">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882669" w:rsidRDefault="00882669">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882669" w:rsidRDefault="00882669">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882669" w:rsidRDefault="00882669">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882669" w:rsidRDefault="00882669">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882669" w:rsidRDefault="00882669">
      <w:pPr>
        <w:pStyle w:val="ConsPlusNormal"/>
        <w:ind w:firstLine="540"/>
        <w:jc w:val="both"/>
      </w:pPr>
      <w: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w:t>
      </w:r>
      <w:r>
        <w:lastRenderedPageBreak/>
        <w:t>лифтов (если они имеются);</w:t>
      </w:r>
    </w:p>
    <w:p w:rsidR="00882669" w:rsidRDefault="00882669">
      <w:pPr>
        <w:pStyle w:val="ConsPlusNormal"/>
        <w:ind w:firstLine="540"/>
        <w:jc w:val="both"/>
      </w:pPr>
      <w:r>
        <w:t>автоматически запирающихся устройств (АЗУ) дверей дома.</w:t>
      </w:r>
    </w:p>
    <w:p w:rsidR="00882669" w:rsidRDefault="00882669">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882669" w:rsidRDefault="00882669">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882669" w:rsidRDefault="00882669">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882669" w:rsidRDefault="00882669">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882669" w:rsidRDefault="00882669">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882669" w:rsidRDefault="00882669">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882669" w:rsidRDefault="00882669">
      <w:pPr>
        <w:pStyle w:val="ConsPlusNormal"/>
        <w:ind w:firstLine="540"/>
        <w:jc w:val="both"/>
      </w:pPr>
      <w:r>
        <w:t>обеспечивать запроектированные уровни искусственного освещения общедомовых помещений;</w:t>
      </w:r>
    </w:p>
    <w:p w:rsidR="00882669" w:rsidRDefault="00882669">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882669" w:rsidRDefault="00882669">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882669" w:rsidRDefault="00882669">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882669" w:rsidRDefault="00882669">
      <w:pPr>
        <w:pStyle w:val="ConsPlusNormal"/>
        <w:ind w:firstLine="540"/>
        <w:jc w:val="both"/>
      </w:pPr>
      <w:r>
        <w:t>не допускать нарушения графиков работы электрооборудования;</w:t>
      </w:r>
    </w:p>
    <w:p w:rsidR="00882669" w:rsidRDefault="00882669">
      <w:pPr>
        <w:pStyle w:val="ConsPlusNormal"/>
        <w:ind w:firstLine="540"/>
        <w:jc w:val="both"/>
      </w:pPr>
      <w:r>
        <w:t>в насосных установках применять электродвигатели требуемой мощности;</w:t>
      </w:r>
    </w:p>
    <w:p w:rsidR="00882669" w:rsidRDefault="00882669">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882669" w:rsidRDefault="00882669">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882669" w:rsidRDefault="00882669">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882669" w:rsidRDefault="00882669">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882669" w:rsidRDefault="00882669">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882669" w:rsidRDefault="00882669">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882669" w:rsidRDefault="00882669">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882669" w:rsidRDefault="00882669">
      <w:pPr>
        <w:pStyle w:val="ConsPlusNormal"/>
        <w:ind w:firstLine="540"/>
        <w:jc w:val="both"/>
      </w:pPr>
      <w:r>
        <w:t xml:space="preserve">Электроинструмент на напряжение выше 42 В должен включаться в трехштыревые </w:t>
      </w:r>
      <w:r>
        <w:lastRenderedPageBreak/>
        <w:t>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882669" w:rsidRDefault="00882669">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882669" w:rsidRDefault="00882669">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882669" w:rsidRDefault="00882669">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882669" w:rsidRDefault="00882669">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882669" w:rsidRDefault="00882669">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882669" w:rsidRDefault="00882669">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color w:val="0000FF"/>
          </w:rPr>
          <w:t>ПУЭ</w:t>
        </w:r>
      </w:hyperlink>
      <w:r>
        <w:t>.</w:t>
      </w:r>
    </w:p>
    <w:p w:rsidR="00882669" w:rsidRDefault="00882669">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882669" w:rsidRDefault="00882669">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882669" w:rsidRDefault="00882669">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882669" w:rsidRDefault="00882669">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882669" w:rsidRDefault="00882669">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882669" w:rsidRDefault="00882669">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882669" w:rsidRDefault="00882669">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882669" w:rsidRDefault="00882669">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882669" w:rsidRDefault="00882669">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882669" w:rsidRDefault="00882669">
      <w:pPr>
        <w:pStyle w:val="ConsPlusNormal"/>
        <w:ind w:firstLine="540"/>
        <w:jc w:val="both"/>
      </w:pPr>
      <w:r>
        <w:t>5.6.20. Техническое обслуживание электроплит должно осуществляться один раз в год, при этом проводятся:</w:t>
      </w:r>
    </w:p>
    <w:p w:rsidR="00882669" w:rsidRDefault="00882669">
      <w:pPr>
        <w:pStyle w:val="ConsPlusNormal"/>
        <w:ind w:firstLine="540"/>
        <w:jc w:val="both"/>
      </w:pPr>
      <w:r>
        <w:t xml:space="preserve">измерение потенциала между корпусом электроплиты и заземленным сантехническим </w:t>
      </w:r>
      <w:r>
        <w:lastRenderedPageBreak/>
        <w:t>оборудованием кухни;</w:t>
      </w:r>
    </w:p>
    <w:p w:rsidR="00882669" w:rsidRDefault="00882669">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882669" w:rsidRDefault="00882669">
      <w:pPr>
        <w:pStyle w:val="ConsPlusNormal"/>
        <w:ind w:firstLine="540"/>
        <w:jc w:val="both"/>
      </w:pPr>
      <w:r>
        <w:t>проверка работы переключателей мощности конфорок и жарочного шкафа;</w:t>
      </w:r>
    </w:p>
    <w:p w:rsidR="00882669" w:rsidRDefault="00882669">
      <w:pPr>
        <w:pStyle w:val="ConsPlusNormal"/>
        <w:ind w:firstLine="540"/>
        <w:jc w:val="both"/>
      </w:pPr>
      <w:r>
        <w:t>осмотр ошиновки и проводов, подтяжка креплений.</w:t>
      </w:r>
    </w:p>
    <w:p w:rsidR="00882669" w:rsidRDefault="00882669">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882669" w:rsidRDefault="00882669">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882669" w:rsidRDefault="00882669">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882669" w:rsidRDefault="00882669">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882669" w:rsidRDefault="00882669">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882669" w:rsidRDefault="00882669">
      <w:pPr>
        <w:pStyle w:val="ConsPlusNormal"/>
        <w:ind w:firstLine="540"/>
        <w:jc w:val="both"/>
      </w:pPr>
      <w:r>
        <w:t>5.6.24. Организация по обслуживанию жилищного фонда обязана:</w:t>
      </w:r>
    </w:p>
    <w:p w:rsidR="00882669" w:rsidRDefault="00882669">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882669" w:rsidRDefault="00882669">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882669" w:rsidRDefault="00882669">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882669" w:rsidRDefault="00882669">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882669" w:rsidRDefault="00882669">
      <w:pPr>
        <w:pStyle w:val="ConsPlusNormal"/>
        <w:ind w:firstLine="540"/>
        <w:jc w:val="both"/>
      </w:pPr>
      <w:r>
        <w:t>давать нанимателям (владельцам) требуемые справки и сведения о работе радиотрансляционных узлов;</w:t>
      </w:r>
    </w:p>
    <w:p w:rsidR="00882669" w:rsidRDefault="00882669">
      <w:pPr>
        <w:pStyle w:val="ConsPlusNormal"/>
        <w:ind w:firstLine="540"/>
        <w:jc w:val="both"/>
      </w:pPr>
      <w:r>
        <w:t>обеспечивать беспрепятственный допуск работников предприятий связи на крыши и чердачные помещения;</w:t>
      </w:r>
    </w:p>
    <w:p w:rsidR="00882669" w:rsidRDefault="00882669">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882669" w:rsidRDefault="00882669">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882669" w:rsidRDefault="00882669">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882669" w:rsidRDefault="00882669">
      <w:pPr>
        <w:pStyle w:val="ConsPlusNormal"/>
        <w:ind w:firstLine="540"/>
        <w:jc w:val="both"/>
        <w:outlineLvl w:val="2"/>
      </w:pPr>
      <w:r>
        <w:t>5.7. Вентиляция</w:t>
      </w:r>
    </w:p>
    <w:p w:rsidR="00882669" w:rsidRDefault="00882669">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4"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w:t>
      </w:r>
      <w:r>
        <w:lastRenderedPageBreak/>
        <w:t>ниже.</w:t>
      </w:r>
    </w:p>
    <w:p w:rsidR="00882669" w:rsidRDefault="00882669">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882669" w:rsidRDefault="00882669">
      <w:pPr>
        <w:pStyle w:val="ConsPlusNormal"/>
        <w:ind w:firstLine="540"/>
        <w:jc w:val="both"/>
      </w:pPr>
      <w:r>
        <w:t>5.7.2. Персонал, обслуживающий системы вентиляции жилых домов, обязан производить:</w:t>
      </w:r>
    </w:p>
    <w:p w:rsidR="00882669" w:rsidRDefault="00882669">
      <w:pPr>
        <w:pStyle w:val="ConsPlusNormal"/>
        <w:ind w:firstLine="540"/>
        <w:jc w:val="both"/>
      </w:pPr>
      <w:r>
        <w:t>плановые осмотры и устранение всех выявленных неисправностей системы;</w:t>
      </w:r>
    </w:p>
    <w:p w:rsidR="00882669" w:rsidRDefault="00882669">
      <w:pPr>
        <w:pStyle w:val="ConsPlusNormal"/>
        <w:ind w:firstLine="540"/>
        <w:jc w:val="both"/>
      </w:pPr>
      <w:r>
        <w:t>замену сломанных вытяжных решеток и их крепление;</w:t>
      </w:r>
    </w:p>
    <w:p w:rsidR="00882669" w:rsidRDefault="00882669">
      <w:pPr>
        <w:pStyle w:val="ConsPlusNormal"/>
        <w:ind w:firstLine="540"/>
        <w:jc w:val="both"/>
      </w:pPr>
      <w:r>
        <w:t>устранение неплотностей в вентиляционных каналах и шахтах;</w:t>
      </w:r>
    </w:p>
    <w:p w:rsidR="00882669" w:rsidRDefault="00882669">
      <w:pPr>
        <w:pStyle w:val="ConsPlusNormal"/>
        <w:ind w:firstLine="540"/>
        <w:jc w:val="both"/>
      </w:pPr>
      <w:r>
        <w:t>устранение засоров в каналах;</w:t>
      </w:r>
    </w:p>
    <w:p w:rsidR="00882669" w:rsidRDefault="00882669">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882669" w:rsidRDefault="00882669">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882669" w:rsidRDefault="00882669">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882669" w:rsidRDefault="00882669">
      <w:pPr>
        <w:pStyle w:val="ConsPlusNormal"/>
        <w:ind w:firstLine="540"/>
        <w:jc w:val="both"/>
      </w:pPr>
      <w:r>
        <w:t>Вентиляционным отверстием такого чердачного помещения является сборная вытяжная шахта.</w:t>
      </w:r>
    </w:p>
    <w:p w:rsidR="00882669" w:rsidRDefault="00882669">
      <w:pPr>
        <w:pStyle w:val="ConsPlusNormal"/>
        <w:ind w:firstLine="540"/>
        <w:jc w:val="both"/>
      </w:pPr>
      <w:r>
        <w:t>Теплые чердаки должны иметь:</w:t>
      </w:r>
    </w:p>
    <w:p w:rsidR="00882669" w:rsidRDefault="00882669">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882669" w:rsidRDefault="00882669">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882669" w:rsidRDefault="00882669">
      <w:pPr>
        <w:pStyle w:val="ConsPlusNormal"/>
        <w:ind w:firstLine="540"/>
        <w:jc w:val="both"/>
      </w:pPr>
      <w:r>
        <w:t>межсекционные двери с запорами или с фальцевыми защелками;</w:t>
      </w:r>
    </w:p>
    <w:p w:rsidR="00882669" w:rsidRDefault="00882669">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882669" w:rsidRDefault="00882669">
      <w:pPr>
        <w:pStyle w:val="ConsPlusNormal"/>
        <w:ind w:firstLine="540"/>
        <w:jc w:val="both"/>
      </w:pPr>
      <w:r>
        <w:t>температуру воздуха в чердачном помещении не ниже 12 град. С.</w:t>
      </w:r>
    </w:p>
    <w:p w:rsidR="00882669" w:rsidRDefault="00882669">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882669" w:rsidRDefault="00882669">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882669" w:rsidRDefault="00882669">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882669" w:rsidRDefault="00882669">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882669" w:rsidRDefault="00882669">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882669" w:rsidRDefault="00882669">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882669" w:rsidRDefault="00882669">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882669" w:rsidRDefault="00882669">
      <w:pPr>
        <w:pStyle w:val="ConsPlusNormal"/>
        <w:ind w:firstLine="540"/>
        <w:jc w:val="both"/>
      </w:pPr>
      <w:r>
        <w:t>Оголовки центральных вытяжных шахт естественной вентиляции должны иметь зонты и дефлекторы.</w:t>
      </w:r>
    </w:p>
    <w:p w:rsidR="00882669" w:rsidRDefault="00882669">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882669" w:rsidRDefault="00882669">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882669" w:rsidRDefault="00882669">
      <w:pPr>
        <w:pStyle w:val="ConsPlusNormal"/>
        <w:ind w:firstLine="540"/>
        <w:jc w:val="both"/>
        <w:outlineLvl w:val="2"/>
      </w:pPr>
      <w:r>
        <w:t>5.8. Внутренний водопровод и канализация</w:t>
      </w:r>
    </w:p>
    <w:p w:rsidR="00882669" w:rsidRDefault="00882669">
      <w:pPr>
        <w:pStyle w:val="ConsPlusNormal"/>
        <w:ind w:firstLine="540"/>
        <w:jc w:val="both"/>
      </w:pPr>
      <w:r>
        <w:lastRenderedPageBreak/>
        <w:t>5.8.1. Производство ремонтных работ систем водоснабжения и канализации следует осуществлять в соответствии с установленными требованиями.</w:t>
      </w:r>
    </w:p>
    <w:p w:rsidR="00882669" w:rsidRDefault="00882669">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882669" w:rsidRDefault="00882669">
      <w:pPr>
        <w:pStyle w:val="ConsPlusNormal"/>
        <w:ind w:firstLine="540"/>
        <w:jc w:val="both"/>
      </w:pPr>
      <w:r>
        <w:t>5.8.3. Организации по обслуживанию жилищного фонда должны обеспечивать:</w:t>
      </w:r>
    </w:p>
    <w:p w:rsidR="00882669" w:rsidRDefault="00882669">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882669" w:rsidRDefault="00882669">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882669" w:rsidRDefault="00882669">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882669" w:rsidRDefault="00882669">
      <w:pPr>
        <w:pStyle w:val="ConsPlusNormal"/>
        <w:ind w:firstLine="540"/>
        <w:jc w:val="both"/>
      </w:pPr>
      <w:r>
        <w:t>г) предотвращение образования конденсата на поверхности трубопроводов водопровода и канализации;</w:t>
      </w:r>
    </w:p>
    <w:p w:rsidR="00882669" w:rsidRDefault="00882669">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882669" w:rsidRDefault="00882669">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882669" w:rsidRDefault="00882669">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882669" w:rsidRDefault="00882669">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882669" w:rsidRDefault="00882669">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882669" w:rsidRDefault="00882669">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882669" w:rsidRDefault="00882669">
      <w:pPr>
        <w:pStyle w:val="ConsPlusNormal"/>
        <w:ind w:firstLine="540"/>
        <w:jc w:val="both"/>
      </w:pPr>
      <w:r>
        <w:t>5.8.6. Трубопроводы в помещениях с большой влажностью следует выполнять с гидро- и теплоизоляцией.</w:t>
      </w:r>
    </w:p>
    <w:p w:rsidR="00882669" w:rsidRDefault="00882669">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882669" w:rsidRDefault="00882669">
      <w:pPr>
        <w:pStyle w:val="ConsPlusNormal"/>
        <w:ind w:firstLine="540"/>
        <w:jc w:val="both"/>
      </w:pPr>
      <w:r>
        <w:t>а) содержать в чистоте унитазы, раковины и умывальники;</w:t>
      </w:r>
    </w:p>
    <w:p w:rsidR="00882669" w:rsidRDefault="00882669">
      <w:pPr>
        <w:pStyle w:val="ConsPlusNormal"/>
        <w:ind w:firstLine="540"/>
        <w:jc w:val="both"/>
      </w:pPr>
      <w:r>
        <w:t>б) не допускать поломок, установленных в квартире санитарных приборов и арматуры;</w:t>
      </w:r>
    </w:p>
    <w:p w:rsidR="00882669" w:rsidRDefault="00882669">
      <w:pPr>
        <w:pStyle w:val="ConsPlusNormal"/>
        <w:ind w:firstLine="540"/>
        <w:jc w:val="both"/>
      </w:pPr>
      <w:r>
        <w:t>в) не выливать в унитазы, раковины и умывальники легковоспламеняющиеся жидкости и кислоты;</w:t>
      </w:r>
    </w:p>
    <w:p w:rsidR="00882669" w:rsidRDefault="00882669">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882669" w:rsidRDefault="00882669">
      <w:pPr>
        <w:pStyle w:val="ConsPlusNormal"/>
        <w:ind w:firstLine="540"/>
        <w:jc w:val="both"/>
      </w:pPr>
      <w:r>
        <w:t xml:space="preserve">д) не допускать непроизводственного расхода водопроводной воды, постоянного протока </w:t>
      </w:r>
      <w:r>
        <w:lastRenderedPageBreak/>
        <w:t>при водопользовании, утечек через водоразборную арматуру;</w:t>
      </w:r>
    </w:p>
    <w:p w:rsidR="00882669" w:rsidRDefault="00882669">
      <w:pPr>
        <w:pStyle w:val="ConsPlusNormal"/>
        <w:ind w:firstLine="540"/>
        <w:jc w:val="both"/>
      </w:pPr>
      <w:r>
        <w:t>е) не пользоваться санитарными приборами в случае засора в канализационной сети;</w:t>
      </w:r>
    </w:p>
    <w:p w:rsidR="00882669" w:rsidRDefault="00882669">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882669" w:rsidRDefault="00882669">
      <w:pPr>
        <w:pStyle w:val="ConsPlusNormal"/>
        <w:ind w:firstLine="540"/>
        <w:jc w:val="both"/>
      </w:pPr>
      <w:r>
        <w:t>з) оберегать санитарные приборы и открыто проложенные трубопроводы от ударов, механических нагрузок;</w:t>
      </w:r>
    </w:p>
    <w:p w:rsidR="00882669" w:rsidRDefault="00882669">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882669" w:rsidRDefault="00882669">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882669" w:rsidRDefault="00882669">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882669" w:rsidRDefault="00882669">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882669" w:rsidRDefault="00882669">
      <w:pPr>
        <w:pStyle w:val="ConsPlusNormal"/>
        <w:ind w:firstLine="540"/>
        <w:jc w:val="both"/>
        <w:outlineLvl w:val="2"/>
      </w:pPr>
      <w:r>
        <w:t>5.9. Мусоропроводы</w:t>
      </w:r>
    </w:p>
    <w:p w:rsidR="00882669" w:rsidRDefault="00882669">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882669" w:rsidRDefault="00882669">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882669" w:rsidRDefault="00882669">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882669" w:rsidRDefault="00882669">
      <w:pPr>
        <w:pStyle w:val="ConsPlusNormal"/>
        <w:ind w:firstLine="540"/>
        <w:jc w:val="both"/>
      </w:pPr>
      <w:r>
        <w:t xml:space="preserve">Ствол мусоропровода не должен сужать установленные </w:t>
      </w:r>
      <w:hyperlink r:id="rId35"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882669" w:rsidRDefault="00882669">
      <w:pPr>
        <w:pStyle w:val="ConsPlusNormal"/>
        <w:ind w:firstLine="540"/>
        <w:jc w:val="both"/>
      </w:pPr>
      <w:r>
        <w:t>5.9.2. Ствол мусоропровода должен удовлетворять следующим требованиям:</w:t>
      </w:r>
    </w:p>
    <w:p w:rsidR="00882669" w:rsidRDefault="00882669">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882669" w:rsidRDefault="00882669">
      <w:pPr>
        <w:pStyle w:val="ConsPlusNormal"/>
        <w:ind w:firstLine="540"/>
        <w:jc w:val="both"/>
      </w:pPr>
      <w:r>
        <w:t>б) в месте прохода каналов через кровлю должна быть обеспечена водонепроницаемость;</w:t>
      </w:r>
    </w:p>
    <w:p w:rsidR="00882669" w:rsidRDefault="00882669">
      <w:pPr>
        <w:pStyle w:val="ConsPlusNormal"/>
        <w:ind w:firstLine="540"/>
        <w:jc w:val="both"/>
      </w:pPr>
      <w:r>
        <w:t>в) внутренняя поверхность ствола выполняется гладкой, без уступов, раковин, трещин и наплывов;</w:t>
      </w:r>
    </w:p>
    <w:p w:rsidR="00882669" w:rsidRDefault="00882669">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882669" w:rsidRDefault="00882669">
      <w:pPr>
        <w:pStyle w:val="ConsPlusNormal"/>
        <w:ind w:firstLine="540"/>
        <w:jc w:val="both"/>
      </w:pPr>
      <w:r>
        <w:t>д) в нижней части ствола мусоропровода должен быть установлен шибер;</w:t>
      </w:r>
    </w:p>
    <w:p w:rsidR="00882669" w:rsidRDefault="00882669">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882669" w:rsidRDefault="00882669">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882669" w:rsidRDefault="00882669">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882669" w:rsidRDefault="00882669">
      <w:pPr>
        <w:pStyle w:val="ConsPlusNormal"/>
        <w:ind w:firstLine="540"/>
        <w:jc w:val="both"/>
      </w:pPr>
      <w:r>
        <w:t>5.9.3. Загрузочный клапан мусоропровода должен удовлетворять таким требованиям:</w:t>
      </w:r>
    </w:p>
    <w:p w:rsidR="00882669" w:rsidRDefault="00882669">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882669" w:rsidRDefault="00882669">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882669" w:rsidRDefault="00882669">
      <w:pPr>
        <w:pStyle w:val="ConsPlusNormal"/>
        <w:ind w:firstLine="540"/>
        <w:jc w:val="both"/>
      </w:pPr>
      <w:r>
        <w:lastRenderedPageBreak/>
        <w:t>в) ковш должен иметь блокировку в закрытом положении;</w:t>
      </w:r>
    </w:p>
    <w:p w:rsidR="00882669" w:rsidRDefault="00882669">
      <w:pPr>
        <w:pStyle w:val="ConsPlusNormal"/>
        <w:ind w:firstLine="540"/>
        <w:jc w:val="both"/>
      </w:pPr>
      <w:r>
        <w:t>г) в любом положении ковш не должен перекрывать внутреннее сечение ствола мусоропровода;</w:t>
      </w:r>
    </w:p>
    <w:p w:rsidR="00882669" w:rsidRDefault="00882669">
      <w:pPr>
        <w:pStyle w:val="ConsPlusNormal"/>
        <w:ind w:firstLine="540"/>
        <w:jc w:val="both"/>
      </w:pPr>
      <w:r>
        <w:t>д) при открытом ковше его загрузочное отверстие фиксируется в положении, близком к горизонтальному;</w:t>
      </w:r>
    </w:p>
    <w:p w:rsidR="00882669" w:rsidRDefault="00882669">
      <w:pPr>
        <w:pStyle w:val="ConsPlusNormal"/>
        <w:ind w:firstLine="540"/>
        <w:jc w:val="both"/>
      </w:pPr>
      <w:r>
        <w:t>е) загрузочные клапан и ковш должны обеспечивать свободное перемещение ТБО в ствол мусоропровода;</w:t>
      </w:r>
    </w:p>
    <w:p w:rsidR="00882669" w:rsidRDefault="00882669">
      <w:pPr>
        <w:pStyle w:val="ConsPlusNormal"/>
        <w:ind w:firstLine="540"/>
        <w:jc w:val="both"/>
      </w:pPr>
      <w:r>
        <w:t>ж) внутренняя поверхность ковша должна быть гладкой и иметь стойкое антикоррозионное покрытие.</w:t>
      </w:r>
    </w:p>
    <w:p w:rsidR="00882669" w:rsidRDefault="00882669">
      <w:pPr>
        <w:pStyle w:val="ConsPlusNormal"/>
        <w:ind w:firstLine="540"/>
        <w:jc w:val="both"/>
      </w:pPr>
      <w:r>
        <w:t>5.9.4. Шибер мусоропровода должен удовлетворять следующим требованиям:</w:t>
      </w:r>
    </w:p>
    <w:p w:rsidR="00882669" w:rsidRDefault="00882669">
      <w:pPr>
        <w:pStyle w:val="ConsPlusNormal"/>
        <w:ind w:firstLine="540"/>
        <w:jc w:val="both"/>
      </w:pPr>
      <w:r>
        <w:t>а) не сужать проходного сечения ствола мусоропровода;</w:t>
      </w:r>
    </w:p>
    <w:p w:rsidR="00882669" w:rsidRDefault="00882669">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882669" w:rsidRDefault="00882669">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882669" w:rsidRDefault="00882669">
      <w:pPr>
        <w:pStyle w:val="ConsPlusNormal"/>
        <w:ind w:firstLine="540"/>
        <w:jc w:val="both"/>
      </w:pPr>
      <w:r>
        <w:t>г) изгиб патрубка шибера не должен превышать 20 мин. к оси ствола мусоропровода.</w:t>
      </w:r>
    </w:p>
    <w:p w:rsidR="00882669" w:rsidRDefault="00882669">
      <w:pPr>
        <w:pStyle w:val="ConsPlusNormal"/>
        <w:ind w:firstLine="540"/>
        <w:jc w:val="both"/>
      </w:pPr>
      <w:r>
        <w:t>5.9.5. Мусоросборная камера должна удовлетворять таким техническим требованиям:</w:t>
      </w:r>
    </w:p>
    <w:p w:rsidR="00882669" w:rsidRDefault="00882669">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882669" w:rsidRDefault="00882669">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882669" w:rsidRDefault="00882669">
      <w:pPr>
        <w:pStyle w:val="ConsPlusNormal"/>
        <w:ind w:firstLine="540"/>
        <w:jc w:val="both"/>
      </w:pPr>
      <w:r>
        <w:t>в) стены камеры должны быть облицованы керамической плиткой, а потолок окрашен масляной краской;</w:t>
      </w:r>
    </w:p>
    <w:p w:rsidR="00882669" w:rsidRDefault="00882669">
      <w:pPr>
        <w:pStyle w:val="ConsPlusNormal"/>
        <w:ind w:firstLine="540"/>
        <w:jc w:val="both"/>
      </w:pPr>
      <w:r>
        <w:t>г) в полу камеры должен быть трап диаметром не менее 100 мм, подсоединенный к канализации;</w:t>
      </w:r>
    </w:p>
    <w:p w:rsidR="00882669" w:rsidRDefault="00882669">
      <w:pPr>
        <w:pStyle w:val="ConsPlusNormal"/>
        <w:ind w:firstLine="540"/>
        <w:jc w:val="both"/>
      </w:pPr>
      <w:r>
        <w:t>д) пол должен быть водонепроницаемым с уклоном 0,01 к трапу;</w:t>
      </w:r>
    </w:p>
    <w:p w:rsidR="00882669" w:rsidRDefault="00882669">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882669" w:rsidRDefault="00882669">
      <w:pPr>
        <w:pStyle w:val="ConsPlusNormal"/>
        <w:ind w:firstLine="540"/>
        <w:jc w:val="both"/>
      </w:pPr>
      <w:r>
        <w:t>ж) ширина дверного проема должна быть достаточной для провоза контейнера, но не менее 0,8 м;</w:t>
      </w:r>
    </w:p>
    <w:p w:rsidR="00882669" w:rsidRDefault="00882669">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882669" w:rsidRDefault="00882669">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882669" w:rsidRDefault="00882669">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882669" w:rsidRDefault="00882669">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882669" w:rsidRDefault="00882669">
      <w:pPr>
        <w:pStyle w:val="ConsPlusNormal"/>
        <w:ind w:firstLine="540"/>
        <w:jc w:val="both"/>
      </w:pPr>
      <w:r>
        <w:t>м) мусоросборные камеры не должны граничить с жилыми помещениями;</w:t>
      </w:r>
    </w:p>
    <w:p w:rsidR="00882669" w:rsidRDefault="00882669">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882669" w:rsidRDefault="00882669">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882669" w:rsidRDefault="00882669">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882669" w:rsidRDefault="00882669">
      <w:pPr>
        <w:pStyle w:val="ConsPlusNormal"/>
        <w:ind w:firstLine="540"/>
        <w:jc w:val="both"/>
      </w:pPr>
      <w:r>
        <w:t xml:space="preserve">б) иметь автоматическую остановку узла прочистки (щетки с грузом) в нижнем и верхнем </w:t>
      </w:r>
      <w:r>
        <w:lastRenderedPageBreak/>
        <w:t>положении и при провисании троса, а также при перегрузе привода;</w:t>
      </w:r>
    </w:p>
    <w:p w:rsidR="00882669" w:rsidRDefault="00882669">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882669" w:rsidRDefault="00882669">
      <w:pPr>
        <w:pStyle w:val="ConsPlusNormal"/>
        <w:ind w:firstLine="540"/>
        <w:jc w:val="both"/>
      </w:pPr>
      <w:r>
        <w:t>г) иметь механический фиксатор верхнего положения узла прочистки;</w:t>
      </w:r>
    </w:p>
    <w:p w:rsidR="00882669" w:rsidRDefault="00882669">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882669" w:rsidRDefault="00882669">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882669" w:rsidRDefault="00882669">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882669" w:rsidRDefault="00882669">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882669" w:rsidRDefault="00882669">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882669" w:rsidRDefault="00882669">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882669" w:rsidRDefault="00882669">
      <w:pPr>
        <w:pStyle w:val="ConsPlusNormal"/>
        <w:ind w:firstLine="540"/>
        <w:jc w:val="both"/>
      </w:pPr>
      <w:r>
        <w:t>5.9.10. Персонал, обслуживающий мусоропроводы, должен обеспечивать:</w:t>
      </w:r>
    </w:p>
    <w:p w:rsidR="00882669" w:rsidRDefault="00882669">
      <w:pPr>
        <w:pStyle w:val="ConsPlusNormal"/>
        <w:ind w:firstLine="540"/>
        <w:jc w:val="both"/>
      </w:pPr>
      <w:r>
        <w:t>а) уборку, мойку и дезинфекцию загрузочных клапанов;</w:t>
      </w:r>
    </w:p>
    <w:p w:rsidR="00882669" w:rsidRDefault="00882669">
      <w:pPr>
        <w:pStyle w:val="ConsPlusNormal"/>
        <w:ind w:firstLine="540"/>
        <w:jc w:val="both"/>
      </w:pPr>
      <w:r>
        <w:t>б) очистку, промывку и дезинфекцию внутренней поверхности стволов мусоропроводов;</w:t>
      </w:r>
    </w:p>
    <w:p w:rsidR="00882669" w:rsidRDefault="00882669">
      <w:pPr>
        <w:pStyle w:val="ConsPlusNormal"/>
        <w:ind w:firstLine="540"/>
        <w:jc w:val="both"/>
      </w:pPr>
      <w:r>
        <w:t>в) своевременную замену заполненных контейнеров под стволами мусоропроводов на порожние;</w:t>
      </w:r>
    </w:p>
    <w:p w:rsidR="00882669" w:rsidRDefault="00882669">
      <w:pPr>
        <w:pStyle w:val="ConsPlusNormal"/>
        <w:ind w:firstLine="540"/>
        <w:jc w:val="both"/>
      </w:pPr>
      <w:r>
        <w:t>г) вывоз контейнеров с отходами с места перегрузки в мусоровоз;</w:t>
      </w:r>
    </w:p>
    <w:p w:rsidR="00882669" w:rsidRDefault="00882669">
      <w:pPr>
        <w:pStyle w:val="ConsPlusNormal"/>
        <w:ind w:firstLine="540"/>
        <w:jc w:val="both"/>
      </w:pPr>
      <w:r>
        <w:t>д) очистку и мойку мусоросборных камер и нижнего конца ствола мусоропровода с шибером;</w:t>
      </w:r>
    </w:p>
    <w:p w:rsidR="00882669" w:rsidRDefault="00882669">
      <w:pPr>
        <w:pStyle w:val="ConsPlusNormal"/>
        <w:ind w:firstLine="540"/>
        <w:jc w:val="both"/>
      </w:pPr>
      <w:r>
        <w:t>е) профилактический осмотр всех элементов мусоропровода;</w:t>
      </w:r>
    </w:p>
    <w:p w:rsidR="00882669" w:rsidRDefault="00882669">
      <w:pPr>
        <w:pStyle w:val="ConsPlusNormal"/>
        <w:ind w:firstLine="540"/>
        <w:jc w:val="both"/>
      </w:pPr>
      <w:r>
        <w:t>устранение засоров.</w:t>
      </w:r>
    </w:p>
    <w:p w:rsidR="00882669" w:rsidRDefault="00882669">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882669" w:rsidRDefault="00882669">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882669" w:rsidRDefault="00882669">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882669" w:rsidRDefault="00882669">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882669" w:rsidRDefault="00882669">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882669" w:rsidRDefault="00882669">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882669" w:rsidRDefault="00882669">
      <w:pPr>
        <w:pStyle w:val="ConsPlusNormal"/>
        <w:ind w:firstLine="540"/>
        <w:jc w:val="both"/>
      </w:pPr>
      <w: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w:t>
      </w:r>
      <w:r>
        <w:lastRenderedPageBreak/>
        <w:t>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882669" w:rsidRDefault="00882669">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882669" w:rsidRDefault="00882669">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882669" w:rsidRDefault="00882669">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882669" w:rsidRDefault="00882669">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882669" w:rsidRDefault="00882669">
      <w:pPr>
        <w:pStyle w:val="ConsPlusNormal"/>
        <w:ind w:firstLine="540"/>
        <w:jc w:val="both"/>
      </w:pPr>
      <w:r>
        <w:t>5.9.21. Двери (ревизии) устройств должны находиться во внерабочее время на запоре.</w:t>
      </w:r>
    </w:p>
    <w:p w:rsidR="00882669" w:rsidRDefault="00882669">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882669" w:rsidRDefault="00882669">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882669" w:rsidRDefault="00882669">
      <w:pPr>
        <w:pStyle w:val="ConsPlusNormal"/>
        <w:ind w:firstLine="540"/>
        <w:jc w:val="both"/>
      </w:pPr>
      <w:r>
        <w:t>Срок устранения неисправностей - в течение суток.</w:t>
      </w:r>
    </w:p>
    <w:p w:rsidR="00882669" w:rsidRDefault="00882669">
      <w:pPr>
        <w:pStyle w:val="ConsPlusNormal"/>
        <w:ind w:firstLine="540"/>
        <w:jc w:val="both"/>
      </w:pPr>
      <w:r>
        <w:t>5.9.23. Периодичность частичных осмотров мусоропроводов - 2 раза в год и по заявкам жильцов или служащих.</w:t>
      </w:r>
    </w:p>
    <w:p w:rsidR="00882669" w:rsidRDefault="00882669">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882669" w:rsidRDefault="00882669">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882669" w:rsidRDefault="00882669">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882669" w:rsidRDefault="00882669">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882669" w:rsidRDefault="00882669">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882669" w:rsidRDefault="00882669">
      <w:pPr>
        <w:pStyle w:val="ConsPlusNormal"/>
        <w:ind w:firstLine="540"/>
        <w:jc w:val="both"/>
      </w:pPr>
      <w:r>
        <w:t>5.9.29. Нарушать целостность и герметичность ствола мусоропровода категорически запрещается.</w:t>
      </w:r>
    </w:p>
    <w:p w:rsidR="00882669" w:rsidRDefault="00882669">
      <w:pPr>
        <w:pStyle w:val="ConsPlusNormal"/>
        <w:ind w:firstLine="540"/>
        <w:jc w:val="both"/>
      </w:pPr>
      <w: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w:t>
      </w:r>
      <w:r>
        <w:lastRenderedPageBreak/>
        <w:t>установленным нормам.</w:t>
      </w:r>
    </w:p>
    <w:p w:rsidR="00882669" w:rsidRDefault="00882669">
      <w:pPr>
        <w:pStyle w:val="ConsPlusNormal"/>
        <w:ind w:firstLine="540"/>
        <w:jc w:val="both"/>
        <w:outlineLvl w:val="2"/>
      </w:pPr>
      <w:r>
        <w:t>5.10. Лифты</w:t>
      </w:r>
    </w:p>
    <w:p w:rsidR="00882669" w:rsidRDefault="00882669">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882669" w:rsidRDefault="00882669">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882669" w:rsidRDefault="00882669">
      <w:pPr>
        <w:pStyle w:val="ConsPlusNormal"/>
        <w:ind w:firstLine="540"/>
        <w:jc w:val="both"/>
      </w:pPr>
      <w:r>
        <w:t>Для этих целей эксплуатирующая организация обеспечивает:</w:t>
      </w:r>
    </w:p>
    <w:p w:rsidR="00882669" w:rsidRDefault="00882669">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882669" w:rsidRDefault="00882669">
      <w:pPr>
        <w:pStyle w:val="ConsPlusNormal"/>
        <w:ind w:firstLine="540"/>
        <w:jc w:val="both"/>
      </w:pPr>
      <w:r>
        <w:t>укомплектованность штата работников, связанных с эксплуатацией лифтов;</w:t>
      </w:r>
    </w:p>
    <w:p w:rsidR="00882669" w:rsidRDefault="00882669">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882669" w:rsidRDefault="00882669">
      <w:pPr>
        <w:pStyle w:val="ConsPlusNormal"/>
        <w:ind w:firstLine="540"/>
        <w:jc w:val="both"/>
      </w:pPr>
      <w:r>
        <w:t>проведение подготовки и аттестации работников в области промышленной безопасности;</w:t>
      </w:r>
    </w:p>
    <w:p w:rsidR="00882669" w:rsidRDefault="00882669">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882669" w:rsidRDefault="00882669">
      <w:pPr>
        <w:pStyle w:val="ConsPlusNormal"/>
        <w:ind w:firstLine="540"/>
        <w:jc w:val="both"/>
      </w:pPr>
      <w:r>
        <w:t>производственный контроль за соблюдением требований промышленной безопасности;</w:t>
      </w:r>
    </w:p>
    <w:p w:rsidR="00882669" w:rsidRDefault="00882669">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882669" w:rsidRDefault="00882669">
      <w:pPr>
        <w:pStyle w:val="ConsPlusNormal"/>
        <w:ind w:firstLine="540"/>
        <w:jc w:val="both"/>
      </w:pPr>
      <w:r>
        <w:t>предотвращение проникновения в помещения лифта посторонних лиц;</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rPr>
          <w:color w:val="0A2666"/>
        </w:rPr>
        <w:t>КонсультантПлюс: примечание.</w:t>
      </w:r>
    </w:p>
    <w:p w:rsidR="00882669" w:rsidRDefault="00882669">
      <w:pPr>
        <w:pStyle w:val="ConsPlusNormal"/>
        <w:ind w:firstLine="540"/>
        <w:jc w:val="both"/>
      </w:pPr>
      <w:r>
        <w:rPr>
          <w:color w:val="0A2666"/>
        </w:rPr>
        <w:t xml:space="preserve">Указами Президента РФ от 09.03.2004 </w:t>
      </w:r>
      <w:hyperlink r:id="rId36" w:history="1">
        <w:r>
          <w:rPr>
            <w:color w:val="0000FF"/>
          </w:rPr>
          <w:t>N 314</w:t>
        </w:r>
      </w:hyperlink>
      <w:r>
        <w:rPr>
          <w:color w:val="0A2666"/>
        </w:rPr>
        <w:t xml:space="preserve"> и от 20.05.2004 </w:t>
      </w:r>
      <w:hyperlink r:id="rId37"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8" w:history="1">
        <w:r>
          <w:rPr>
            <w:color w:val="0000FF"/>
          </w:rPr>
          <w:t>службу</w:t>
        </w:r>
      </w:hyperlink>
      <w:r>
        <w:rPr>
          <w:color w:val="0A2666"/>
        </w:rPr>
        <w:t xml:space="preserve"> по экологическому, технологическому и атомному надзору.</w:t>
      </w:r>
    </w:p>
    <w:p w:rsidR="00882669" w:rsidRDefault="00882669">
      <w:pPr>
        <w:pStyle w:val="ConsPlusNormal"/>
        <w:pBdr>
          <w:top w:val="single" w:sz="6" w:space="0" w:color="auto"/>
        </w:pBdr>
        <w:spacing w:before="100" w:after="100"/>
        <w:jc w:val="both"/>
        <w:rPr>
          <w:sz w:val="2"/>
          <w:szCs w:val="2"/>
        </w:rPr>
      </w:pPr>
    </w:p>
    <w:p w:rsidR="00882669" w:rsidRDefault="00882669">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882669" w:rsidRDefault="00882669">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882669" w:rsidRDefault="00882669">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882669" w:rsidRDefault="00882669">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882669" w:rsidRDefault="00882669">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882669" w:rsidRDefault="00882669">
      <w:pPr>
        <w:pStyle w:val="ConsPlusNormal"/>
        <w:ind w:firstLine="540"/>
        <w:jc w:val="both"/>
      </w:pPr>
      <w:r>
        <w:t>учет аварий, инцидентов и несчастных случаев на лифте;</w:t>
      </w:r>
    </w:p>
    <w:p w:rsidR="00882669" w:rsidRDefault="00882669">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882669" w:rsidRDefault="00882669">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882669" w:rsidRDefault="00882669">
      <w:pPr>
        <w:pStyle w:val="ConsPlusNormal"/>
        <w:ind w:firstLine="540"/>
        <w:jc w:val="both"/>
      </w:pPr>
      <w:r>
        <w:t>--------------------------------</w:t>
      </w:r>
    </w:p>
    <w:p w:rsidR="00882669" w:rsidRDefault="00882669">
      <w:pPr>
        <w:pStyle w:val="ConsPlusNormal"/>
        <w:ind w:firstLine="540"/>
        <w:jc w:val="both"/>
      </w:pPr>
      <w:r>
        <w:lastRenderedPageBreak/>
        <w:t xml:space="preserve">&lt;*&gt; </w:t>
      </w:r>
      <w:hyperlink r:id="rId39"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882669" w:rsidRDefault="00882669">
      <w:pPr>
        <w:pStyle w:val="ConsPlusNormal"/>
      </w:pPr>
    </w:p>
    <w:p w:rsidR="00882669" w:rsidRDefault="00882669">
      <w:pPr>
        <w:pStyle w:val="ConsPlusNormal"/>
        <w:jc w:val="center"/>
        <w:outlineLvl w:val="1"/>
      </w:pPr>
      <w:r>
        <w:t>VI. ОСОБЕННОСТИ ТЕХНИЧЕСКОГО ОБСЛУЖИВАНИЯ</w:t>
      </w:r>
    </w:p>
    <w:p w:rsidR="00882669" w:rsidRDefault="00882669">
      <w:pPr>
        <w:pStyle w:val="ConsPlusNormal"/>
        <w:jc w:val="center"/>
      </w:pPr>
      <w:r>
        <w:t>И РЕМОНТА ЖИЛЫХ ЗДАНИЙ НА РАЗЛИЧНЫХ ТЕРРИТОРИЯХ</w:t>
      </w:r>
    </w:p>
    <w:p w:rsidR="00882669" w:rsidRDefault="00882669">
      <w:pPr>
        <w:pStyle w:val="ConsPlusNormal"/>
      </w:pPr>
    </w:p>
    <w:p w:rsidR="00882669" w:rsidRDefault="00882669">
      <w:pPr>
        <w:pStyle w:val="ConsPlusNormal"/>
        <w:ind w:firstLine="540"/>
        <w:jc w:val="both"/>
        <w:outlineLvl w:val="2"/>
      </w:pPr>
      <w:r>
        <w:t>6.1. Основные положения</w:t>
      </w:r>
    </w:p>
    <w:p w:rsidR="00882669" w:rsidRDefault="00882669">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color w:val="0000FF"/>
          </w:rPr>
          <w:t>документов</w:t>
        </w:r>
      </w:hyperlink>
      <w:r>
        <w:t xml:space="preserve"> по проектированию и строительству в указанных особых регионах и настоящих Правил.</w:t>
      </w:r>
    </w:p>
    <w:p w:rsidR="00882669" w:rsidRDefault="00882669">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882669" w:rsidRDefault="00882669">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882669" w:rsidRDefault="00882669">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882669" w:rsidRDefault="00882669">
      <w:pPr>
        <w:pStyle w:val="ConsPlusNormal"/>
        <w:ind w:firstLine="540"/>
        <w:jc w:val="both"/>
        <w:outlineLvl w:val="2"/>
      </w:pPr>
      <w:r>
        <w:t>6.2. Районы просадочных грунтов</w:t>
      </w:r>
    </w:p>
    <w:p w:rsidR="00882669" w:rsidRDefault="00882669">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882669" w:rsidRDefault="00882669">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882669" w:rsidRDefault="00882669">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882669" w:rsidRDefault="00882669">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882669" w:rsidRDefault="00882669">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882669" w:rsidRDefault="00882669">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882669" w:rsidRDefault="00882669">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882669" w:rsidRDefault="00882669">
      <w:pPr>
        <w:pStyle w:val="ConsPlusNormal"/>
        <w:ind w:firstLine="540"/>
        <w:jc w:val="both"/>
      </w:pPr>
      <w:bookmarkStart w:id="10" w:name="P1521"/>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882669" w:rsidRDefault="00882669">
      <w:pPr>
        <w:pStyle w:val="ConsPlusNormal"/>
        <w:ind w:firstLine="540"/>
        <w:jc w:val="both"/>
      </w:pPr>
      <w:r>
        <w:lastRenderedPageBreak/>
        <w:t>Организация наблюдений и их проведение должны быть осуществлены в соответствии с проектом.</w:t>
      </w:r>
    </w:p>
    <w:p w:rsidR="00882669" w:rsidRDefault="00882669">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882669" w:rsidRDefault="00882669">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882669" w:rsidRDefault="00882669">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882669" w:rsidRDefault="00882669">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882669" w:rsidRDefault="00882669">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882669" w:rsidRDefault="00882669">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882669" w:rsidRDefault="00882669">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882669" w:rsidRDefault="00882669">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882669" w:rsidRDefault="00882669">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882669" w:rsidRDefault="00882669">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882669" w:rsidRDefault="00882669">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882669" w:rsidRDefault="00882669">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882669" w:rsidRDefault="00882669">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882669" w:rsidRDefault="00882669">
      <w:pPr>
        <w:pStyle w:val="ConsPlusNormal"/>
        <w:ind w:firstLine="540"/>
        <w:jc w:val="both"/>
      </w:pPr>
      <w:r>
        <w:t>6.2.14. Восстановление и усиление деформированных зданий должно осуществляться по проектам.</w:t>
      </w:r>
    </w:p>
    <w:p w:rsidR="00882669" w:rsidRDefault="00882669">
      <w:pPr>
        <w:pStyle w:val="ConsPlusNormal"/>
        <w:ind w:firstLine="540"/>
        <w:jc w:val="both"/>
      </w:pPr>
      <w:bookmarkStart w:id="11" w:name="P1537"/>
      <w:bookmarkEnd w:id="11"/>
      <w: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w:t>
      </w:r>
      <w:r>
        <w:lastRenderedPageBreak/>
        <w:t>подвергаться освидетельствованию и промежуточной приемке по мере их готовности, с составлением акта на каждый скрытый вид работы.</w:t>
      </w:r>
    </w:p>
    <w:p w:rsidR="00882669" w:rsidRDefault="00882669">
      <w:pPr>
        <w:pStyle w:val="ConsPlusNormal"/>
        <w:ind w:firstLine="540"/>
        <w:jc w:val="both"/>
      </w:pPr>
      <w:r>
        <w:t>При производстве работ по капитальному ремонту зданий:</w:t>
      </w:r>
    </w:p>
    <w:p w:rsidR="00882669" w:rsidRDefault="00882669">
      <w:pPr>
        <w:pStyle w:val="ConsPlusNormal"/>
        <w:ind w:firstLine="540"/>
        <w:jc w:val="both"/>
      </w:pPr>
      <w:r>
        <w:t>а) не допускаются:</w:t>
      </w:r>
    </w:p>
    <w:p w:rsidR="00882669" w:rsidRDefault="00882669">
      <w:pPr>
        <w:pStyle w:val="ConsPlusNormal"/>
        <w:ind w:firstLine="540"/>
        <w:jc w:val="both"/>
      </w:pPr>
      <w:r>
        <w:t>заделка стыков раструбных соединений трубопроводов цементом;</w:t>
      </w:r>
    </w:p>
    <w:p w:rsidR="00882669" w:rsidRDefault="00882669">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882669" w:rsidRDefault="00882669">
      <w:pPr>
        <w:pStyle w:val="ConsPlusNormal"/>
        <w:ind w:firstLine="540"/>
        <w:jc w:val="both"/>
      </w:pPr>
      <w:r>
        <w:t>б) должны быть обеспечены:</w:t>
      </w:r>
    </w:p>
    <w:p w:rsidR="00882669" w:rsidRDefault="00882669">
      <w:pPr>
        <w:pStyle w:val="ConsPlusNormal"/>
        <w:ind w:firstLine="540"/>
        <w:jc w:val="both"/>
      </w:pPr>
      <w:r>
        <w:t>установка запорных устройств в сетях водоснабжения;</w:t>
      </w:r>
    </w:p>
    <w:p w:rsidR="00882669" w:rsidRDefault="00882669">
      <w:pPr>
        <w:pStyle w:val="ConsPlusNormal"/>
        <w:ind w:firstLine="540"/>
        <w:jc w:val="both"/>
      </w:pPr>
      <w:r>
        <w:t>выпуски для отвода вод из каналов, лотков и пр.</w:t>
      </w:r>
    </w:p>
    <w:p w:rsidR="00882669" w:rsidRDefault="00882669">
      <w:pPr>
        <w:pStyle w:val="ConsPlusNormal"/>
        <w:ind w:firstLine="540"/>
        <w:jc w:val="both"/>
      </w:pPr>
      <w:r>
        <w:t>в) испытаниям должны подвергаться:</w:t>
      </w:r>
    </w:p>
    <w:p w:rsidR="00882669" w:rsidRDefault="00882669">
      <w:pPr>
        <w:pStyle w:val="ConsPlusNormal"/>
        <w:ind w:firstLine="540"/>
        <w:jc w:val="both"/>
      </w:pPr>
      <w:r>
        <w:t>смотровые колодцы возле зданий наполнением воды на 24 ч (отсутствие утечки);</w:t>
      </w:r>
    </w:p>
    <w:p w:rsidR="00882669" w:rsidRDefault="00882669">
      <w:pPr>
        <w:pStyle w:val="ConsPlusNormal"/>
        <w:ind w:firstLine="540"/>
        <w:jc w:val="both"/>
      </w:pPr>
      <w:r>
        <w:t>напорные трубопроводы, наполнением воды на 12 ч (на отсутствие утечки);</w:t>
      </w:r>
    </w:p>
    <w:p w:rsidR="00882669" w:rsidRDefault="00882669">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882669" w:rsidRDefault="00882669">
      <w:pPr>
        <w:pStyle w:val="ConsPlusNormal"/>
        <w:ind w:firstLine="540"/>
        <w:jc w:val="both"/>
        <w:outlineLvl w:val="2"/>
      </w:pPr>
      <w:r>
        <w:t>6.3. Районы засоленных грунтов</w:t>
      </w:r>
    </w:p>
    <w:p w:rsidR="00882669" w:rsidRDefault="00882669">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882669" w:rsidRDefault="00882669">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882669" w:rsidRDefault="00882669">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882669" w:rsidRDefault="00882669">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882669" w:rsidRDefault="00882669">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882669" w:rsidRDefault="00882669">
      <w:pPr>
        <w:pStyle w:val="ConsPlusNormal"/>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882669" w:rsidRDefault="00882669">
      <w:pPr>
        <w:pStyle w:val="ConsPlusNormal"/>
        <w:ind w:firstLine="540"/>
        <w:jc w:val="both"/>
        <w:outlineLvl w:val="2"/>
      </w:pPr>
      <w:r>
        <w:t>6.4. Районы подрабатываемых территорий</w:t>
      </w:r>
    </w:p>
    <w:p w:rsidR="00882669" w:rsidRDefault="00882669">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882669" w:rsidRDefault="00882669">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882669" w:rsidRDefault="00882669">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882669" w:rsidRDefault="00882669">
      <w:pPr>
        <w:pStyle w:val="ConsPlusNormal"/>
        <w:ind w:firstLine="540"/>
        <w:jc w:val="both"/>
      </w:pPr>
      <w:r>
        <w:t>Осмотр следует оформлять актом.</w:t>
      </w:r>
    </w:p>
    <w:p w:rsidR="00882669" w:rsidRDefault="00882669">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882669" w:rsidRDefault="00882669">
      <w:pPr>
        <w:pStyle w:val="ConsPlusNormal"/>
        <w:ind w:firstLine="540"/>
        <w:jc w:val="both"/>
      </w:pPr>
      <w:r>
        <w:t xml:space="preserve">Отклонения от проекта, допущенные при строительстве или ремонте (например, наличие не </w:t>
      </w:r>
      <w:r>
        <w:lastRenderedPageBreak/>
        <w:t>предусмотренных проектом проемов, ослабляющих несущую способность конструкции), должны быть проверены расчетом.</w:t>
      </w:r>
    </w:p>
    <w:p w:rsidR="00882669" w:rsidRDefault="00882669">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882669" w:rsidRDefault="00882669">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882669" w:rsidRDefault="00882669">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882669" w:rsidRDefault="00882669">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882669" w:rsidRDefault="00882669">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882669" w:rsidRDefault="00882669">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882669" w:rsidRDefault="00882669">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882669" w:rsidRDefault="00882669">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882669" w:rsidRDefault="00882669">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882669" w:rsidRDefault="00882669">
      <w:pPr>
        <w:pStyle w:val="ConsPlusNormal"/>
        <w:ind w:firstLine="540"/>
        <w:jc w:val="both"/>
        <w:outlineLvl w:val="2"/>
      </w:pPr>
      <w:r>
        <w:t>6.5. Районы сейсмические (6 баллов и выше)</w:t>
      </w:r>
    </w:p>
    <w:p w:rsidR="00882669" w:rsidRDefault="00882669">
      <w:pPr>
        <w:pStyle w:val="ConsPlusNormal"/>
        <w:ind w:firstLine="540"/>
        <w:jc w:val="both"/>
      </w:pPr>
      <w:r>
        <w:t xml:space="preserve">6.5.1. Содержание жилых домов, расположенных в сейсмических районах, в период между </w:t>
      </w:r>
      <w:r>
        <w:lastRenderedPageBreak/>
        <w:t>землетрясениями должны соответствовать содержанию домов в обычных условиях.</w:t>
      </w:r>
    </w:p>
    <w:p w:rsidR="00882669" w:rsidRDefault="00882669">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882669" w:rsidRDefault="00882669">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882669" w:rsidRDefault="00882669">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882669" w:rsidRDefault="00882669">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882669" w:rsidRDefault="00882669">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882669" w:rsidRDefault="00882669">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882669" w:rsidRDefault="00882669">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882669" w:rsidRDefault="00882669">
      <w:pPr>
        <w:pStyle w:val="ConsPlusNormal"/>
        <w:ind w:firstLine="540"/>
        <w:jc w:val="both"/>
      </w:pPr>
      <w:r>
        <w:t>6.5.5. При производстве ремонтных работ в зданиях следует устраивать:</w:t>
      </w:r>
    </w:p>
    <w:p w:rsidR="00882669" w:rsidRDefault="00882669">
      <w:pPr>
        <w:pStyle w:val="ConsPlusNormal"/>
        <w:ind w:firstLine="540"/>
        <w:jc w:val="both"/>
      </w:pPr>
      <w:r>
        <w:t>перегородки в деревянном каркасе, закрепленном в стенах и перекрытиях;</w:t>
      </w:r>
    </w:p>
    <w:p w:rsidR="00882669" w:rsidRDefault="00882669">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882669" w:rsidRDefault="00882669">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882669" w:rsidRDefault="00882669">
      <w:pPr>
        <w:pStyle w:val="ConsPlusNormal"/>
        <w:ind w:firstLine="540"/>
        <w:jc w:val="both"/>
      </w:pPr>
      <w:r>
        <w:t>дымовые трубы - в металлическом каркасе без крепления к конструкциям крыш;</w:t>
      </w:r>
    </w:p>
    <w:p w:rsidR="00882669" w:rsidRDefault="00882669">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882669" w:rsidRDefault="00882669">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882669" w:rsidRDefault="00882669">
      <w:pPr>
        <w:pStyle w:val="ConsPlusNormal"/>
        <w:ind w:firstLine="540"/>
        <w:jc w:val="both"/>
      </w:pPr>
      <w:r>
        <w:t>6.5.6. В зданиях не допускается:</w:t>
      </w:r>
    </w:p>
    <w:p w:rsidR="00882669" w:rsidRDefault="00882669">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882669" w:rsidRDefault="00882669">
      <w:pPr>
        <w:pStyle w:val="ConsPlusNormal"/>
        <w:ind w:firstLine="540"/>
        <w:jc w:val="both"/>
      </w:pPr>
      <w:r>
        <w:t>выполнять текущий ремонт конструкций, подлежащих усилению, которое следует производить по проекту;</w:t>
      </w:r>
    </w:p>
    <w:p w:rsidR="00882669" w:rsidRDefault="00882669">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882669" w:rsidRDefault="00882669">
      <w:pPr>
        <w:pStyle w:val="ConsPlusNormal"/>
        <w:ind w:firstLine="540"/>
        <w:jc w:val="both"/>
      </w:pPr>
      <w:r>
        <w:t>заделывать наглухо в стенах или в фундаменте выводы сантехнических коммуникаций;</w:t>
      </w:r>
    </w:p>
    <w:p w:rsidR="00882669" w:rsidRDefault="00882669">
      <w:pPr>
        <w:pStyle w:val="ConsPlusNormal"/>
        <w:ind w:firstLine="540"/>
        <w:jc w:val="both"/>
      </w:pPr>
      <w:r>
        <w:t>оставлять незакрепленными (к полу или к стене) в районах сейсмичностью 8 - 9 баллов газовые плиты;</w:t>
      </w:r>
    </w:p>
    <w:p w:rsidR="00882669" w:rsidRDefault="00882669">
      <w:pPr>
        <w:pStyle w:val="ConsPlusNormal"/>
        <w:ind w:firstLine="540"/>
        <w:jc w:val="both"/>
      </w:pPr>
      <w: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w:t>
      </w:r>
      <w:r>
        <w:lastRenderedPageBreak/>
        <w:t>землетрясениях);</w:t>
      </w:r>
    </w:p>
    <w:p w:rsidR="00882669" w:rsidRDefault="00882669">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882669" w:rsidRDefault="00882669">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882669" w:rsidRDefault="00882669">
      <w:pPr>
        <w:pStyle w:val="ConsPlusNormal"/>
        <w:ind w:firstLine="540"/>
        <w:jc w:val="both"/>
      </w:pPr>
      <w:r>
        <w:t>приступить немедленно к работе;</w:t>
      </w:r>
    </w:p>
    <w:p w:rsidR="00882669" w:rsidRDefault="00882669">
      <w:pPr>
        <w:pStyle w:val="ConsPlusNormal"/>
        <w:ind w:firstLine="540"/>
        <w:jc w:val="both"/>
      </w:pPr>
      <w:r>
        <w:t>отключить поврежденные линии тепло-, водо-, электроснабжения;</w:t>
      </w:r>
    </w:p>
    <w:p w:rsidR="00882669" w:rsidRDefault="00882669">
      <w:pPr>
        <w:pStyle w:val="ConsPlusNormal"/>
        <w:ind w:firstLine="540"/>
        <w:jc w:val="both"/>
      </w:pPr>
      <w:r>
        <w:t>обеспечить безопасность проживающим в жилых помещениях;</w:t>
      </w:r>
    </w:p>
    <w:p w:rsidR="00882669" w:rsidRDefault="00882669">
      <w:pPr>
        <w:pStyle w:val="ConsPlusNormal"/>
        <w:ind w:firstLine="540"/>
        <w:jc w:val="both"/>
      </w:pPr>
      <w:r>
        <w:t>предупредить о возможности пожара и, в случае необходимости, организовать ликвидацию его очагов;</w:t>
      </w:r>
    </w:p>
    <w:p w:rsidR="00882669" w:rsidRDefault="00882669">
      <w:pPr>
        <w:pStyle w:val="ConsPlusNormal"/>
        <w:ind w:firstLine="540"/>
        <w:jc w:val="both"/>
      </w:pPr>
      <w:r>
        <w:t>выявить наиболее разрушенные здания и коммуникации и ликвидировать последствия землетрясения.</w:t>
      </w:r>
    </w:p>
    <w:p w:rsidR="00882669" w:rsidRDefault="00882669">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882669" w:rsidRDefault="00882669">
      <w:pPr>
        <w:pStyle w:val="ConsPlusNormal"/>
        <w:ind w:firstLine="540"/>
        <w:jc w:val="both"/>
      </w:pPr>
      <w:r>
        <w:t>Пользование лифтами во время землетрясений не допускается.</w:t>
      </w:r>
    </w:p>
    <w:p w:rsidR="00882669" w:rsidRDefault="00882669">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882669" w:rsidRDefault="00882669">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882669" w:rsidRDefault="00882669">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882669" w:rsidRDefault="00882669">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882669" w:rsidRDefault="00882669">
      <w:pPr>
        <w:pStyle w:val="ConsPlusNormal"/>
        <w:ind w:firstLine="540"/>
        <w:jc w:val="both"/>
      </w:pPr>
      <w:r>
        <w:t>На опасных зонах необходимо поставить маяки.</w:t>
      </w:r>
    </w:p>
    <w:p w:rsidR="00882669" w:rsidRDefault="00882669">
      <w:pPr>
        <w:pStyle w:val="ConsPlusNormal"/>
        <w:ind w:firstLine="540"/>
        <w:jc w:val="both"/>
      </w:pPr>
      <w:r>
        <w:t>В здания, признанные аварийными, вход людей должен быть воспрещен.</w:t>
      </w:r>
    </w:p>
    <w:p w:rsidR="00882669" w:rsidRDefault="00882669">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882669" w:rsidRDefault="00882669">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882669" w:rsidRDefault="00882669">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882669" w:rsidRDefault="00882669">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882669" w:rsidRDefault="00882669">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882669" w:rsidRDefault="00882669">
      <w:pPr>
        <w:pStyle w:val="ConsPlusNormal"/>
        <w:ind w:firstLine="540"/>
        <w:jc w:val="both"/>
        <w:outlineLvl w:val="2"/>
      </w:pPr>
      <w:r>
        <w:t>6.6. Районы вечной мерзлоты</w:t>
      </w:r>
    </w:p>
    <w:p w:rsidR="00882669" w:rsidRDefault="00882669">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882669" w:rsidRDefault="00882669">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882669" w:rsidRDefault="00882669">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882669" w:rsidRDefault="00882669">
      <w:pPr>
        <w:pStyle w:val="ConsPlusNormal"/>
        <w:ind w:firstLine="540"/>
        <w:jc w:val="both"/>
      </w:pPr>
      <w:r>
        <w:t>В первые два - три года эксплуатации здания наблюдения следует проводить:</w:t>
      </w:r>
    </w:p>
    <w:p w:rsidR="00882669" w:rsidRDefault="00882669">
      <w:pPr>
        <w:pStyle w:val="ConsPlusNormal"/>
        <w:ind w:firstLine="540"/>
        <w:jc w:val="both"/>
      </w:pPr>
      <w: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w:t>
      </w:r>
      <w:r>
        <w:lastRenderedPageBreak/>
        <w:t>одного раза в год (перед наступлением зимы);</w:t>
      </w:r>
    </w:p>
    <w:p w:rsidR="00882669" w:rsidRDefault="00882669">
      <w:pPr>
        <w:pStyle w:val="ConsPlusNormal"/>
        <w:ind w:firstLine="540"/>
        <w:jc w:val="both"/>
      </w:pPr>
      <w:r>
        <w:t>без сохранения мерзлого состояния грунта - не реже двух раз в квартал;</w:t>
      </w:r>
    </w:p>
    <w:p w:rsidR="00882669" w:rsidRDefault="00882669">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882669" w:rsidRDefault="00882669">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882669" w:rsidRDefault="00882669">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882669" w:rsidRDefault="00882669">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882669" w:rsidRDefault="00882669">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882669" w:rsidRDefault="00882669">
      <w:pPr>
        <w:pStyle w:val="ConsPlusNormal"/>
        <w:ind w:firstLine="540"/>
        <w:jc w:val="both"/>
      </w:pPr>
      <w:r>
        <w:t>6.6.7. Затекание под здание поверхностных вод с тротуаров и придомовой территории не допускается.</w:t>
      </w:r>
    </w:p>
    <w:p w:rsidR="00882669" w:rsidRDefault="00882669">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882669" w:rsidRDefault="00882669">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882669" w:rsidRDefault="00882669">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882669" w:rsidRDefault="00882669">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882669" w:rsidRDefault="00882669">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882669" w:rsidRDefault="00882669">
      <w:pPr>
        <w:pStyle w:val="ConsPlusNormal"/>
        <w:ind w:firstLine="540"/>
        <w:jc w:val="both"/>
      </w:pPr>
      <w:r>
        <w:t>6.6.12. Промерзание специально созданного под зданием талика не допускается.</w:t>
      </w:r>
    </w:p>
    <w:p w:rsidR="00882669" w:rsidRDefault="00882669">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882669" w:rsidRDefault="00882669">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882669" w:rsidRDefault="00882669">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882669" w:rsidRDefault="00882669">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882669" w:rsidRDefault="00882669">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882669" w:rsidRDefault="00882669">
      <w:pPr>
        <w:pStyle w:val="ConsPlusNormal"/>
        <w:ind w:firstLine="540"/>
        <w:jc w:val="both"/>
      </w:pPr>
      <w: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w:t>
      </w:r>
      <w:r>
        <w:lastRenderedPageBreak/>
        <w:t>сбрасываемой воды от колонок в пониженные места незастроенных и не подлежащих застройке территорий.</w:t>
      </w:r>
    </w:p>
    <w:p w:rsidR="00882669" w:rsidRDefault="00882669">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882669" w:rsidRDefault="00882669">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882669" w:rsidRDefault="00882669">
      <w:pPr>
        <w:pStyle w:val="ConsPlusNormal"/>
        <w:ind w:firstLine="540"/>
        <w:jc w:val="both"/>
      </w:pPr>
      <w:r>
        <w:t>6.6.19. Скопление или застой воды у здания и на всей площади застройки не допускается.</w:t>
      </w:r>
    </w:p>
    <w:p w:rsidR="00882669" w:rsidRDefault="00882669">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882669" w:rsidRDefault="00882669">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882669" w:rsidRDefault="00882669">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882669" w:rsidRDefault="00882669">
      <w:pPr>
        <w:pStyle w:val="ConsPlusNormal"/>
        <w:ind w:firstLine="540"/>
        <w:jc w:val="both"/>
      </w:pPr>
      <w:r>
        <w:t>Проветриваемые подполья зданий должны очищаться от снега и наледей.</w:t>
      </w:r>
    </w:p>
    <w:p w:rsidR="00882669" w:rsidRDefault="00882669">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882669" w:rsidRDefault="00882669">
      <w:pPr>
        <w:pStyle w:val="ConsPlusNormal"/>
        <w:ind w:firstLine="540"/>
        <w:jc w:val="both"/>
      </w:pPr>
      <w:r>
        <w:t>6.6.23. Появление и развитие на территории наледей должно быть приостановлено и ликвидировано.</w:t>
      </w:r>
    </w:p>
    <w:p w:rsidR="00882669" w:rsidRDefault="00882669">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882669" w:rsidRDefault="00882669">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882669" w:rsidRDefault="00882669">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882669" w:rsidRDefault="00882669">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sectPr w:rsidR="00882669">
          <w:pgSz w:w="11905" w:h="16838"/>
          <w:pgMar w:top="1134" w:right="850" w:bottom="1134" w:left="1701" w:header="0" w:footer="0" w:gutter="0"/>
          <w:cols w:space="720"/>
        </w:sectPr>
      </w:pPr>
    </w:p>
    <w:p w:rsidR="00882669" w:rsidRDefault="00882669">
      <w:pPr>
        <w:pStyle w:val="ConsPlusNormal"/>
        <w:jc w:val="right"/>
        <w:outlineLvl w:val="1"/>
      </w:pPr>
      <w:r>
        <w:lastRenderedPageBreak/>
        <w:t>Приложение N 1</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12" w:name="P1662"/>
      <w:bookmarkEnd w:id="12"/>
      <w:r>
        <w:t>ПЕРИОДИЧНОСТЬ</w:t>
      </w:r>
    </w:p>
    <w:p w:rsidR="00882669" w:rsidRDefault="00882669">
      <w:pPr>
        <w:pStyle w:val="ConsPlusNormal"/>
        <w:jc w:val="center"/>
      </w:pPr>
      <w:r>
        <w:t>ПЛАНОВЫХ И ЧАСТИЧНЫХ ОСМОТРОВ ЭЛЕМЕНТОВ</w:t>
      </w:r>
    </w:p>
    <w:p w:rsidR="00882669" w:rsidRDefault="00882669">
      <w:pPr>
        <w:pStyle w:val="ConsPlusNormal"/>
        <w:jc w:val="center"/>
      </w:pPr>
      <w:r>
        <w:t>И ПОМЕЩЕНИЙ ЗДАНИЙ</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882669">
        <w:tc>
          <w:tcPr>
            <w:tcW w:w="660" w:type="dxa"/>
          </w:tcPr>
          <w:p w:rsidR="00882669" w:rsidRDefault="00882669">
            <w:pPr>
              <w:pStyle w:val="ConsPlusNormal"/>
              <w:jc w:val="center"/>
            </w:pPr>
            <w:r>
              <w:t>N п/п</w:t>
            </w:r>
          </w:p>
        </w:tc>
        <w:tc>
          <w:tcPr>
            <w:tcW w:w="3960" w:type="dxa"/>
          </w:tcPr>
          <w:p w:rsidR="00882669" w:rsidRDefault="00882669">
            <w:pPr>
              <w:pStyle w:val="ConsPlusNormal"/>
              <w:jc w:val="center"/>
            </w:pPr>
            <w:r>
              <w:t>Конструктивные элементы, отделка, домовое оборудование</w:t>
            </w:r>
          </w:p>
        </w:tc>
        <w:tc>
          <w:tcPr>
            <w:tcW w:w="3135" w:type="dxa"/>
          </w:tcPr>
          <w:p w:rsidR="00882669" w:rsidRDefault="00882669">
            <w:pPr>
              <w:pStyle w:val="ConsPlusNormal"/>
              <w:jc w:val="center"/>
            </w:pPr>
            <w:r>
              <w:t>Профессия осматривающих рабочих</w:t>
            </w:r>
          </w:p>
        </w:tc>
        <w:tc>
          <w:tcPr>
            <w:tcW w:w="2970" w:type="dxa"/>
          </w:tcPr>
          <w:p w:rsidR="00882669" w:rsidRDefault="00882669">
            <w:pPr>
              <w:pStyle w:val="ConsPlusNormal"/>
              <w:jc w:val="center"/>
            </w:pPr>
            <w:r>
              <w:t>Расчетное количество осмотров в год</w:t>
            </w:r>
          </w:p>
        </w:tc>
      </w:tr>
      <w:tr w:rsidR="00882669">
        <w:tc>
          <w:tcPr>
            <w:tcW w:w="660" w:type="dxa"/>
          </w:tcPr>
          <w:p w:rsidR="00882669" w:rsidRDefault="00882669">
            <w:pPr>
              <w:pStyle w:val="ConsPlusNormal"/>
              <w:jc w:val="center"/>
            </w:pPr>
            <w:r>
              <w:t>1</w:t>
            </w:r>
          </w:p>
        </w:tc>
        <w:tc>
          <w:tcPr>
            <w:tcW w:w="3960" w:type="dxa"/>
          </w:tcPr>
          <w:p w:rsidR="00882669" w:rsidRDefault="00882669">
            <w:pPr>
              <w:pStyle w:val="ConsPlusNormal"/>
              <w:jc w:val="center"/>
            </w:pPr>
            <w:r>
              <w:t>2</w:t>
            </w:r>
          </w:p>
        </w:tc>
        <w:tc>
          <w:tcPr>
            <w:tcW w:w="3135" w:type="dxa"/>
          </w:tcPr>
          <w:p w:rsidR="00882669" w:rsidRDefault="00882669">
            <w:pPr>
              <w:pStyle w:val="ConsPlusNormal"/>
              <w:jc w:val="center"/>
            </w:pPr>
            <w:r>
              <w:t>3</w:t>
            </w:r>
          </w:p>
        </w:tc>
        <w:tc>
          <w:tcPr>
            <w:tcW w:w="2970" w:type="dxa"/>
          </w:tcPr>
          <w:p w:rsidR="00882669" w:rsidRDefault="00882669">
            <w:pPr>
              <w:pStyle w:val="ConsPlusNormal"/>
              <w:jc w:val="center"/>
            </w:pPr>
            <w:r>
              <w:t>4</w:t>
            </w:r>
          </w:p>
        </w:tc>
      </w:tr>
      <w:tr w:rsidR="00882669">
        <w:tc>
          <w:tcPr>
            <w:tcW w:w="660" w:type="dxa"/>
          </w:tcPr>
          <w:p w:rsidR="00882669" w:rsidRDefault="00882669">
            <w:pPr>
              <w:pStyle w:val="ConsPlusNormal"/>
              <w:jc w:val="right"/>
            </w:pPr>
            <w:r>
              <w:t>1</w:t>
            </w:r>
          </w:p>
        </w:tc>
        <w:tc>
          <w:tcPr>
            <w:tcW w:w="3960" w:type="dxa"/>
          </w:tcPr>
          <w:p w:rsidR="00882669" w:rsidRDefault="00882669">
            <w:pPr>
              <w:pStyle w:val="ConsPlusNormal"/>
            </w:pPr>
            <w:r>
              <w:t>Печи (с газоходами)</w:t>
            </w:r>
          </w:p>
        </w:tc>
        <w:tc>
          <w:tcPr>
            <w:tcW w:w="3135" w:type="dxa"/>
          </w:tcPr>
          <w:p w:rsidR="00882669" w:rsidRDefault="00882669">
            <w:pPr>
              <w:pStyle w:val="ConsPlusNormal"/>
            </w:pPr>
            <w:r>
              <w:t>Печник-каменщик</w:t>
            </w:r>
          </w:p>
        </w:tc>
        <w:tc>
          <w:tcPr>
            <w:tcW w:w="2970" w:type="dxa"/>
          </w:tcPr>
          <w:p w:rsidR="00882669" w:rsidRDefault="00882669">
            <w:pPr>
              <w:pStyle w:val="ConsPlusNormal"/>
              <w:jc w:val="center"/>
            </w:pPr>
            <w:r>
              <w:t>1</w:t>
            </w:r>
          </w:p>
        </w:tc>
      </w:tr>
      <w:tr w:rsidR="00882669">
        <w:tc>
          <w:tcPr>
            <w:tcW w:w="660" w:type="dxa"/>
            <w:vMerge w:val="restart"/>
          </w:tcPr>
          <w:p w:rsidR="00882669" w:rsidRDefault="00882669">
            <w:pPr>
              <w:pStyle w:val="ConsPlusNormal"/>
              <w:jc w:val="right"/>
            </w:pPr>
            <w:r>
              <w:t>2</w:t>
            </w:r>
          </w:p>
        </w:tc>
        <w:tc>
          <w:tcPr>
            <w:tcW w:w="3960" w:type="dxa"/>
            <w:tcBorders>
              <w:bottom w:val="nil"/>
            </w:tcBorders>
          </w:tcPr>
          <w:p w:rsidR="00882669" w:rsidRDefault="00882669">
            <w:pPr>
              <w:pStyle w:val="ConsPlusNormal"/>
            </w:pPr>
            <w:r>
              <w:t>Вентиляционные каналы и шахты:</w:t>
            </w:r>
          </w:p>
        </w:tc>
        <w:tc>
          <w:tcPr>
            <w:tcW w:w="3135" w:type="dxa"/>
            <w:vMerge w:val="restart"/>
          </w:tcPr>
          <w:p w:rsidR="00882669" w:rsidRDefault="00882669">
            <w:pPr>
              <w:pStyle w:val="ConsPlusNormal"/>
            </w:pPr>
            <w:r>
              <w:t>Каменщик или жестянщик (в зависимости от конструкций)</w:t>
            </w:r>
          </w:p>
        </w:tc>
        <w:tc>
          <w:tcPr>
            <w:tcW w:w="2970" w:type="dxa"/>
            <w:tcBorders>
              <w:bottom w:val="nil"/>
            </w:tcBorders>
          </w:tcPr>
          <w:p w:rsidR="00882669" w:rsidRDefault="00882669">
            <w:pPr>
              <w:pStyle w:val="ConsPlusNormal"/>
              <w:jc w:val="both"/>
            </w:pPr>
          </w:p>
        </w:tc>
      </w:tr>
      <w:tr w:rsidR="00882669">
        <w:tblPrEx>
          <w:tblBorders>
            <w:insideH w:val="nil"/>
          </w:tblBorders>
        </w:tblPrEx>
        <w:tc>
          <w:tcPr>
            <w:tcW w:w="660" w:type="dxa"/>
            <w:vMerge/>
          </w:tcPr>
          <w:p w:rsidR="00882669" w:rsidRDefault="00882669"/>
        </w:tc>
        <w:tc>
          <w:tcPr>
            <w:tcW w:w="3960" w:type="dxa"/>
            <w:tcBorders>
              <w:top w:val="nil"/>
              <w:bottom w:val="nil"/>
            </w:tcBorders>
          </w:tcPr>
          <w:p w:rsidR="00882669" w:rsidRDefault="00882669">
            <w:pPr>
              <w:pStyle w:val="ConsPlusNormal"/>
            </w:pPr>
            <w:r>
              <w:t>в зданиях вентшахты</w:t>
            </w:r>
          </w:p>
        </w:tc>
        <w:tc>
          <w:tcPr>
            <w:tcW w:w="3135" w:type="dxa"/>
            <w:vMerge/>
          </w:tcPr>
          <w:p w:rsidR="00882669" w:rsidRDefault="00882669"/>
        </w:tc>
        <w:tc>
          <w:tcPr>
            <w:tcW w:w="2970" w:type="dxa"/>
            <w:tcBorders>
              <w:top w:val="nil"/>
              <w:bottom w:val="nil"/>
            </w:tcBorders>
          </w:tcPr>
          <w:p w:rsidR="00882669" w:rsidRDefault="00882669">
            <w:pPr>
              <w:pStyle w:val="ConsPlusNormal"/>
              <w:jc w:val="center"/>
            </w:pPr>
            <w:r>
              <w:t>1</w:t>
            </w:r>
          </w:p>
        </w:tc>
      </w:tr>
      <w:tr w:rsidR="00882669">
        <w:tc>
          <w:tcPr>
            <w:tcW w:w="660" w:type="dxa"/>
            <w:vMerge/>
          </w:tcPr>
          <w:p w:rsidR="00882669" w:rsidRDefault="00882669"/>
        </w:tc>
        <w:tc>
          <w:tcPr>
            <w:tcW w:w="3960" w:type="dxa"/>
            <w:tcBorders>
              <w:top w:val="nil"/>
            </w:tcBorders>
          </w:tcPr>
          <w:p w:rsidR="00882669" w:rsidRDefault="00882669">
            <w:pPr>
              <w:pStyle w:val="ConsPlusNormal"/>
            </w:pPr>
            <w:r>
              <w:t>и оголовки</w:t>
            </w:r>
          </w:p>
        </w:tc>
        <w:tc>
          <w:tcPr>
            <w:tcW w:w="3135" w:type="dxa"/>
            <w:vMerge/>
          </w:tcPr>
          <w:p w:rsidR="00882669" w:rsidRDefault="00882669"/>
        </w:tc>
        <w:tc>
          <w:tcPr>
            <w:tcW w:w="2970" w:type="dxa"/>
            <w:tcBorders>
              <w:top w:val="nil"/>
            </w:tcBorders>
          </w:tcPr>
          <w:p w:rsidR="00882669" w:rsidRDefault="00882669">
            <w:pPr>
              <w:pStyle w:val="ConsPlusNormal"/>
              <w:jc w:val="center"/>
            </w:pPr>
            <w:r>
              <w:t>1</w:t>
            </w:r>
          </w:p>
        </w:tc>
      </w:tr>
      <w:tr w:rsidR="00882669">
        <w:tc>
          <w:tcPr>
            <w:tcW w:w="660" w:type="dxa"/>
          </w:tcPr>
          <w:p w:rsidR="00882669" w:rsidRDefault="00882669">
            <w:pPr>
              <w:pStyle w:val="ConsPlusNormal"/>
              <w:jc w:val="right"/>
            </w:pPr>
            <w:r>
              <w:t>3</w:t>
            </w:r>
          </w:p>
        </w:tc>
        <w:tc>
          <w:tcPr>
            <w:tcW w:w="3960" w:type="dxa"/>
          </w:tcPr>
          <w:p w:rsidR="00882669" w:rsidRDefault="00882669">
            <w:pPr>
              <w:pStyle w:val="ConsPlusNormal"/>
            </w:pPr>
            <w:r>
              <w:t>Газоходы при горячем водоснабжении от газовых и дровяных колонок</w:t>
            </w:r>
          </w:p>
        </w:tc>
        <w:tc>
          <w:tcPr>
            <w:tcW w:w="3135" w:type="dxa"/>
          </w:tcPr>
          <w:p w:rsidR="00882669" w:rsidRDefault="00882669">
            <w:pPr>
              <w:pStyle w:val="ConsPlusNormal"/>
            </w:pPr>
            <w:r>
              <w:t>То же</w:t>
            </w:r>
          </w:p>
        </w:tc>
        <w:tc>
          <w:tcPr>
            <w:tcW w:w="2970" w:type="dxa"/>
          </w:tcPr>
          <w:p w:rsidR="00882669" w:rsidRDefault="00882669">
            <w:pPr>
              <w:pStyle w:val="ConsPlusNormal"/>
              <w:jc w:val="center"/>
            </w:pPr>
            <w:r>
              <w:t>1</w:t>
            </w:r>
          </w:p>
        </w:tc>
      </w:tr>
      <w:tr w:rsidR="00882669">
        <w:tc>
          <w:tcPr>
            <w:tcW w:w="660" w:type="dxa"/>
            <w:vMerge w:val="restart"/>
          </w:tcPr>
          <w:p w:rsidR="00882669" w:rsidRDefault="00882669">
            <w:pPr>
              <w:pStyle w:val="ConsPlusNormal"/>
              <w:jc w:val="right"/>
            </w:pPr>
            <w:r>
              <w:t>4</w:t>
            </w:r>
          </w:p>
        </w:tc>
        <w:tc>
          <w:tcPr>
            <w:tcW w:w="3960" w:type="dxa"/>
            <w:tcBorders>
              <w:bottom w:val="nil"/>
            </w:tcBorders>
          </w:tcPr>
          <w:p w:rsidR="00882669" w:rsidRDefault="00882669">
            <w:pPr>
              <w:pStyle w:val="ConsPlusNormal"/>
            </w:pPr>
            <w:r>
              <w:t>Холодное и горячее водоснабжение, канализация</w:t>
            </w:r>
          </w:p>
        </w:tc>
        <w:tc>
          <w:tcPr>
            <w:tcW w:w="3135" w:type="dxa"/>
            <w:tcBorders>
              <w:bottom w:val="nil"/>
            </w:tcBorders>
          </w:tcPr>
          <w:p w:rsidR="00882669" w:rsidRDefault="00882669">
            <w:pPr>
              <w:pStyle w:val="ConsPlusNormal"/>
            </w:pPr>
            <w:r>
              <w:t>Слесарь-сантехник</w:t>
            </w:r>
          </w:p>
        </w:tc>
        <w:tc>
          <w:tcPr>
            <w:tcW w:w="2970" w:type="dxa"/>
            <w:tcBorders>
              <w:bottom w:val="nil"/>
            </w:tcBorders>
          </w:tcPr>
          <w:p w:rsidR="00882669" w:rsidRDefault="00882669">
            <w:pPr>
              <w:pStyle w:val="ConsPlusNormal"/>
            </w:pPr>
            <w:r>
              <w:t>по мере необходимости</w:t>
            </w:r>
          </w:p>
        </w:tc>
      </w:tr>
      <w:tr w:rsidR="00882669">
        <w:tblPrEx>
          <w:tblBorders>
            <w:insideH w:val="nil"/>
          </w:tblBorders>
        </w:tblPrEx>
        <w:tc>
          <w:tcPr>
            <w:tcW w:w="660" w:type="dxa"/>
            <w:vMerge/>
          </w:tcPr>
          <w:p w:rsidR="00882669" w:rsidRDefault="00882669"/>
        </w:tc>
        <w:tc>
          <w:tcPr>
            <w:tcW w:w="3960" w:type="dxa"/>
            <w:tcBorders>
              <w:top w:val="nil"/>
              <w:bottom w:val="nil"/>
            </w:tcBorders>
          </w:tcPr>
          <w:p w:rsidR="00882669" w:rsidRDefault="00882669">
            <w:pPr>
              <w:pStyle w:val="ConsPlusNormal"/>
            </w:pPr>
            <w:r>
              <w:t>Поливочные наружные устройства (краны, разводка)</w:t>
            </w:r>
          </w:p>
        </w:tc>
        <w:tc>
          <w:tcPr>
            <w:tcW w:w="3135" w:type="dxa"/>
            <w:tcBorders>
              <w:top w:val="nil"/>
              <w:bottom w:val="nil"/>
            </w:tcBorders>
          </w:tcPr>
          <w:p w:rsidR="00882669" w:rsidRDefault="00882669">
            <w:pPr>
              <w:pStyle w:val="ConsPlusNormal"/>
            </w:pPr>
            <w:r>
              <w:t>Слесарь-сантехник</w:t>
            </w:r>
          </w:p>
        </w:tc>
        <w:tc>
          <w:tcPr>
            <w:tcW w:w="2970" w:type="dxa"/>
            <w:tcBorders>
              <w:top w:val="nil"/>
              <w:bottom w:val="nil"/>
            </w:tcBorders>
          </w:tcPr>
          <w:p w:rsidR="00882669" w:rsidRDefault="00882669">
            <w:pPr>
              <w:pStyle w:val="ConsPlusNormal"/>
              <w:jc w:val="center"/>
            </w:pPr>
            <w:r>
              <w:t>1</w:t>
            </w:r>
          </w:p>
        </w:tc>
      </w:tr>
      <w:tr w:rsidR="00882669">
        <w:tc>
          <w:tcPr>
            <w:tcW w:w="660" w:type="dxa"/>
            <w:vMerge/>
          </w:tcPr>
          <w:p w:rsidR="00882669" w:rsidRDefault="00882669"/>
        </w:tc>
        <w:tc>
          <w:tcPr>
            <w:tcW w:w="3960" w:type="dxa"/>
            <w:tcBorders>
              <w:top w:val="nil"/>
            </w:tcBorders>
          </w:tcPr>
          <w:p w:rsidR="00882669" w:rsidRDefault="00882669">
            <w:pPr>
              <w:pStyle w:val="ConsPlusNormal"/>
            </w:pPr>
            <w:r>
              <w:t>Система внутреннего водоотвода с крыш зданий</w:t>
            </w:r>
          </w:p>
        </w:tc>
        <w:tc>
          <w:tcPr>
            <w:tcW w:w="3135" w:type="dxa"/>
            <w:tcBorders>
              <w:top w:val="nil"/>
            </w:tcBorders>
          </w:tcPr>
          <w:p w:rsidR="00882669" w:rsidRDefault="00882669">
            <w:pPr>
              <w:pStyle w:val="ConsPlusNormal"/>
            </w:pPr>
            <w:r>
              <w:t>То же</w:t>
            </w:r>
          </w:p>
        </w:tc>
        <w:tc>
          <w:tcPr>
            <w:tcW w:w="2970" w:type="dxa"/>
            <w:tcBorders>
              <w:top w:val="nil"/>
            </w:tcBorders>
          </w:tcPr>
          <w:p w:rsidR="00882669" w:rsidRDefault="00882669">
            <w:pPr>
              <w:pStyle w:val="ConsPlusNormal"/>
              <w:jc w:val="center"/>
            </w:pPr>
            <w:r>
              <w:t>1</w:t>
            </w:r>
          </w:p>
        </w:tc>
      </w:tr>
      <w:tr w:rsidR="00882669">
        <w:tc>
          <w:tcPr>
            <w:tcW w:w="660" w:type="dxa"/>
          </w:tcPr>
          <w:p w:rsidR="00882669" w:rsidRDefault="00882669">
            <w:pPr>
              <w:pStyle w:val="ConsPlusNormal"/>
              <w:jc w:val="right"/>
            </w:pPr>
            <w:r>
              <w:t>5</w:t>
            </w:r>
          </w:p>
        </w:tc>
        <w:tc>
          <w:tcPr>
            <w:tcW w:w="3960" w:type="dxa"/>
          </w:tcPr>
          <w:p w:rsidR="00882669" w:rsidRDefault="00882669">
            <w:pPr>
              <w:pStyle w:val="ConsPlusNormal"/>
            </w:pPr>
            <w:r>
              <w:t>Центральное отопление</w:t>
            </w:r>
          </w:p>
        </w:tc>
        <w:tc>
          <w:tcPr>
            <w:tcW w:w="3135" w:type="dxa"/>
          </w:tcPr>
          <w:p w:rsidR="00882669" w:rsidRDefault="00882669">
            <w:pPr>
              <w:pStyle w:val="ConsPlusNormal"/>
            </w:pPr>
            <w:r>
              <w:t>Слесарь-сантехник</w:t>
            </w:r>
          </w:p>
        </w:tc>
        <w:tc>
          <w:tcPr>
            <w:tcW w:w="2970" w:type="dxa"/>
          </w:tcPr>
          <w:p w:rsidR="00882669" w:rsidRDefault="00882669">
            <w:pPr>
              <w:pStyle w:val="ConsPlusNormal"/>
              <w:jc w:val="center"/>
            </w:pPr>
            <w:r>
              <w:t>1</w:t>
            </w:r>
          </w:p>
        </w:tc>
      </w:tr>
      <w:tr w:rsidR="00882669">
        <w:tc>
          <w:tcPr>
            <w:tcW w:w="660" w:type="dxa"/>
          </w:tcPr>
          <w:p w:rsidR="00882669" w:rsidRDefault="00882669">
            <w:pPr>
              <w:pStyle w:val="ConsPlusNormal"/>
              <w:jc w:val="right"/>
            </w:pPr>
            <w:r>
              <w:t>6</w:t>
            </w:r>
          </w:p>
        </w:tc>
        <w:tc>
          <w:tcPr>
            <w:tcW w:w="3960" w:type="dxa"/>
          </w:tcPr>
          <w:p w:rsidR="00882669" w:rsidRDefault="00882669">
            <w:pPr>
              <w:pStyle w:val="ConsPlusNormal"/>
            </w:pPr>
            <w:r>
              <w:t xml:space="preserve">Тепловые сети между тепловыми </w:t>
            </w:r>
            <w:r>
              <w:lastRenderedPageBreak/>
              <w:t>пунктами зданий</w:t>
            </w:r>
          </w:p>
        </w:tc>
        <w:tc>
          <w:tcPr>
            <w:tcW w:w="3135" w:type="dxa"/>
          </w:tcPr>
          <w:p w:rsidR="00882669" w:rsidRDefault="00882669">
            <w:pPr>
              <w:pStyle w:val="ConsPlusNormal"/>
            </w:pPr>
            <w:r>
              <w:lastRenderedPageBreak/>
              <w:t>То же</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lastRenderedPageBreak/>
              <w:t>7</w:t>
            </w:r>
          </w:p>
        </w:tc>
        <w:tc>
          <w:tcPr>
            <w:tcW w:w="3960" w:type="dxa"/>
          </w:tcPr>
          <w:p w:rsidR="00882669" w:rsidRDefault="00882669">
            <w:pPr>
              <w:pStyle w:val="ConsPlusNormal"/>
            </w:pPr>
            <w:r>
              <w:t>Мусоропроводы (все устройства)</w:t>
            </w:r>
          </w:p>
        </w:tc>
        <w:tc>
          <w:tcPr>
            <w:tcW w:w="3135" w:type="dxa"/>
          </w:tcPr>
          <w:p w:rsidR="00882669" w:rsidRDefault="00882669">
            <w:pPr>
              <w:pStyle w:val="ConsPlusNormal"/>
            </w:pPr>
            <w:r>
              <w:t>Рабочий по обслуживанию мусоропроводов и слесарь-сантехник</w:t>
            </w:r>
          </w:p>
        </w:tc>
        <w:tc>
          <w:tcPr>
            <w:tcW w:w="2970" w:type="dxa"/>
          </w:tcPr>
          <w:p w:rsidR="00882669" w:rsidRDefault="00882669">
            <w:pPr>
              <w:pStyle w:val="ConsPlusNormal"/>
            </w:pPr>
            <w:r>
              <w:t>по мере необходимости</w:t>
            </w:r>
          </w:p>
        </w:tc>
      </w:tr>
      <w:tr w:rsidR="00882669">
        <w:tc>
          <w:tcPr>
            <w:tcW w:w="660" w:type="dxa"/>
          </w:tcPr>
          <w:p w:rsidR="00882669" w:rsidRDefault="00882669">
            <w:pPr>
              <w:pStyle w:val="ConsPlusNormal"/>
              <w:jc w:val="right"/>
            </w:pPr>
            <w:r>
              <w:t>8</w:t>
            </w:r>
          </w:p>
        </w:tc>
        <w:tc>
          <w:tcPr>
            <w:tcW w:w="3960" w:type="dxa"/>
          </w:tcPr>
          <w:p w:rsidR="00882669" w:rsidRDefault="00882669">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882669" w:rsidRDefault="00882669">
            <w:pPr>
              <w:pStyle w:val="ConsPlusNormal"/>
            </w:pPr>
            <w:r>
              <w:t>Электромонтер</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9</w:t>
            </w:r>
          </w:p>
        </w:tc>
        <w:tc>
          <w:tcPr>
            <w:tcW w:w="3960" w:type="dxa"/>
          </w:tcPr>
          <w:p w:rsidR="00882669" w:rsidRDefault="00882669">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882669" w:rsidRDefault="00882669">
            <w:pPr>
              <w:pStyle w:val="ConsPlusNormal"/>
            </w:pPr>
            <w:r>
              <w:t>Электромонтер</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10</w:t>
            </w:r>
          </w:p>
        </w:tc>
        <w:tc>
          <w:tcPr>
            <w:tcW w:w="3960" w:type="dxa"/>
          </w:tcPr>
          <w:p w:rsidR="00882669" w:rsidRDefault="00882669">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882669" w:rsidRDefault="00882669">
            <w:pPr>
              <w:pStyle w:val="ConsPlusNormal"/>
              <w:jc w:val="center"/>
            </w:pPr>
            <w:r>
              <w:t>- " -</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11</w:t>
            </w:r>
          </w:p>
        </w:tc>
        <w:tc>
          <w:tcPr>
            <w:tcW w:w="3960" w:type="dxa"/>
          </w:tcPr>
          <w:p w:rsidR="00882669" w:rsidRDefault="00882669">
            <w:pPr>
              <w:pStyle w:val="ConsPlusNormal"/>
            </w:pPr>
            <w:r>
              <w:t>Осмотр электродвигателей с подтяжкой контактов и заземляющих зажимов</w:t>
            </w:r>
          </w:p>
        </w:tc>
        <w:tc>
          <w:tcPr>
            <w:tcW w:w="3135" w:type="dxa"/>
          </w:tcPr>
          <w:p w:rsidR="00882669" w:rsidRDefault="00882669">
            <w:pPr>
              <w:pStyle w:val="ConsPlusNormal"/>
            </w:pPr>
            <w:r>
              <w:t>Электромонтер</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12</w:t>
            </w:r>
          </w:p>
        </w:tc>
        <w:tc>
          <w:tcPr>
            <w:tcW w:w="3960" w:type="dxa"/>
          </w:tcPr>
          <w:p w:rsidR="00882669" w:rsidRDefault="00882669">
            <w:pPr>
              <w:pStyle w:val="ConsPlusNormal"/>
            </w:pPr>
            <w:r>
              <w:t>Осмотр светильников с заменой сгоревших ламп (и стартеров)</w:t>
            </w:r>
          </w:p>
        </w:tc>
        <w:tc>
          <w:tcPr>
            <w:tcW w:w="3135" w:type="dxa"/>
          </w:tcPr>
          <w:p w:rsidR="00882669" w:rsidRDefault="00882669">
            <w:pPr>
              <w:pStyle w:val="ConsPlusNormal"/>
              <w:jc w:val="center"/>
            </w:pPr>
            <w:r>
              <w:t>- " -</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13</w:t>
            </w:r>
          </w:p>
        </w:tc>
        <w:tc>
          <w:tcPr>
            <w:tcW w:w="3960" w:type="dxa"/>
          </w:tcPr>
          <w:p w:rsidR="00882669" w:rsidRDefault="00882669">
            <w:pPr>
              <w:pStyle w:val="ConsPlusNormal"/>
            </w:pPr>
            <w:r>
              <w:t>Осмотр радио- и телеустройств: на кровлях, на чердаках и в лестничных клетках</w:t>
            </w:r>
          </w:p>
        </w:tc>
        <w:tc>
          <w:tcPr>
            <w:tcW w:w="3135" w:type="dxa"/>
          </w:tcPr>
          <w:p w:rsidR="00882669" w:rsidRDefault="00882669">
            <w:pPr>
              <w:pStyle w:val="ConsPlusNormal"/>
              <w:jc w:val="center"/>
            </w:pPr>
            <w:r>
              <w:t>- " -</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t>14</w:t>
            </w:r>
          </w:p>
        </w:tc>
        <w:tc>
          <w:tcPr>
            <w:tcW w:w="3960" w:type="dxa"/>
          </w:tcPr>
          <w:p w:rsidR="00882669" w:rsidRDefault="00882669">
            <w:pPr>
              <w:pStyle w:val="ConsPlusNormal"/>
            </w:pPr>
            <w:r>
              <w:t>Техническое обслуживание стационарных электроплит</w:t>
            </w:r>
          </w:p>
        </w:tc>
        <w:tc>
          <w:tcPr>
            <w:tcW w:w="3135" w:type="dxa"/>
          </w:tcPr>
          <w:p w:rsidR="00882669" w:rsidRDefault="00882669">
            <w:pPr>
              <w:pStyle w:val="ConsPlusNormal"/>
              <w:jc w:val="center"/>
            </w:pPr>
            <w:r>
              <w:t>- " -</w:t>
            </w:r>
          </w:p>
        </w:tc>
        <w:tc>
          <w:tcPr>
            <w:tcW w:w="2970" w:type="dxa"/>
          </w:tcPr>
          <w:p w:rsidR="00882669" w:rsidRDefault="00882669">
            <w:pPr>
              <w:pStyle w:val="ConsPlusNormal"/>
            </w:pPr>
            <w:r>
              <w:t>в соответствии с договором</w:t>
            </w:r>
          </w:p>
        </w:tc>
      </w:tr>
      <w:tr w:rsidR="00882669">
        <w:tc>
          <w:tcPr>
            <w:tcW w:w="660" w:type="dxa"/>
          </w:tcPr>
          <w:p w:rsidR="00882669" w:rsidRDefault="00882669">
            <w:pPr>
              <w:pStyle w:val="ConsPlusNormal"/>
              <w:jc w:val="right"/>
            </w:pPr>
            <w:r>
              <w:lastRenderedPageBreak/>
              <w:t>15</w:t>
            </w:r>
          </w:p>
        </w:tc>
        <w:tc>
          <w:tcPr>
            <w:tcW w:w="3960" w:type="dxa"/>
          </w:tcPr>
          <w:p w:rsidR="00882669" w:rsidRDefault="00882669">
            <w:pPr>
              <w:pStyle w:val="ConsPlusNormal"/>
            </w:pPr>
            <w:r>
              <w:t>Техническое обслуживание систем дымоудаления, подпора воздуха в зданиях повышенной этажности</w:t>
            </w:r>
          </w:p>
        </w:tc>
        <w:tc>
          <w:tcPr>
            <w:tcW w:w="3135" w:type="dxa"/>
          </w:tcPr>
          <w:p w:rsidR="00882669" w:rsidRDefault="00882669">
            <w:pPr>
              <w:pStyle w:val="ConsPlusNormal"/>
              <w:jc w:val="center"/>
            </w:pPr>
            <w:r>
              <w:t>- " -</w:t>
            </w:r>
          </w:p>
        </w:tc>
        <w:tc>
          <w:tcPr>
            <w:tcW w:w="2970" w:type="dxa"/>
          </w:tcPr>
          <w:p w:rsidR="00882669" w:rsidRDefault="00882669">
            <w:pPr>
              <w:pStyle w:val="ConsPlusNormal"/>
            </w:pPr>
            <w:r>
              <w:t>в соответствии с договором</w:t>
            </w:r>
          </w:p>
        </w:tc>
      </w:tr>
    </w:tbl>
    <w:p w:rsidR="00882669" w:rsidRDefault="00882669">
      <w:pPr>
        <w:pStyle w:val="ConsPlusNormal"/>
      </w:pPr>
    </w:p>
    <w:p w:rsidR="00882669" w:rsidRDefault="00882669">
      <w:pPr>
        <w:pStyle w:val="ConsPlusNormal"/>
        <w:ind w:firstLine="540"/>
        <w:jc w:val="both"/>
      </w:pPr>
      <w:r>
        <w:t>Примечания. 1. В процессе осмотра ведется наладка оборудования и исправляются мелкие дефекты.</w:t>
      </w:r>
    </w:p>
    <w:p w:rsidR="00882669" w:rsidRDefault="00882669">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882669" w:rsidRDefault="00882669">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882669" w:rsidRDefault="00882669">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2</w:t>
      </w:r>
    </w:p>
    <w:p w:rsidR="00882669" w:rsidRDefault="00882669">
      <w:pPr>
        <w:pStyle w:val="ConsPlusNormal"/>
      </w:pPr>
    </w:p>
    <w:p w:rsidR="00882669" w:rsidRDefault="00882669">
      <w:pPr>
        <w:pStyle w:val="ConsPlusNormal"/>
        <w:jc w:val="center"/>
      </w:pPr>
      <w:bookmarkStart w:id="13" w:name="P1756"/>
      <w:bookmarkEnd w:id="13"/>
      <w:r>
        <w:t>ПРЕДЕЛЬНЫЕ СРОКИ</w:t>
      </w:r>
    </w:p>
    <w:p w:rsidR="00882669" w:rsidRDefault="00882669">
      <w:pPr>
        <w:pStyle w:val="ConsPlusNormal"/>
        <w:jc w:val="center"/>
      </w:pPr>
      <w:r>
        <w:t>УСТРАНЕНИЯ НЕИСПРАВНОСТЕЙ ПРИ ВЫПОЛНЕНИИ ВНЕПЛАНОВОГО</w:t>
      </w:r>
    </w:p>
    <w:p w:rsidR="00882669" w:rsidRDefault="00882669">
      <w:pPr>
        <w:pStyle w:val="ConsPlusNormal"/>
        <w:jc w:val="center"/>
      </w:pPr>
      <w:r>
        <w:t>(НЕПРЕДВИДЕННОГО) ТЕКУЩЕГО РЕМОНТА ОТДЕЛЬНЫХ ЧАСТЕЙ</w:t>
      </w:r>
    </w:p>
    <w:p w:rsidR="00882669" w:rsidRDefault="00882669">
      <w:pPr>
        <w:pStyle w:val="ConsPlusNormal"/>
        <w:jc w:val="center"/>
      </w:pPr>
      <w:r>
        <w:t>ЖИЛЫХ ДОМОВ И ИХ ОБОРУДОВАНИЯ</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882669">
        <w:tc>
          <w:tcPr>
            <w:tcW w:w="6435" w:type="dxa"/>
          </w:tcPr>
          <w:p w:rsidR="00882669" w:rsidRDefault="00882669">
            <w:pPr>
              <w:pStyle w:val="ConsPlusNormal"/>
              <w:jc w:val="center"/>
            </w:pPr>
            <w:r>
              <w:t>Неисправности конструктивных элементов и оборудования</w:t>
            </w:r>
          </w:p>
        </w:tc>
        <w:tc>
          <w:tcPr>
            <w:tcW w:w="4290" w:type="dxa"/>
          </w:tcPr>
          <w:p w:rsidR="00882669" w:rsidRDefault="00882669">
            <w:pPr>
              <w:pStyle w:val="ConsPlusNormal"/>
            </w:pPr>
            <w:r>
              <w:t>Предельный срок выполнения ремонта</w:t>
            </w:r>
          </w:p>
        </w:tc>
      </w:tr>
      <w:tr w:rsidR="00882669">
        <w:tc>
          <w:tcPr>
            <w:tcW w:w="6435" w:type="dxa"/>
          </w:tcPr>
          <w:p w:rsidR="00882669" w:rsidRDefault="00882669">
            <w:pPr>
              <w:pStyle w:val="ConsPlusNormal"/>
              <w:jc w:val="center"/>
            </w:pPr>
            <w:r>
              <w:t>1</w:t>
            </w:r>
          </w:p>
        </w:tc>
        <w:tc>
          <w:tcPr>
            <w:tcW w:w="4290" w:type="dxa"/>
          </w:tcPr>
          <w:p w:rsidR="00882669" w:rsidRDefault="00882669">
            <w:pPr>
              <w:pStyle w:val="ConsPlusNormal"/>
              <w:jc w:val="center"/>
            </w:pPr>
            <w:r>
              <w:t>2</w:t>
            </w:r>
          </w:p>
        </w:tc>
      </w:tr>
      <w:tr w:rsidR="00882669">
        <w:tc>
          <w:tcPr>
            <w:tcW w:w="10725" w:type="dxa"/>
            <w:gridSpan w:val="2"/>
          </w:tcPr>
          <w:p w:rsidR="00882669" w:rsidRDefault="00882669">
            <w:pPr>
              <w:pStyle w:val="ConsPlusNormal"/>
              <w:jc w:val="center"/>
              <w:outlineLvl w:val="2"/>
            </w:pPr>
            <w:r>
              <w:t>КРОВЛЯ</w:t>
            </w:r>
          </w:p>
        </w:tc>
      </w:tr>
      <w:tr w:rsidR="00882669">
        <w:tc>
          <w:tcPr>
            <w:tcW w:w="6435" w:type="dxa"/>
          </w:tcPr>
          <w:p w:rsidR="00882669" w:rsidRDefault="00882669">
            <w:pPr>
              <w:pStyle w:val="ConsPlusNormal"/>
            </w:pPr>
            <w:r>
              <w:t>Протечки в отдельных местах кровли</w:t>
            </w:r>
          </w:p>
        </w:tc>
        <w:tc>
          <w:tcPr>
            <w:tcW w:w="4290" w:type="dxa"/>
          </w:tcPr>
          <w:p w:rsidR="00882669" w:rsidRDefault="00882669">
            <w:pPr>
              <w:pStyle w:val="ConsPlusNormal"/>
              <w:jc w:val="center"/>
            </w:pPr>
            <w:r>
              <w:t>1 сут.</w:t>
            </w:r>
          </w:p>
        </w:tc>
      </w:tr>
      <w:tr w:rsidR="00882669">
        <w:tc>
          <w:tcPr>
            <w:tcW w:w="6435" w:type="dxa"/>
          </w:tcPr>
          <w:p w:rsidR="00882669" w:rsidRDefault="00882669">
            <w:pPr>
              <w:pStyle w:val="ConsPlusNormal"/>
            </w:pPr>
            <w:r>
              <w:lastRenderedPageBreak/>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882669" w:rsidRDefault="00882669">
            <w:pPr>
              <w:pStyle w:val="ConsPlusNormal"/>
              <w:jc w:val="center"/>
            </w:pPr>
            <w:r>
              <w:t>5 сут.</w:t>
            </w:r>
          </w:p>
        </w:tc>
      </w:tr>
      <w:tr w:rsidR="00882669">
        <w:tc>
          <w:tcPr>
            <w:tcW w:w="10725" w:type="dxa"/>
            <w:gridSpan w:val="2"/>
          </w:tcPr>
          <w:p w:rsidR="00882669" w:rsidRDefault="00882669">
            <w:pPr>
              <w:pStyle w:val="ConsPlusNormal"/>
              <w:jc w:val="center"/>
              <w:outlineLvl w:val="2"/>
            </w:pPr>
            <w:r>
              <w:t>СТЕНЫ</w:t>
            </w:r>
          </w:p>
        </w:tc>
      </w:tr>
      <w:tr w:rsidR="00882669">
        <w:tc>
          <w:tcPr>
            <w:tcW w:w="6435" w:type="dxa"/>
          </w:tcPr>
          <w:p w:rsidR="00882669" w:rsidRDefault="00882669">
            <w:pPr>
              <w:pStyle w:val="ConsPlusNormal"/>
            </w:pPr>
            <w:r>
              <w:t>Утрата связи отдельных кирпичей с кладкой наружных стен, угрожающая их выпадением</w:t>
            </w:r>
          </w:p>
        </w:tc>
        <w:tc>
          <w:tcPr>
            <w:tcW w:w="4290" w:type="dxa"/>
          </w:tcPr>
          <w:p w:rsidR="00882669" w:rsidRDefault="00882669">
            <w:pPr>
              <w:pStyle w:val="ConsPlusNormal"/>
            </w:pPr>
            <w:r>
              <w:t>1 сут. (с немедленным ограждением опасной зоны)</w:t>
            </w:r>
          </w:p>
        </w:tc>
      </w:tr>
      <w:tr w:rsidR="00882669">
        <w:tc>
          <w:tcPr>
            <w:tcW w:w="6435" w:type="dxa"/>
          </w:tcPr>
          <w:p w:rsidR="00882669" w:rsidRDefault="00882669">
            <w:pPr>
              <w:pStyle w:val="ConsPlusNormal"/>
            </w:pPr>
            <w:r>
              <w:t>Неплотность в дымоходах и газоходах и сопряжения их с печами</w:t>
            </w:r>
          </w:p>
        </w:tc>
        <w:tc>
          <w:tcPr>
            <w:tcW w:w="4290" w:type="dxa"/>
            <w:vAlign w:val="bottom"/>
          </w:tcPr>
          <w:p w:rsidR="00882669" w:rsidRDefault="00882669">
            <w:pPr>
              <w:pStyle w:val="ConsPlusNormal"/>
              <w:jc w:val="center"/>
            </w:pPr>
            <w:r>
              <w:t>1 сут.</w:t>
            </w:r>
          </w:p>
        </w:tc>
      </w:tr>
      <w:tr w:rsidR="00882669">
        <w:tc>
          <w:tcPr>
            <w:tcW w:w="10725" w:type="dxa"/>
            <w:gridSpan w:val="2"/>
          </w:tcPr>
          <w:p w:rsidR="00882669" w:rsidRDefault="00882669">
            <w:pPr>
              <w:pStyle w:val="ConsPlusNormal"/>
              <w:jc w:val="center"/>
              <w:outlineLvl w:val="2"/>
            </w:pPr>
            <w:r>
              <w:t>ОКОННЫЕ И ДВЕРНЫЕ ЗАПОЛНЕНИЯ</w:t>
            </w:r>
          </w:p>
        </w:tc>
      </w:tr>
      <w:tr w:rsidR="00882669">
        <w:tc>
          <w:tcPr>
            <w:tcW w:w="6435" w:type="dxa"/>
          </w:tcPr>
          <w:p w:rsidR="00882669" w:rsidRDefault="00882669">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882669" w:rsidRDefault="00882669">
            <w:pPr>
              <w:pStyle w:val="ConsPlusNormal"/>
              <w:jc w:val="center"/>
            </w:pPr>
            <w:r>
              <w:t>1 сут. 3 сут.</w:t>
            </w:r>
          </w:p>
        </w:tc>
      </w:tr>
      <w:tr w:rsidR="00882669">
        <w:tc>
          <w:tcPr>
            <w:tcW w:w="6435" w:type="dxa"/>
          </w:tcPr>
          <w:p w:rsidR="00882669" w:rsidRDefault="00882669">
            <w:pPr>
              <w:pStyle w:val="ConsPlusNormal"/>
            </w:pPr>
            <w:r>
              <w:t>Дверные заполнения (входные двери в подъездах)</w:t>
            </w:r>
          </w:p>
        </w:tc>
        <w:tc>
          <w:tcPr>
            <w:tcW w:w="4290" w:type="dxa"/>
            <w:vAlign w:val="bottom"/>
          </w:tcPr>
          <w:p w:rsidR="00882669" w:rsidRDefault="00882669">
            <w:pPr>
              <w:pStyle w:val="ConsPlusNormal"/>
              <w:jc w:val="center"/>
            </w:pPr>
            <w:r>
              <w:t>1 сут.</w:t>
            </w:r>
          </w:p>
        </w:tc>
      </w:tr>
      <w:tr w:rsidR="00882669">
        <w:tc>
          <w:tcPr>
            <w:tcW w:w="10725" w:type="dxa"/>
            <w:gridSpan w:val="2"/>
          </w:tcPr>
          <w:p w:rsidR="00882669" w:rsidRDefault="00882669">
            <w:pPr>
              <w:pStyle w:val="ConsPlusNormal"/>
              <w:jc w:val="center"/>
              <w:outlineLvl w:val="2"/>
            </w:pPr>
            <w:r>
              <w:t>ВНУТРЕННЯЯ И НАРУЖНАЯ ОТДЕЛКА</w:t>
            </w:r>
          </w:p>
        </w:tc>
      </w:tr>
      <w:tr w:rsidR="00882669">
        <w:tc>
          <w:tcPr>
            <w:tcW w:w="6435" w:type="dxa"/>
          </w:tcPr>
          <w:p w:rsidR="00882669" w:rsidRDefault="00882669">
            <w:pPr>
              <w:pStyle w:val="ConsPlusNormal"/>
              <w:jc w:val="both"/>
            </w:pPr>
            <w:r>
              <w:t>Отслоение штукатурки потолка или верхней части стены, угрожающее ее обрушению</w:t>
            </w:r>
          </w:p>
        </w:tc>
        <w:tc>
          <w:tcPr>
            <w:tcW w:w="4290" w:type="dxa"/>
          </w:tcPr>
          <w:p w:rsidR="00882669" w:rsidRDefault="00882669">
            <w:pPr>
              <w:pStyle w:val="ConsPlusNormal"/>
            </w:pPr>
            <w:r>
              <w:t>5 сут. (с немедленным принятием мер безопасности)</w:t>
            </w:r>
          </w:p>
        </w:tc>
      </w:tr>
      <w:tr w:rsidR="00882669">
        <w:tc>
          <w:tcPr>
            <w:tcW w:w="6435" w:type="dxa"/>
          </w:tcPr>
          <w:p w:rsidR="00882669" w:rsidRDefault="00882669">
            <w:pPr>
              <w:pStyle w:val="ConsPlusNormal"/>
            </w:pPr>
            <w:r>
              <w:t>Нарушение связи наружной облицовки, а также лепных изделий, установленных на фасадах со стенами</w:t>
            </w:r>
          </w:p>
        </w:tc>
        <w:tc>
          <w:tcPr>
            <w:tcW w:w="4290" w:type="dxa"/>
          </w:tcPr>
          <w:p w:rsidR="00882669" w:rsidRDefault="00882669">
            <w:pPr>
              <w:pStyle w:val="ConsPlusNormal"/>
            </w:pPr>
            <w:r>
              <w:t>Немедленное принятие мер безопасности</w:t>
            </w:r>
          </w:p>
        </w:tc>
      </w:tr>
      <w:tr w:rsidR="00882669">
        <w:tc>
          <w:tcPr>
            <w:tcW w:w="10725" w:type="dxa"/>
            <w:gridSpan w:val="2"/>
          </w:tcPr>
          <w:p w:rsidR="00882669" w:rsidRDefault="00882669">
            <w:pPr>
              <w:pStyle w:val="ConsPlusNormal"/>
              <w:jc w:val="center"/>
              <w:outlineLvl w:val="2"/>
            </w:pPr>
            <w:r>
              <w:t>ПОЛЫ</w:t>
            </w:r>
          </w:p>
        </w:tc>
      </w:tr>
      <w:tr w:rsidR="00882669">
        <w:tc>
          <w:tcPr>
            <w:tcW w:w="6435" w:type="dxa"/>
          </w:tcPr>
          <w:p w:rsidR="00882669" w:rsidRDefault="00882669">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882669" w:rsidRDefault="00882669">
            <w:pPr>
              <w:pStyle w:val="ConsPlusNormal"/>
              <w:jc w:val="center"/>
            </w:pPr>
            <w:r>
              <w:t>3 сут.</w:t>
            </w:r>
          </w:p>
        </w:tc>
      </w:tr>
      <w:tr w:rsidR="00882669">
        <w:tc>
          <w:tcPr>
            <w:tcW w:w="10725" w:type="dxa"/>
            <w:gridSpan w:val="2"/>
          </w:tcPr>
          <w:p w:rsidR="00882669" w:rsidRDefault="00882669">
            <w:pPr>
              <w:pStyle w:val="ConsPlusNormal"/>
              <w:jc w:val="center"/>
              <w:outlineLvl w:val="2"/>
            </w:pPr>
            <w:r>
              <w:t>ПЕЧИ</w:t>
            </w:r>
          </w:p>
        </w:tc>
      </w:tr>
      <w:tr w:rsidR="00882669">
        <w:tc>
          <w:tcPr>
            <w:tcW w:w="6435" w:type="dxa"/>
          </w:tcPr>
          <w:p w:rsidR="00882669" w:rsidRDefault="00882669">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882669" w:rsidRDefault="00882669">
            <w:pPr>
              <w:pStyle w:val="ConsPlusNormal"/>
            </w:pPr>
            <w:r>
              <w:t>1 сут. (с незамедлительным прекращением эксплуатации до исправления)</w:t>
            </w:r>
          </w:p>
        </w:tc>
      </w:tr>
      <w:tr w:rsidR="00882669">
        <w:tc>
          <w:tcPr>
            <w:tcW w:w="10725" w:type="dxa"/>
            <w:gridSpan w:val="2"/>
          </w:tcPr>
          <w:p w:rsidR="00882669" w:rsidRDefault="00882669">
            <w:pPr>
              <w:pStyle w:val="ConsPlusNormal"/>
              <w:jc w:val="center"/>
              <w:outlineLvl w:val="2"/>
            </w:pPr>
            <w:r>
              <w:lastRenderedPageBreak/>
              <w:t>САНИТАРНО-ТЕХНИЧЕСКОЕ ОБОРУДОВАНИЕ</w:t>
            </w:r>
          </w:p>
        </w:tc>
      </w:tr>
      <w:tr w:rsidR="00882669">
        <w:tc>
          <w:tcPr>
            <w:tcW w:w="6435" w:type="dxa"/>
          </w:tcPr>
          <w:p w:rsidR="00882669" w:rsidRDefault="00882669">
            <w:pPr>
              <w:pStyle w:val="ConsPlusNormal"/>
            </w:pPr>
            <w:r>
              <w:t>Течи в водопроводных кранах и в кранах сливных бачков при унитазах</w:t>
            </w:r>
          </w:p>
        </w:tc>
        <w:tc>
          <w:tcPr>
            <w:tcW w:w="4290" w:type="dxa"/>
            <w:vAlign w:val="bottom"/>
          </w:tcPr>
          <w:p w:rsidR="00882669" w:rsidRDefault="00882669">
            <w:pPr>
              <w:pStyle w:val="ConsPlusNormal"/>
              <w:jc w:val="center"/>
            </w:pPr>
            <w:r>
              <w:t>1 сут.</w:t>
            </w:r>
          </w:p>
        </w:tc>
      </w:tr>
      <w:tr w:rsidR="00882669">
        <w:tc>
          <w:tcPr>
            <w:tcW w:w="6435" w:type="dxa"/>
          </w:tcPr>
          <w:p w:rsidR="00882669" w:rsidRDefault="00882669">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882669" w:rsidRDefault="00882669">
            <w:pPr>
              <w:pStyle w:val="ConsPlusNormal"/>
              <w:jc w:val="center"/>
            </w:pPr>
            <w:r>
              <w:t>Немедленно</w:t>
            </w:r>
          </w:p>
        </w:tc>
      </w:tr>
      <w:tr w:rsidR="00882669">
        <w:tc>
          <w:tcPr>
            <w:tcW w:w="6435" w:type="dxa"/>
          </w:tcPr>
          <w:p w:rsidR="00882669" w:rsidRDefault="00882669">
            <w:pPr>
              <w:pStyle w:val="ConsPlusNormal"/>
            </w:pPr>
            <w:r>
              <w:t>Неисправности мусоропроводов</w:t>
            </w:r>
          </w:p>
        </w:tc>
        <w:tc>
          <w:tcPr>
            <w:tcW w:w="4290" w:type="dxa"/>
          </w:tcPr>
          <w:p w:rsidR="00882669" w:rsidRDefault="00882669">
            <w:pPr>
              <w:pStyle w:val="ConsPlusNormal"/>
              <w:jc w:val="center"/>
            </w:pPr>
            <w:r>
              <w:t>1 сут.</w:t>
            </w:r>
          </w:p>
        </w:tc>
      </w:tr>
      <w:tr w:rsidR="00882669">
        <w:tc>
          <w:tcPr>
            <w:tcW w:w="10725" w:type="dxa"/>
            <w:gridSpan w:val="2"/>
          </w:tcPr>
          <w:p w:rsidR="00882669" w:rsidRDefault="00882669">
            <w:pPr>
              <w:pStyle w:val="ConsPlusNormal"/>
              <w:jc w:val="center"/>
              <w:outlineLvl w:val="2"/>
            </w:pPr>
            <w:r>
              <w:t>ЭЛЕКТРООБОРУДОВАНИЕ</w:t>
            </w:r>
          </w:p>
        </w:tc>
      </w:tr>
      <w:tr w:rsidR="00882669">
        <w:tc>
          <w:tcPr>
            <w:tcW w:w="6435" w:type="dxa"/>
          </w:tcPr>
          <w:p w:rsidR="00882669" w:rsidRDefault="00882669">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882669" w:rsidRDefault="00882669">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882669">
        <w:tc>
          <w:tcPr>
            <w:tcW w:w="6435" w:type="dxa"/>
          </w:tcPr>
          <w:p w:rsidR="00882669" w:rsidRDefault="00882669">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882669" w:rsidRDefault="00882669">
            <w:pPr>
              <w:pStyle w:val="ConsPlusNormal"/>
              <w:jc w:val="center"/>
            </w:pPr>
            <w:r>
              <w:t>3 ч</w:t>
            </w:r>
          </w:p>
        </w:tc>
      </w:tr>
      <w:tr w:rsidR="00882669">
        <w:tc>
          <w:tcPr>
            <w:tcW w:w="6435" w:type="dxa"/>
          </w:tcPr>
          <w:p w:rsidR="00882669" w:rsidRDefault="00882669">
            <w:pPr>
              <w:pStyle w:val="ConsPlusNormal"/>
            </w:pPr>
            <w:r>
              <w:t>Неисправности автоматов защиты стояков и питающих линий</w:t>
            </w:r>
          </w:p>
        </w:tc>
        <w:tc>
          <w:tcPr>
            <w:tcW w:w="4290" w:type="dxa"/>
            <w:vAlign w:val="bottom"/>
          </w:tcPr>
          <w:p w:rsidR="00882669" w:rsidRDefault="00882669">
            <w:pPr>
              <w:pStyle w:val="ConsPlusNormal"/>
              <w:jc w:val="center"/>
            </w:pPr>
            <w:r>
              <w:t>3 ч</w:t>
            </w:r>
          </w:p>
        </w:tc>
      </w:tr>
      <w:tr w:rsidR="00882669">
        <w:tc>
          <w:tcPr>
            <w:tcW w:w="6435" w:type="dxa"/>
          </w:tcPr>
          <w:p w:rsidR="00882669" w:rsidRDefault="00882669">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882669" w:rsidRDefault="00882669">
            <w:pPr>
              <w:pStyle w:val="ConsPlusNormal"/>
              <w:jc w:val="center"/>
            </w:pPr>
            <w:r>
              <w:t>Немедленно</w:t>
            </w:r>
          </w:p>
        </w:tc>
      </w:tr>
      <w:tr w:rsidR="00882669">
        <w:tc>
          <w:tcPr>
            <w:tcW w:w="6435" w:type="dxa"/>
          </w:tcPr>
          <w:p w:rsidR="00882669" w:rsidRDefault="00882669">
            <w:pPr>
              <w:pStyle w:val="ConsPlusNormal"/>
            </w:pPr>
            <w:r>
              <w:t>Неисправности в электроплите, с выходом из строя одной конфорки и жарочного шкафа</w:t>
            </w:r>
          </w:p>
        </w:tc>
        <w:tc>
          <w:tcPr>
            <w:tcW w:w="4290" w:type="dxa"/>
            <w:vAlign w:val="bottom"/>
          </w:tcPr>
          <w:p w:rsidR="00882669" w:rsidRDefault="00882669">
            <w:pPr>
              <w:pStyle w:val="ConsPlusNormal"/>
              <w:jc w:val="center"/>
            </w:pPr>
            <w:r>
              <w:t>3 сут.</w:t>
            </w:r>
          </w:p>
        </w:tc>
      </w:tr>
      <w:tr w:rsidR="00882669">
        <w:tc>
          <w:tcPr>
            <w:tcW w:w="6435" w:type="dxa"/>
          </w:tcPr>
          <w:p w:rsidR="00882669" w:rsidRDefault="00882669">
            <w:pPr>
              <w:pStyle w:val="ConsPlusNormal"/>
            </w:pPr>
            <w:r>
              <w:t>Неисправности в электроплите, с отключением всей электроплиты</w:t>
            </w:r>
          </w:p>
        </w:tc>
        <w:tc>
          <w:tcPr>
            <w:tcW w:w="4290" w:type="dxa"/>
            <w:vAlign w:val="bottom"/>
          </w:tcPr>
          <w:p w:rsidR="00882669" w:rsidRDefault="00882669">
            <w:pPr>
              <w:pStyle w:val="ConsPlusNormal"/>
              <w:jc w:val="center"/>
            </w:pPr>
            <w:r>
              <w:t>3 ч</w:t>
            </w:r>
          </w:p>
        </w:tc>
      </w:tr>
      <w:tr w:rsidR="00882669">
        <w:tc>
          <w:tcPr>
            <w:tcW w:w="6435" w:type="dxa"/>
          </w:tcPr>
          <w:p w:rsidR="00882669" w:rsidRDefault="00882669">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882669" w:rsidRDefault="00882669">
            <w:pPr>
              <w:pStyle w:val="ConsPlusNormal"/>
              <w:jc w:val="center"/>
            </w:pPr>
            <w:r>
              <w:t>7 сут.</w:t>
            </w:r>
          </w:p>
        </w:tc>
      </w:tr>
      <w:tr w:rsidR="00882669">
        <w:tc>
          <w:tcPr>
            <w:tcW w:w="10725" w:type="dxa"/>
            <w:gridSpan w:val="2"/>
          </w:tcPr>
          <w:p w:rsidR="00882669" w:rsidRDefault="00882669">
            <w:pPr>
              <w:pStyle w:val="ConsPlusNormal"/>
              <w:jc w:val="center"/>
              <w:outlineLvl w:val="2"/>
            </w:pPr>
            <w:r>
              <w:lastRenderedPageBreak/>
              <w:t>ЛИФТ</w:t>
            </w:r>
          </w:p>
        </w:tc>
      </w:tr>
      <w:tr w:rsidR="00882669">
        <w:tc>
          <w:tcPr>
            <w:tcW w:w="6435" w:type="dxa"/>
          </w:tcPr>
          <w:p w:rsidR="00882669" w:rsidRDefault="00882669">
            <w:pPr>
              <w:pStyle w:val="ConsPlusNormal"/>
            </w:pPr>
            <w:r>
              <w:t>Неисправности лифта</w:t>
            </w:r>
          </w:p>
        </w:tc>
        <w:tc>
          <w:tcPr>
            <w:tcW w:w="4290" w:type="dxa"/>
          </w:tcPr>
          <w:p w:rsidR="00882669" w:rsidRDefault="00882669">
            <w:pPr>
              <w:pStyle w:val="ConsPlusNormal"/>
              <w:jc w:val="center"/>
            </w:pPr>
            <w:r>
              <w:t>Не более 1 сут.</w:t>
            </w:r>
          </w:p>
        </w:tc>
      </w:tr>
    </w:tbl>
    <w:p w:rsidR="00882669" w:rsidRDefault="00882669">
      <w:pPr>
        <w:pStyle w:val="ConsPlusNormal"/>
      </w:pPr>
    </w:p>
    <w:p w:rsidR="00882669" w:rsidRDefault="00882669">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3</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outlineLvl w:val="2"/>
      </w:pPr>
      <w:bookmarkStart w:id="14" w:name="P1827"/>
      <w:bookmarkEnd w:id="14"/>
      <w:r>
        <w:t>ЖУРНАЛ РЕГИСТРАЦИИ РЕЗУЛЬТАТОВ ОСМОТРОВ ЖИЛОГО ДОМА</w:t>
      </w:r>
    </w:p>
    <w:p w:rsidR="00882669" w:rsidRDefault="00882669">
      <w:pPr>
        <w:pStyle w:val="ConsPlusNormal"/>
      </w:pPr>
    </w:p>
    <w:p w:rsidR="00882669" w:rsidRDefault="00882669">
      <w:pPr>
        <w:pStyle w:val="ConsPlusNormal"/>
        <w:jc w:val="center"/>
      </w:pPr>
      <w:r>
        <w:t>Дом N ______ по улице ______________________</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882669">
        <w:tc>
          <w:tcPr>
            <w:tcW w:w="990" w:type="dxa"/>
            <w:tcBorders>
              <w:top w:val="single" w:sz="4" w:space="0" w:color="auto"/>
              <w:bottom w:val="single" w:sz="4" w:space="0" w:color="auto"/>
            </w:tcBorders>
          </w:tcPr>
          <w:p w:rsidR="00882669" w:rsidRDefault="00882669">
            <w:pPr>
              <w:pStyle w:val="ConsPlusNormal"/>
              <w:jc w:val="center"/>
            </w:pPr>
            <w:r>
              <w:t>Дата и вид осмотра</w:t>
            </w:r>
          </w:p>
        </w:tc>
        <w:tc>
          <w:tcPr>
            <w:tcW w:w="1155" w:type="dxa"/>
            <w:tcBorders>
              <w:top w:val="single" w:sz="4" w:space="0" w:color="auto"/>
              <w:bottom w:val="single" w:sz="4" w:space="0" w:color="auto"/>
            </w:tcBorders>
          </w:tcPr>
          <w:p w:rsidR="00882669" w:rsidRDefault="00882669">
            <w:pPr>
              <w:pStyle w:val="ConsPlusNormal"/>
              <w:jc w:val="center"/>
            </w:pPr>
            <w:r>
              <w:t>Члены комиссии</w:t>
            </w:r>
          </w:p>
        </w:tc>
        <w:tc>
          <w:tcPr>
            <w:tcW w:w="1650" w:type="dxa"/>
            <w:tcBorders>
              <w:top w:val="single" w:sz="4" w:space="0" w:color="auto"/>
              <w:bottom w:val="single" w:sz="4" w:space="0" w:color="auto"/>
            </w:tcBorders>
          </w:tcPr>
          <w:p w:rsidR="00882669" w:rsidRDefault="00882669">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882669" w:rsidRDefault="00882669">
            <w:pPr>
              <w:pStyle w:val="ConsPlusNormal"/>
              <w:jc w:val="center"/>
            </w:pPr>
            <w:r>
              <w:t>Кол-во в единицах измерения</w:t>
            </w:r>
          </w:p>
        </w:tc>
        <w:tc>
          <w:tcPr>
            <w:tcW w:w="3465" w:type="dxa"/>
            <w:tcBorders>
              <w:top w:val="single" w:sz="4" w:space="0" w:color="auto"/>
              <w:bottom w:val="single" w:sz="4" w:space="0" w:color="auto"/>
            </w:tcBorders>
          </w:tcPr>
          <w:p w:rsidR="00882669" w:rsidRDefault="00882669">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882669" w:rsidRDefault="00882669">
            <w:pPr>
              <w:pStyle w:val="ConsPlusNormal"/>
              <w:jc w:val="center"/>
            </w:pPr>
            <w:r>
              <w:t>Примечание (фактическое выполнение, исполнители, др. условия)</w:t>
            </w:r>
          </w:p>
        </w:tc>
      </w:tr>
    </w:tbl>
    <w:p w:rsidR="00882669" w:rsidRDefault="00882669">
      <w:pPr>
        <w:pStyle w:val="ConsPlusNormal"/>
      </w:pPr>
    </w:p>
    <w:p w:rsidR="00882669" w:rsidRDefault="00882669">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882669" w:rsidRDefault="00882669">
      <w:pPr>
        <w:pStyle w:val="ConsPlusNormal"/>
      </w:pPr>
    </w:p>
    <w:p w:rsidR="00882669" w:rsidRDefault="00882669">
      <w:pPr>
        <w:pStyle w:val="ConsPlusNormal"/>
        <w:jc w:val="center"/>
        <w:outlineLvl w:val="2"/>
      </w:pPr>
      <w:r>
        <w:t>РЕЗУЛЬТАТЫ ОСМОТРА СТРОИТЕЛЬНЫХ КОНСТРУКЦИЙ</w:t>
      </w:r>
    </w:p>
    <w:p w:rsidR="00882669" w:rsidRDefault="00882669">
      <w:pPr>
        <w:pStyle w:val="ConsPlusNormal"/>
        <w:jc w:val="center"/>
      </w:pPr>
      <w:r>
        <w:t>И ИНЖЕНЕРНОГО ОБОРУДОВАНИЯ СТРОЕНИЯ</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882669">
        <w:tc>
          <w:tcPr>
            <w:tcW w:w="3465" w:type="dxa"/>
            <w:tcBorders>
              <w:top w:val="single" w:sz="4" w:space="0" w:color="auto"/>
              <w:bottom w:val="single" w:sz="4" w:space="0" w:color="auto"/>
            </w:tcBorders>
          </w:tcPr>
          <w:p w:rsidR="00882669" w:rsidRDefault="00882669">
            <w:pPr>
              <w:pStyle w:val="ConsPlusNormal"/>
              <w:jc w:val="center"/>
            </w:pPr>
            <w:r>
              <w:t xml:space="preserve">Наименование конструкций оборудования и элементов </w:t>
            </w:r>
            <w:r>
              <w:lastRenderedPageBreak/>
              <w:t>благоустройства</w:t>
            </w:r>
          </w:p>
        </w:tc>
        <w:tc>
          <w:tcPr>
            <w:tcW w:w="3465" w:type="dxa"/>
            <w:tcBorders>
              <w:top w:val="single" w:sz="4" w:space="0" w:color="auto"/>
              <w:bottom w:val="single" w:sz="4" w:space="0" w:color="auto"/>
            </w:tcBorders>
          </w:tcPr>
          <w:p w:rsidR="00882669" w:rsidRDefault="00882669">
            <w:pPr>
              <w:pStyle w:val="ConsPlusNormal"/>
              <w:jc w:val="center"/>
            </w:pPr>
            <w:r>
              <w:lastRenderedPageBreak/>
              <w:t xml:space="preserve">Оценка состояния или краткое описание дефекта и причины его </w:t>
            </w:r>
            <w:r>
              <w:lastRenderedPageBreak/>
              <w:t>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882669" w:rsidRDefault="00882669">
            <w:pPr>
              <w:pStyle w:val="ConsPlusNormal"/>
              <w:jc w:val="center"/>
            </w:pPr>
            <w:r>
              <w:lastRenderedPageBreak/>
              <w:t xml:space="preserve">Решение о принятии мер (капитальный или текущий ремонт, </w:t>
            </w:r>
            <w:r>
              <w:lastRenderedPageBreak/>
              <w:t>выполняемый обслуживающим предприятием; текущий ремонт жилых помещений, выполняемый пользователями жилых помещений за их счет)</w:t>
            </w:r>
          </w:p>
        </w:tc>
      </w:tr>
    </w:tbl>
    <w:p w:rsidR="00882669" w:rsidRDefault="00882669">
      <w:pPr>
        <w:pStyle w:val="ConsPlusNormal"/>
      </w:pPr>
    </w:p>
    <w:p w:rsidR="00882669" w:rsidRDefault="00882669">
      <w:pPr>
        <w:pStyle w:val="ConsPlusNonformat"/>
        <w:jc w:val="both"/>
      </w:pPr>
      <w:r>
        <w:t>1. Фундаменты</w:t>
      </w:r>
    </w:p>
    <w:p w:rsidR="00882669" w:rsidRDefault="00882669">
      <w:pPr>
        <w:pStyle w:val="ConsPlusNonformat"/>
        <w:jc w:val="both"/>
      </w:pPr>
      <w:r>
        <w:t>2. Стены</w:t>
      </w:r>
    </w:p>
    <w:p w:rsidR="00882669" w:rsidRDefault="00882669">
      <w:pPr>
        <w:pStyle w:val="ConsPlusNonformat"/>
        <w:jc w:val="both"/>
      </w:pPr>
      <w:r>
        <w:t>3. И т.д.</w:t>
      </w:r>
    </w:p>
    <w:p w:rsidR="00882669" w:rsidRDefault="00882669">
      <w:pPr>
        <w:sectPr w:rsidR="00882669">
          <w:pgSz w:w="16838" w:h="11905" w:orient="landscape"/>
          <w:pgMar w:top="1701" w:right="1134" w:bottom="850" w:left="1134" w:header="0" w:footer="0" w:gutter="0"/>
          <w:cols w:space="720"/>
        </w:sectPr>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4</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15" w:name="P1859"/>
      <w:bookmarkEnd w:id="15"/>
      <w:r>
        <w:t>ПЕРЕЧЕНЬ</w:t>
      </w:r>
    </w:p>
    <w:p w:rsidR="00882669" w:rsidRDefault="00882669">
      <w:pPr>
        <w:pStyle w:val="ConsPlusNormal"/>
        <w:jc w:val="center"/>
      </w:pPr>
      <w:r>
        <w:t>РАБОТ ПО СОДЕРЖАНИЮ ЖИЛЫХ ДОМОВ</w:t>
      </w:r>
    </w:p>
    <w:p w:rsidR="00882669" w:rsidRDefault="00882669">
      <w:pPr>
        <w:pStyle w:val="ConsPlusNormal"/>
      </w:pPr>
    </w:p>
    <w:p w:rsidR="00882669" w:rsidRDefault="00882669">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882669" w:rsidRDefault="00882669">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882669" w:rsidRDefault="00882669">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82669" w:rsidRDefault="00882669">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882669" w:rsidRDefault="00882669">
      <w:pPr>
        <w:pStyle w:val="ConsPlusNormal"/>
        <w:ind w:firstLine="540"/>
        <w:jc w:val="both"/>
      </w:pPr>
      <w:r>
        <w:t>4. Прочистка канализационного лежака.</w:t>
      </w:r>
    </w:p>
    <w:p w:rsidR="00882669" w:rsidRDefault="00882669">
      <w:pPr>
        <w:pStyle w:val="ConsPlusNormal"/>
        <w:ind w:firstLine="540"/>
        <w:jc w:val="both"/>
      </w:pPr>
      <w:r>
        <w:t>5. Проверка исправности канализационных вытяжек.</w:t>
      </w:r>
    </w:p>
    <w:p w:rsidR="00882669" w:rsidRDefault="00882669">
      <w:pPr>
        <w:pStyle w:val="ConsPlusNormal"/>
        <w:ind w:firstLine="540"/>
        <w:jc w:val="both"/>
      </w:pPr>
      <w:r>
        <w:t>6. Проверка наличия тяги в дымовентиляционных каналах.</w:t>
      </w:r>
    </w:p>
    <w:p w:rsidR="00882669" w:rsidRDefault="00882669">
      <w:pPr>
        <w:pStyle w:val="ConsPlusNormal"/>
        <w:ind w:firstLine="540"/>
        <w:jc w:val="both"/>
      </w:pPr>
      <w:r>
        <w:t>7. Проверка заземления ванн.</w:t>
      </w:r>
    </w:p>
    <w:p w:rsidR="00882669" w:rsidRDefault="00882669">
      <w:pPr>
        <w:pStyle w:val="ConsPlusNormal"/>
        <w:ind w:firstLine="540"/>
        <w:jc w:val="both"/>
      </w:pPr>
      <w:r>
        <w:t>8. Мелкий ремонт печей и очагов (укрепление дверей, предтопочных листов и др.).</w:t>
      </w:r>
    </w:p>
    <w:p w:rsidR="00882669" w:rsidRDefault="00882669">
      <w:pPr>
        <w:pStyle w:val="ConsPlusNormal"/>
        <w:ind w:firstLine="540"/>
        <w:jc w:val="both"/>
      </w:pPr>
      <w:r>
        <w:t>9. Промазка суриковой замазкой свищей, участков гребней стальной кровли и др.</w:t>
      </w:r>
    </w:p>
    <w:p w:rsidR="00882669" w:rsidRDefault="00882669">
      <w:pPr>
        <w:pStyle w:val="ConsPlusNormal"/>
        <w:ind w:firstLine="540"/>
        <w:jc w:val="both"/>
      </w:pPr>
      <w:r>
        <w:t>10. Проверка заземления оболочки электрокабеля, замеры сопротивления изоляции проводов.</w:t>
      </w:r>
    </w:p>
    <w:p w:rsidR="00882669" w:rsidRDefault="00882669">
      <w:pPr>
        <w:pStyle w:val="ConsPlusNormal"/>
        <w:ind w:firstLine="540"/>
        <w:jc w:val="both"/>
      </w:pPr>
      <w:r>
        <w:t>11. Осмотр пожарной сигнализации и средств тушения в домах.</w:t>
      </w:r>
    </w:p>
    <w:p w:rsidR="00882669" w:rsidRDefault="00882669">
      <w:pPr>
        <w:pStyle w:val="ConsPlusNormal"/>
      </w:pPr>
    </w:p>
    <w:p w:rsidR="00882669" w:rsidRDefault="00882669">
      <w:pPr>
        <w:pStyle w:val="ConsPlusNormal"/>
        <w:ind w:firstLine="540"/>
        <w:jc w:val="both"/>
        <w:outlineLvl w:val="2"/>
      </w:pPr>
      <w:r>
        <w:t>Б. Работы, выполняемые при подготовке жилых зданий к эксплуатации в весенне-летний период</w:t>
      </w:r>
    </w:p>
    <w:p w:rsidR="00882669" w:rsidRDefault="00882669">
      <w:pPr>
        <w:pStyle w:val="ConsPlusNormal"/>
        <w:ind w:firstLine="540"/>
        <w:jc w:val="both"/>
      </w:pPr>
      <w:r>
        <w:t>1. Укрепление водосточных труб, колен и воронок.</w:t>
      </w:r>
    </w:p>
    <w:p w:rsidR="00882669" w:rsidRDefault="00882669">
      <w:pPr>
        <w:pStyle w:val="ConsPlusNormal"/>
        <w:ind w:firstLine="540"/>
        <w:jc w:val="both"/>
      </w:pPr>
      <w:r>
        <w:t>2. Расконсервирование и ремонт поливочной системы.</w:t>
      </w:r>
    </w:p>
    <w:p w:rsidR="00882669" w:rsidRDefault="00882669">
      <w:pPr>
        <w:pStyle w:val="ConsPlusNormal"/>
        <w:ind w:firstLine="540"/>
        <w:jc w:val="both"/>
      </w:pPr>
      <w:r>
        <w:t>3. Снятие пружин на входных дверях.</w:t>
      </w:r>
    </w:p>
    <w:p w:rsidR="00882669" w:rsidRDefault="00882669">
      <w:pPr>
        <w:pStyle w:val="ConsPlusNormal"/>
        <w:ind w:firstLine="540"/>
        <w:jc w:val="both"/>
      </w:pPr>
      <w:r>
        <w:t>4. Консервация системы центрального отопления.</w:t>
      </w:r>
    </w:p>
    <w:p w:rsidR="00882669" w:rsidRDefault="00882669">
      <w:pPr>
        <w:pStyle w:val="ConsPlusNormal"/>
        <w:ind w:firstLine="540"/>
        <w:jc w:val="both"/>
      </w:pPr>
      <w:r>
        <w:t>5. Ремонт оборудования детских и спортивных площадок.</w:t>
      </w:r>
    </w:p>
    <w:p w:rsidR="00882669" w:rsidRDefault="00882669">
      <w:pPr>
        <w:pStyle w:val="ConsPlusNormal"/>
        <w:ind w:firstLine="540"/>
        <w:jc w:val="both"/>
      </w:pPr>
      <w:r>
        <w:t>6. Ремонт просевших отмосток.</w:t>
      </w:r>
    </w:p>
    <w:p w:rsidR="00882669" w:rsidRDefault="00882669">
      <w:pPr>
        <w:pStyle w:val="ConsPlusNormal"/>
        <w:ind w:firstLine="540"/>
        <w:jc w:val="both"/>
      </w:pPr>
      <w:r>
        <w:t>7. Устройство дополнительной сети поливочных систем.</w:t>
      </w:r>
    </w:p>
    <w:p w:rsidR="00882669" w:rsidRDefault="00882669">
      <w:pPr>
        <w:pStyle w:val="ConsPlusNormal"/>
        <w:ind w:firstLine="540"/>
        <w:jc w:val="both"/>
      </w:pPr>
      <w:r>
        <w:t>8. Укрепление флагодержателей.</w:t>
      </w:r>
    </w:p>
    <w:p w:rsidR="00882669" w:rsidRDefault="00882669">
      <w:pPr>
        <w:pStyle w:val="ConsPlusNormal"/>
      </w:pPr>
    </w:p>
    <w:p w:rsidR="00882669" w:rsidRDefault="00882669">
      <w:pPr>
        <w:pStyle w:val="ConsPlusNormal"/>
        <w:ind w:firstLine="540"/>
        <w:jc w:val="both"/>
        <w:outlineLvl w:val="2"/>
      </w:pPr>
      <w:r>
        <w:t>В. Работы, выполняемые при подготовке жилых зданий к эксплуатации в осенне-зимний период</w:t>
      </w:r>
    </w:p>
    <w:p w:rsidR="00882669" w:rsidRDefault="00882669">
      <w:pPr>
        <w:pStyle w:val="ConsPlusNormal"/>
        <w:ind w:firstLine="540"/>
        <w:jc w:val="both"/>
      </w:pPr>
      <w:r>
        <w:t>1. Утепление оконных и балконных проемов.</w:t>
      </w:r>
    </w:p>
    <w:p w:rsidR="00882669" w:rsidRDefault="00882669">
      <w:pPr>
        <w:pStyle w:val="ConsPlusNormal"/>
        <w:ind w:firstLine="540"/>
        <w:jc w:val="both"/>
      </w:pPr>
      <w:r>
        <w:t>2. Замена разбитых стекол окон и балконных дверей.</w:t>
      </w:r>
    </w:p>
    <w:p w:rsidR="00882669" w:rsidRDefault="00882669">
      <w:pPr>
        <w:pStyle w:val="ConsPlusNormal"/>
        <w:ind w:firstLine="540"/>
        <w:jc w:val="both"/>
      </w:pPr>
      <w:r>
        <w:lastRenderedPageBreak/>
        <w:t>3. Утепление входных дверей в квартиры.</w:t>
      </w:r>
    </w:p>
    <w:p w:rsidR="00882669" w:rsidRDefault="00882669">
      <w:pPr>
        <w:pStyle w:val="ConsPlusNormal"/>
        <w:ind w:firstLine="540"/>
        <w:jc w:val="both"/>
      </w:pPr>
      <w:r>
        <w:t>4. Утепление чердачных перекрытий.</w:t>
      </w:r>
    </w:p>
    <w:p w:rsidR="00882669" w:rsidRDefault="00882669">
      <w:pPr>
        <w:pStyle w:val="ConsPlusNormal"/>
        <w:ind w:firstLine="540"/>
        <w:jc w:val="both"/>
      </w:pPr>
      <w:r>
        <w:t>5. Утепление трубопроводов в чердачных и подвальных помещениях.</w:t>
      </w:r>
    </w:p>
    <w:p w:rsidR="00882669" w:rsidRDefault="00882669">
      <w:pPr>
        <w:pStyle w:val="ConsPlusNormal"/>
        <w:ind w:firstLine="540"/>
        <w:jc w:val="both"/>
      </w:pPr>
      <w:r>
        <w:t>6. Укрепление и ремонт парапетных ограждений.</w:t>
      </w:r>
    </w:p>
    <w:p w:rsidR="00882669" w:rsidRDefault="00882669">
      <w:pPr>
        <w:pStyle w:val="ConsPlusNormal"/>
        <w:ind w:firstLine="540"/>
        <w:jc w:val="both"/>
      </w:pPr>
      <w:r>
        <w:t>7. Проверка исправности слуховых окон и жалюзей.</w:t>
      </w:r>
    </w:p>
    <w:p w:rsidR="00882669" w:rsidRDefault="00882669">
      <w:pPr>
        <w:pStyle w:val="ConsPlusNormal"/>
        <w:ind w:firstLine="540"/>
        <w:jc w:val="both"/>
      </w:pPr>
      <w:r>
        <w:t>8. Изготовление новых или ремонт существующих ходовых досок и переходных мостиков на чердаках.</w:t>
      </w:r>
    </w:p>
    <w:p w:rsidR="00882669" w:rsidRDefault="00882669">
      <w:pPr>
        <w:pStyle w:val="ConsPlusNormal"/>
        <w:ind w:firstLine="540"/>
        <w:jc w:val="both"/>
      </w:pPr>
      <w:r>
        <w:t>9. Ремонт, регулировка и испытание систем центрального отопления.</w:t>
      </w:r>
    </w:p>
    <w:p w:rsidR="00882669" w:rsidRDefault="00882669">
      <w:pPr>
        <w:pStyle w:val="ConsPlusNormal"/>
        <w:ind w:firstLine="540"/>
        <w:jc w:val="both"/>
      </w:pPr>
      <w:r>
        <w:t>10. Ремонт печей и кухонных очагов.</w:t>
      </w:r>
    </w:p>
    <w:p w:rsidR="00882669" w:rsidRDefault="00882669">
      <w:pPr>
        <w:pStyle w:val="ConsPlusNormal"/>
        <w:ind w:firstLine="540"/>
        <w:jc w:val="both"/>
      </w:pPr>
      <w:r>
        <w:t>11. Утепление бойлеров.</w:t>
      </w:r>
    </w:p>
    <w:p w:rsidR="00882669" w:rsidRDefault="00882669">
      <w:pPr>
        <w:pStyle w:val="ConsPlusNormal"/>
        <w:ind w:firstLine="540"/>
        <w:jc w:val="both"/>
      </w:pPr>
      <w:r>
        <w:t>12. Утепление и прочистка дымовентиляционных каналов.</w:t>
      </w:r>
    </w:p>
    <w:p w:rsidR="00882669" w:rsidRDefault="00882669">
      <w:pPr>
        <w:pStyle w:val="ConsPlusNormal"/>
        <w:ind w:firstLine="540"/>
        <w:jc w:val="both"/>
      </w:pPr>
      <w:r>
        <w:t>13. Замена разбитых стекол окон и дверей вспомогательных помещений.</w:t>
      </w:r>
    </w:p>
    <w:p w:rsidR="00882669" w:rsidRDefault="00882669">
      <w:pPr>
        <w:pStyle w:val="ConsPlusNormal"/>
        <w:ind w:firstLine="540"/>
        <w:jc w:val="both"/>
      </w:pPr>
      <w:r>
        <w:t>14. Консервация поливочных систем.</w:t>
      </w:r>
    </w:p>
    <w:p w:rsidR="00882669" w:rsidRDefault="00882669">
      <w:pPr>
        <w:pStyle w:val="ConsPlusNormal"/>
        <w:ind w:firstLine="540"/>
        <w:jc w:val="both"/>
      </w:pPr>
      <w:r>
        <w:t>15. Укрепление флагодержателей.</w:t>
      </w:r>
    </w:p>
    <w:p w:rsidR="00882669" w:rsidRDefault="00882669">
      <w:pPr>
        <w:pStyle w:val="ConsPlusNormal"/>
        <w:ind w:firstLine="540"/>
        <w:jc w:val="both"/>
      </w:pPr>
      <w:r>
        <w:t>16. Проверка состояния продухов в цоколях зданий.</w:t>
      </w:r>
    </w:p>
    <w:p w:rsidR="00882669" w:rsidRDefault="00882669">
      <w:pPr>
        <w:pStyle w:val="ConsPlusNormal"/>
        <w:ind w:firstLine="540"/>
        <w:jc w:val="both"/>
      </w:pPr>
      <w:r>
        <w:t>17. Ремонт и утепление наружных водоразборных кранов и колонок.</w:t>
      </w:r>
    </w:p>
    <w:p w:rsidR="00882669" w:rsidRDefault="00882669">
      <w:pPr>
        <w:pStyle w:val="ConsPlusNormal"/>
        <w:ind w:firstLine="540"/>
        <w:jc w:val="both"/>
      </w:pPr>
      <w:r>
        <w:t>18. Поставка доводчиков на входных дверях.</w:t>
      </w:r>
    </w:p>
    <w:p w:rsidR="00882669" w:rsidRDefault="00882669">
      <w:pPr>
        <w:pStyle w:val="ConsPlusNormal"/>
        <w:ind w:firstLine="540"/>
        <w:jc w:val="both"/>
      </w:pPr>
      <w:r>
        <w:t>19. Ремонт и укрепление входных дверей.</w:t>
      </w:r>
    </w:p>
    <w:p w:rsidR="00882669" w:rsidRDefault="00882669">
      <w:pPr>
        <w:pStyle w:val="ConsPlusNormal"/>
      </w:pPr>
    </w:p>
    <w:p w:rsidR="00882669" w:rsidRDefault="00882669">
      <w:pPr>
        <w:pStyle w:val="ConsPlusNormal"/>
        <w:ind w:firstLine="540"/>
        <w:jc w:val="both"/>
        <w:outlineLvl w:val="2"/>
      </w:pPr>
      <w:r>
        <w:t>Г. Работы, выполняемые при проведении частичных осмотров</w:t>
      </w:r>
    </w:p>
    <w:p w:rsidR="00882669" w:rsidRDefault="00882669">
      <w:pPr>
        <w:pStyle w:val="ConsPlusNormal"/>
        <w:ind w:firstLine="540"/>
        <w:jc w:val="both"/>
      </w:pPr>
      <w:r>
        <w:t>1. Промазка суриковой замазкой или другой мастикой гребней и свищей в местах протечек кровли.</w:t>
      </w:r>
    </w:p>
    <w:p w:rsidR="00882669" w:rsidRDefault="00882669">
      <w:pPr>
        <w:pStyle w:val="ConsPlusNormal"/>
        <w:ind w:firstLine="540"/>
        <w:jc w:val="both"/>
      </w:pPr>
      <w:r>
        <w:t>2. Проверка наличия тяги в дымовых и вентиляционных каналах и газоходах.</w:t>
      </w:r>
    </w:p>
    <w:p w:rsidR="00882669" w:rsidRDefault="00882669">
      <w:pPr>
        <w:pStyle w:val="ConsPlusNormal"/>
        <w:ind w:firstLine="540"/>
        <w:jc w:val="both"/>
      </w:pPr>
      <w:r>
        <w:t>3. Мелкий ремонт печей и очагов (укрепление дверей, предтопочных листов и др.).</w:t>
      </w:r>
    </w:p>
    <w:p w:rsidR="00882669" w:rsidRDefault="00882669">
      <w:pPr>
        <w:pStyle w:val="ConsPlusNormal"/>
        <w:ind w:firstLine="540"/>
        <w:jc w:val="both"/>
      </w:pPr>
      <w:r>
        <w:t>4. Смена прокладок в водопроводных кранах.</w:t>
      </w:r>
    </w:p>
    <w:p w:rsidR="00882669" w:rsidRDefault="00882669">
      <w:pPr>
        <w:pStyle w:val="ConsPlusNormal"/>
        <w:ind w:firstLine="540"/>
        <w:jc w:val="both"/>
      </w:pPr>
      <w:r>
        <w:t>5. Уплотнение сгонов.</w:t>
      </w:r>
    </w:p>
    <w:p w:rsidR="00882669" w:rsidRDefault="00882669">
      <w:pPr>
        <w:pStyle w:val="ConsPlusNormal"/>
        <w:ind w:firstLine="540"/>
        <w:jc w:val="both"/>
      </w:pPr>
      <w:r>
        <w:t>6. Прочистка внутренней канализации.</w:t>
      </w:r>
    </w:p>
    <w:p w:rsidR="00882669" w:rsidRDefault="00882669">
      <w:pPr>
        <w:pStyle w:val="ConsPlusNormal"/>
        <w:ind w:firstLine="540"/>
        <w:jc w:val="both"/>
      </w:pPr>
      <w:r>
        <w:t>7. Прочистка сифонов.</w:t>
      </w:r>
    </w:p>
    <w:p w:rsidR="00882669" w:rsidRDefault="00882669">
      <w:pPr>
        <w:pStyle w:val="ConsPlusNormal"/>
        <w:ind w:firstLine="540"/>
        <w:jc w:val="both"/>
      </w:pPr>
      <w:r>
        <w:t>8. Регулировка смывного бачка.</w:t>
      </w:r>
    </w:p>
    <w:p w:rsidR="00882669" w:rsidRDefault="00882669">
      <w:pPr>
        <w:pStyle w:val="ConsPlusNormal"/>
        <w:ind w:firstLine="540"/>
        <w:jc w:val="both"/>
      </w:pPr>
      <w:r>
        <w:t>9. Притирка пробочного крана в смесителе.</w:t>
      </w:r>
    </w:p>
    <w:p w:rsidR="00882669" w:rsidRDefault="00882669">
      <w:pPr>
        <w:pStyle w:val="ConsPlusNormal"/>
        <w:ind w:firstLine="540"/>
        <w:jc w:val="both"/>
      </w:pPr>
      <w:r>
        <w:t>10. Регулировка и ремонт трехходового крана.</w:t>
      </w:r>
    </w:p>
    <w:p w:rsidR="00882669" w:rsidRDefault="00882669">
      <w:pPr>
        <w:pStyle w:val="ConsPlusNormal"/>
        <w:ind w:firstLine="540"/>
        <w:jc w:val="both"/>
      </w:pPr>
      <w:r>
        <w:t>11. Укрепление расшатавшихся сантехприборов приборов в местах их присоединения к трубопроводу.</w:t>
      </w:r>
    </w:p>
    <w:p w:rsidR="00882669" w:rsidRDefault="00882669">
      <w:pPr>
        <w:pStyle w:val="ConsPlusNormal"/>
        <w:ind w:firstLine="540"/>
        <w:jc w:val="both"/>
      </w:pPr>
      <w:r>
        <w:t>12. Набивка сальников в вентилях, кранах, задвижках.</w:t>
      </w:r>
    </w:p>
    <w:p w:rsidR="00882669" w:rsidRDefault="00882669">
      <w:pPr>
        <w:pStyle w:val="ConsPlusNormal"/>
        <w:ind w:firstLine="540"/>
        <w:jc w:val="both"/>
      </w:pPr>
      <w:r>
        <w:t>13. Укрепление трубопроводов.</w:t>
      </w:r>
    </w:p>
    <w:p w:rsidR="00882669" w:rsidRDefault="00882669">
      <w:pPr>
        <w:pStyle w:val="ConsPlusNormal"/>
        <w:ind w:firstLine="540"/>
        <w:jc w:val="both"/>
      </w:pPr>
      <w:r>
        <w:t>14. Проверка канализационных вытяжек.</w:t>
      </w:r>
    </w:p>
    <w:p w:rsidR="00882669" w:rsidRDefault="00882669">
      <w:pPr>
        <w:pStyle w:val="ConsPlusNormal"/>
        <w:ind w:firstLine="540"/>
        <w:jc w:val="both"/>
      </w:pPr>
      <w:r>
        <w:t>15. Мелкий ремонт изоляции.</w:t>
      </w:r>
    </w:p>
    <w:p w:rsidR="00882669" w:rsidRDefault="00882669">
      <w:pPr>
        <w:pStyle w:val="ConsPlusNormal"/>
        <w:ind w:firstLine="540"/>
        <w:jc w:val="both"/>
      </w:pPr>
      <w:r>
        <w:t>16. Проветривание колодцев.</w:t>
      </w:r>
    </w:p>
    <w:p w:rsidR="00882669" w:rsidRDefault="00882669">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882669" w:rsidRDefault="00882669">
      <w:pPr>
        <w:pStyle w:val="ConsPlusNormal"/>
        <w:ind w:firstLine="540"/>
        <w:jc w:val="both"/>
      </w:pPr>
      <w:r>
        <w:t>18. Устранение мелких неисправностей электропроводки.</w:t>
      </w:r>
    </w:p>
    <w:p w:rsidR="00882669" w:rsidRDefault="00882669">
      <w:pPr>
        <w:pStyle w:val="ConsPlusNormal"/>
        <w:ind w:firstLine="540"/>
        <w:jc w:val="both"/>
      </w:pPr>
      <w:r>
        <w:t>19. Смена (исправление) штепсельных розеток и выключателей.</w:t>
      </w:r>
    </w:p>
    <w:p w:rsidR="00882669" w:rsidRDefault="00882669">
      <w:pPr>
        <w:pStyle w:val="ConsPlusNormal"/>
      </w:pPr>
    </w:p>
    <w:p w:rsidR="00882669" w:rsidRDefault="00882669">
      <w:pPr>
        <w:pStyle w:val="ConsPlusNormal"/>
        <w:ind w:firstLine="540"/>
        <w:jc w:val="both"/>
        <w:outlineLvl w:val="2"/>
      </w:pPr>
      <w:r>
        <w:t>Д. Прочие работы</w:t>
      </w:r>
    </w:p>
    <w:p w:rsidR="00882669" w:rsidRDefault="00882669">
      <w:pPr>
        <w:pStyle w:val="ConsPlusNormal"/>
        <w:ind w:firstLine="540"/>
        <w:jc w:val="both"/>
      </w:pPr>
      <w:r>
        <w:t>1. Регулировка и наладка систем центрального отопления.</w:t>
      </w:r>
    </w:p>
    <w:p w:rsidR="00882669" w:rsidRDefault="00882669">
      <w:pPr>
        <w:pStyle w:val="ConsPlusNormal"/>
        <w:ind w:firstLine="540"/>
        <w:jc w:val="both"/>
      </w:pPr>
      <w:r>
        <w:t>2. То же вентиляции.</w:t>
      </w:r>
    </w:p>
    <w:p w:rsidR="00882669" w:rsidRDefault="00882669">
      <w:pPr>
        <w:pStyle w:val="ConsPlusNormal"/>
        <w:ind w:firstLine="540"/>
        <w:jc w:val="both"/>
      </w:pPr>
      <w:r>
        <w:t>3. Промывка и опрессовка системы центрального отопления.</w:t>
      </w:r>
    </w:p>
    <w:p w:rsidR="00882669" w:rsidRDefault="00882669">
      <w:pPr>
        <w:pStyle w:val="ConsPlusNormal"/>
        <w:ind w:firstLine="540"/>
        <w:jc w:val="both"/>
      </w:pPr>
      <w:r>
        <w:t>4. Очистка и промывка водопроводных кранов.</w:t>
      </w:r>
    </w:p>
    <w:p w:rsidR="00882669" w:rsidRDefault="00882669">
      <w:pPr>
        <w:pStyle w:val="ConsPlusNormal"/>
        <w:ind w:firstLine="540"/>
        <w:jc w:val="both"/>
      </w:pPr>
      <w:r>
        <w:t>5. Регулировка и наладка систем автоматического управления инженерным оборудованием.</w:t>
      </w:r>
    </w:p>
    <w:p w:rsidR="00882669" w:rsidRDefault="00882669">
      <w:pPr>
        <w:pStyle w:val="ConsPlusNormal"/>
        <w:ind w:firstLine="540"/>
        <w:jc w:val="both"/>
      </w:pPr>
      <w:r>
        <w:t>6. Подготовка зданий к праздникам.</w:t>
      </w:r>
    </w:p>
    <w:p w:rsidR="00882669" w:rsidRDefault="00882669">
      <w:pPr>
        <w:pStyle w:val="ConsPlusNormal"/>
        <w:ind w:firstLine="540"/>
        <w:jc w:val="both"/>
      </w:pPr>
      <w:r>
        <w:t>7. Озеленение территории, уход за зелеными насаждениями.</w:t>
      </w:r>
    </w:p>
    <w:p w:rsidR="00882669" w:rsidRDefault="00882669">
      <w:pPr>
        <w:pStyle w:val="ConsPlusNormal"/>
        <w:ind w:firstLine="540"/>
        <w:jc w:val="both"/>
      </w:pPr>
      <w:r>
        <w:t>8. Удаление с крыш снега и наледей.</w:t>
      </w:r>
    </w:p>
    <w:p w:rsidR="00882669" w:rsidRDefault="00882669">
      <w:pPr>
        <w:pStyle w:val="ConsPlusNormal"/>
        <w:ind w:firstLine="540"/>
        <w:jc w:val="both"/>
      </w:pPr>
      <w:r>
        <w:t>9. Очистка кровли от мусора, грязи, листьев.</w:t>
      </w:r>
    </w:p>
    <w:p w:rsidR="00882669" w:rsidRDefault="00882669">
      <w:pPr>
        <w:pStyle w:val="ConsPlusNormal"/>
        <w:ind w:firstLine="540"/>
        <w:jc w:val="both"/>
      </w:pPr>
      <w:r>
        <w:t>10. Уборка и очистка придомовой территории.</w:t>
      </w:r>
    </w:p>
    <w:p w:rsidR="00882669" w:rsidRDefault="00882669">
      <w:pPr>
        <w:pStyle w:val="ConsPlusNormal"/>
        <w:ind w:firstLine="540"/>
        <w:jc w:val="both"/>
      </w:pPr>
      <w:r>
        <w:lastRenderedPageBreak/>
        <w:t>11. Уборка жилых, подсобных и вспомогательных помещений.</w:t>
      </w:r>
    </w:p>
    <w:p w:rsidR="00882669" w:rsidRDefault="00882669">
      <w:pPr>
        <w:pStyle w:val="ConsPlusNormal"/>
        <w:ind w:firstLine="540"/>
        <w:jc w:val="both"/>
      </w:pPr>
      <w:r>
        <w:t>12. Мытье окон, полов, лестничных маршей, площадок, стен, удаление пыли и т.д. в лестничных клетках.</w:t>
      </w:r>
    </w:p>
    <w:p w:rsidR="00882669" w:rsidRDefault="00882669">
      <w:pPr>
        <w:pStyle w:val="ConsPlusNormal"/>
        <w:ind w:firstLine="540"/>
        <w:jc w:val="both"/>
      </w:pPr>
      <w:r>
        <w:t>13. Удаление мусора из здания и его вывозка.</w:t>
      </w:r>
    </w:p>
    <w:p w:rsidR="00882669" w:rsidRDefault="00882669">
      <w:pPr>
        <w:pStyle w:val="ConsPlusNormal"/>
        <w:ind w:firstLine="540"/>
        <w:jc w:val="both"/>
      </w:pPr>
      <w:r>
        <w:t>14. Очистка и промывка стволов мусоропровода и их загрузочных клапанов.</w:t>
      </w:r>
    </w:p>
    <w:p w:rsidR="00882669" w:rsidRDefault="00882669">
      <w:pPr>
        <w:pStyle w:val="ConsPlusNormal"/>
        <w:ind w:firstLine="540"/>
        <w:jc w:val="both"/>
      </w:pPr>
      <w:r>
        <w:t>15. Поливка тротуаров и замощенной территории.</w:t>
      </w:r>
    </w:p>
    <w:p w:rsidR="00882669" w:rsidRDefault="00882669">
      <w:pPr>
        <w:pStyle w:val="ConsPlusNormal"/>
        <w:ind w:firstLine="540"/>
        <w:jc w:val="both"/>
      </w:pPr>
      <w:r>
        <w:t>--------------------------------</w:t>
      </w:r>
    </w:p>
    <w:p w:rsidR="00882669" w:rsidRDefault="00882669">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sectPr w:rsidR="00882669">
          <w:pgSz w:w="11905" w:h="16838"/>
          <w:pgMar w:top="1134" w:right="850" w:bottom="1134" w:left="1701" w:header="0" w:footer="0" w:gutter="0"/>
          <w:cols w:space="720"/>
        </w:sectPr>
      </w:pPr>
    </w:p>
    <w:p w:rsidR="00882669" w:rsidRDefault="00882669">
      <w:pPr>
        <w:pStyle w:val="ConsPlusNormal"/>
        <w:jc w:val="right"/>
        <w:outlineLvl w:val="1"/>
      </w:pPr>
      <w:r>
        <w:lastRenderedPageBreak/>
        <w:t>Приложение N 5</w:t>
      </w:r>
    </w:p>
    <w:p w:rsidR="00882669" w:rsidRDefault="00882669">
      <w:pPr>
        <w:pStyle w:val="ConsPlusNormal"/>
      </w:pPr>
    </w:p>
    <w:p w:rsidR="00882669" w:rsidRDefault="00882669">
      <w:pPr>
        <w:pStyle w:val="ConsPlusNormal"/>
        <w:jc w:val="right"/>
      </w:pPr>
      <w:r>
        <w:t>(Образец)</w:t>
      </w:r>
    </w:p>
    <w:p w:rsidR="00882669" w:rsidRDefault="00882669">
      <w:pPr>
        <w:pStyle w:val="ConsPlusNormal"/>
      </w:pPr>
    </w:p>
    <w:p w:rsidR="00882669" w:rsidRDefault="00882669">
      <w:pPr>
        <w:pStyle w:val="ConsPlusNormal"/>
        <w:jc w:val="center"/>
      </w:pPr>
      <w:bookmarkStart w:id="16" w:name="P1954"/>
      <w:bookmarkEnd w:id="16"/>
      <w:r>
        <w:t>ЖУРНАЛ</w:t>
      </w:r>
    </w:p>
    <w:p w:rsidR="00882669" w:rsidRDefault="00882669">
      <w:pPr>
        <w:pStyle w:val="ConsPlusNormal"/>
        <w:jc w:val="center"/>
      </w:pPr>
      <w:r>
        <w:t>УЧЕТА ЗАЯВОК НАСЕЛЕНИЯ НА ОПЕРАТИВНОЕ</w:t>
      </w:r>
    </w:p>
    <w:p w:rsidR="00882669" w:rsidRDefault="00882669">
      <w:pPr>
        <w:pStyle w:val="ConsPlusNormal"/>
        <w:jc w:val="center"/>
      </w:pPr>
      <w:r>
        <w:t>УСТРАНЕНИЕ НЕИСПРАВНОСТЕЙ И ПОВРЕЖДЕНИЙ ИНЖЕНЕРНОГО</w:t>
      </w:r>
    </w:p>
    <w:p w:rsidR="00882669" w:rsidRDefault="00882669">
      <w:pPr>
        <w:pStyle w:val="ConsPlusNormal"/>
        <w:jc w:val="center"/>
      </w:pPr>
      <w:r>
        <w:t>ОБОРУДОВАНИЯ В ЖИЛОМ ДОМЕ</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882669">
        <w:tc>
          <w:tcPr>
            <w:tcW w:w="825" w:type="dxa"/>
            <w:vMerge w:val="restart"/>
          </w:tcPr>
          <w:p w:rsidR="00882669" w:rsidRDefault="00882669">
            <w:pPr>
              <w:pStyle w:val="ConsPlusNormal"/>
              <w:jc w:val="center"/>
            </w:pPr>
            <w:r>
              <w:t>Дата</w:t>
            </w:r>
          </w:p>
        </w:tc>
        <w:tc>
          <w:tcPr>
            <w:tcW w:w="2805" w:type="dxa"/>
            <w:vMerge w:val="restart"/>
          </w:tcPr>
          <w:p w:rsidR="00882669" w:rsidRDefault="00882669">
            <w:pPr>
              <w:pStyle w:val="ConsPlusNormal"/>
              <w:jc w:val="center"/>
            </w:pPr>
            <w:r>
              <w:t>Адрес и фамилия нанимателя (владельца)</w:t>
            </w:r>
          </w:p>
        </w:tc>
        <w:tc>
          <w:tcPr>
            <w:tcW w:w="3465" w:type="dxa"/>
            <w:vMerge w:val="restart"/>
          </w:tcPr>
          <w:p w:rsidR="00882669" w:rsidRDefault="00882669">
            <w:pPr>
              <w:pStyle w:val="ConsPlusNormal"/>
              <w:jc w:val="center"/>
            </w:pPr>
            <w:r>
              <w:t>Неисправность или повреждение (кратко)</w:t>
            </w:r>
          </w:p>
        </w:tc>
        <w:tc>
          <w:tcPr>
            <w:tcW w:w="3630" w:type="dxa"/>
            <w:gridSpan w:val="2"/>
          </w:tcPr>
          <w:p w:rsidR="00882669" w:rsidRDefault="00882669">
            <w:pPr>
              <w:pStyle w:val="ConsPlusNormal"/>
              <w:jc w:val="center"/>
            </w:pPr>
            <w:r>
              <w:t>Отметка об исполнении</w:t>
            </w:r>
          </w:p>
        </w:tc>
      </w:tr>
      <w:tr w:rsidR="00882669">
        <w:tc>
          <w:tcPr>
            <w:tcW w:w="825" w:type="dxa"/>
            <w:vMerge/>
          </w:tcPr>
          <w:p w:rsidR="00882669" w:rsidRDefault="00882669"/>
        </w:tc>
        <w:tc>
          <w:tcPr>
            <w:tcW w:w="2805" w:type="dxa"/>
            <w:vMerge/>
          </w:tcPr>
          <w:p w:rsidR="00882669" w:rsidRDefault="00882669"/>
        </w:tc>
        <w:tc>
          <w:tcPr>
            <w:tcW w:w="3465" w:type="dxa"/>
            <w:vMerge/>
          </w:tcPr>
          <w:p w:rsidR="00882669" w:rsidRDefault="00882669"/>
        </w:tc>
        <w:tc>
          <w:tcPr>
            <w:tcW w:w="1650" w:type="dxa"/>
          </w:tcPr>
          <w:p w:rsidR="00882669" w:rsidRDefault="00882669">
            <w:pPr>
              <w:pStyle w:val="ConsPlusNormal"/>
              <w:jc w:val="center"/>
            </w:pPr>
            <w:r>
              <w:t>дата</w:t>
            </w:r>
          </w:p>
        </w:tc>
        <w:tc>
          <w:tcPr>
            <w:tcW w:w="1980" w:type="dxa"/>
          </w:tcPr>
          <w:p w:rsidR="00882669" w:rsidRDefault="00882669">
            <w:pPr>
              <w:pStyle w:val="ConsPlusNormal"/>
              <w:jc w:val="center"/>
            </w:pPr>
            <w:r>
              <w:t>расписка работавшего</w:t>
            </w:r>
          </w:p>
        </w:tc>
      </w:tr>
    </w:tbl>
    <w:p w:rsidR="00882669" w:rsidRDefault="00882669">
      <w:pPr>
        <w:pStyle w:val="ConsPlusNormal"/>
      </w:pPr>
    </w:p>
    <w:p w:rsidR="00882669" w:rsidRDefault="00882669">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6</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17" w:name="P1976"/>
      <w:bookmarkEnd w:id="17"/>
      <w:r>
        <w:t>УКРУПНЕННЫЕ НОРМАТИВЫ</w:t>
      </w:r>
    </w:p>
    <w:p w:rsidR="00882669" w:rsidRDefault="00882669">
      <w:pPr>
        <w:pStyle w:val="ConsPlusNormal"/>
        <w:jc w:val="center"/>
      </w:pPr>
      <w:r>
        <w:t>ПРОДОЛЖИТЕЛЬНОСТИ ТЕКУЩЕГО РЕМОНТА ЖИЛЫХ ДОМОВ</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882669">
        <w:tc>
          <w:tcPr>
            <w:tcW w:w="3465" w:type="dxa"/>
          </w:tcPr>
          <w:p w:rsidR="00882669" w:rsidRDefault="00882669">
            <w:pPr>
              <w:pStyle w:val="ConsPlusNormal"/>
              <w:jc w:val="both"/>
            </w:pPr>
            <w:r>
              <w:t>Вид текущего ремонта</w:t>
            </w:r>
          </w:p>
        </w:tc>
        <w:tc>
          <w:tcPr>
            <w:tcW w:w="3465" w:type="dxa"/>
          </w:tcPr>
          <w:p w:rsidR="00882669" w:rsidRDefault="00882669">
            <w:pPr>
              <w:pStyle w:val="ConsPlusNormal"/>
              <w:jc w:val="center"/>
            </w:pPr>
            <w:r>
              <w:t>Единица измерения</w:t>
            </w:r>
          </w:p>
        </w:tc>
        <w:tc>
          <w:tcPr>
            <w:tcW w:w="3795" w:type="dxa"/>
          </w:tcPr>
          <w:p w:rsidR="00882669" w:rsidRDefault="00882669">
            <w:pPr>
              <w:pStyle w:val="ConsPlusNormal"/>
              <w:jc w:val="both"/>
            </w:pPr>
            <w:r>
              <w:t>Продолжительность, дн.</w:t>
            </w:r>
          </w:p>
        </w:tc>
      </w:tr>
      <w:tr w:rsidR="00882669">
        <w:tc>
          <w:tcPr>
            <w:tcW w:w="3465" w:type="dxa"/>
          </w:tcPr>
          <w:p w:rsidR="00882669" w:rsidRDefault="00882669">
            <w:pPr>
              <w:pStyle w:val="ConsPlusNormal"/>
            </w:pPr>
            <w:r>
              <w:t>Плановый</w:t>
            </w:r>
          </w:p>
        </w:tc>
        <w:tc>
          <w:tcPr>
            <w:tcW w:w="3465" w:type="dxa"/>
          </w:tcPr>
          <w:p w:rsidR="00882669" w:rsidRDefault="00882669">
            <w:pPr>
              <w:pStyle w:val="ConsPlusNormal"/>
              <w:jc w:val="center"/>
            </w:pPr>
            <w:r>
              <w:t>1000 м2 общей площади</w:t>
            </w:r>
          </w:p>
        </w:tc>
        <w:tc>
          <w:tcPr>
            <w:tcW w:w="3795" w:type="dxa"/>
          </w:tcPr>
          <w:p w:rsidR="00882669" w:rsidRDefault="00882669">
            <w:pPr>
              <w:pStyle w:val="ConsPlusNormal"/>
              <w:jc w:val="center"/>
            </w:pPr>
            <w:r>
              <w:t>22</w:t>
            </w:r>
          </w:p>
        </w:tc>
      </w:tr>
      <w:tr w:rsidR="00882669">
        <w:tc>
          <w:tcPr>
            <w:tcW w:w="3465" w:type="dxa"/>
          </w:tcPr>
          <w:p w:rsidR="00882669" w:rsidRDefault="00882669">
            <w:pPr>
              <w:pStyle w:val="ConsPlusNormal"/>
            </w:pPr>
            <w:r>
              <w:lastRenderedPageBreak/>
              <w:t>Подготовка к эксплуатации в весеннелетний период (с учетом наладочных работ)</w:t>
            </w:r>
          </w:p>
        </w:tc>
        <w:tc>
          <w:tcPr>
            <w:tcW w:w="3465" w:type="dxa"/>
            <w:vAlign w:val="bottom"/>
          </w:tcPr>
          <w:p w:rsidR="00882669" w:rsidRDefault="00882669">
            <w:pPr>
              <w:pStyle w:val="ConsPlusNormal"/>
              <w:jc w:val="center"/>
            </w:pPr>
            <w:r>
              <w:t>то же</w:t>
            </w:r>
          </w:p>
        </w:tc>
        <w:tc>
          <w:tcPr>
            <w:tcW w:w="3795" w:type="dxa"/>
            <w:vAlign w:val="bottom"/>
          </w:tcPr>
          <w:p w:rsidR="00882669" w:rsidRDefault="00882669">
            <w:pPr>
              <w:pStyle w:val="ConsPlusNormal"/>
              <w:jc w:val="center"/>
            </w:pPr>
            <w:r>
              <w:t>5</w:t>
            </w:r>
          </w:p>
        </w:tc>
      </w:tr>
      <w:tr w:rsidR="00882669">
        <w:tc>
          <w:tcPr>
            <w:tcW w:w="3465" w:type="dxa"/>
          </w:tcPr>
          <w:p w:rsidR="00882669" w:rsidRDefault="00882669">
            <w:pPr>
              <w:pStyle w:val="ConsPlusNormal"/>
            </w:pPr>
            <w:r>
              <w:t>Подготовка к эксплуатации в зимний период</w:t>
            </w:r>
          </w:p>
        </w:tc>
        <w:tc>
          <w:tcPr>
            <w:tcW w:w="3465" w:type="dxa"/>
            <w:vAlign w:val="bottom"/>
          </w:tcPr>
          <w:p w:rsidR="00882669" w:rsidRDefault="00882669">
            <w:pPr>
              <w:pStyle w:val="ConsPlusNormal"/>
              <w:jc w:val="center"/>
            </w:pPr>
            <w:r>
              <w:t>то же</w:t>
            </w:r>
          </w:p>
        </w:tc>
        <w:tc>
          <w:tcPr>
            <w:tcW w:w="3795" w:type="dxa"/>
            <w:vAlign w:val="bottom"/>
          </w:tcPr>
          <w:p w:rsidR="00882669" w:rsidRDefault="00882669">
            <w:pPr>
              <w:pStyle w:val="ConsPlusNormal"/>
              <w:jc w:val="center"/>
            </w:pPr>
            <w:r>
              <w:t>8</w:t>
            </w:r>
          </w:p>
        </w:tc>
      </w:tr>
    </w:tbl>
    <w:p w:rsidR="00882669" w:rsidRDefault="00882669">
      <w:pPr>
        <w:sectPr w:rsidR="00882669">
          <w:pgSz w:w="16838" w:h="11905" w:orient="landscape"/>
          <w:pgMar w:top="1701" w:right="1134" w:bottom="850" w:left="1134" w:header="0" w:footer="0" w:gutter="0"/>
          <w:cols w:space="720"/>
        </w:sectPr>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7</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18" w:name="P2000"/>
      <w:bookmarkEnd w:id="18"/>
      <w:r>
        <w:t>ПЕРЕЧЕНЬ</w:t>
      </w:r>
    </w:p>
    <w:p w:rsidR="00882669" w:rsidRDefault="00882669">
      <w:pPr>
        <w:pStyle w:val="ConsPlusNormal"/>
        <w:jc w:val="center"/>
      </w:pPr>
      <w:r>
        <w:t>РАБОТ, ОТНОСЯЩИХСЯ К ТЕКУЩЕМУ РЕМОНТУ</w:t>
      </w:r>
    </w:p>
    <w:p w:rsidR="00882669" w:rsidRDefault="00882669">
      <w:pPr>
        <w:pStyle w:val="ConsPlusNormal"/>
      </w:pPr>
    </w:p>
    <w:p w:rsidR="00882669" w:rsidRDefault="00882669">
      <w:pPr>
        <w:pStyle w:val="ConsPlusNormal"/>
        <w:ind w:firstLine="540"/>
        <w:jc w:val="both"/>
        <w:outlineLvl w:val="2"/>
      </w:pPr>
      <w:r>
        <w:t>1. Фундаменты</w:t>
      </w:r>
    </w:p>
    <w:p w:rsidR="00882669" w:rsidRDefault="00882669">
      <w:pPr>
        <w:pStyle w:val="ConsPlusNormal"/>
        <w:ind w:firstLine="540"/>
        <w:jc w:val="both"/>
      </w:pPr>
      <w:r>
        <w:t>Устранение местных деформаций, усиление,</w:t>
      </w:r>
    </w:p>
    <w:p w:rsidR="00882669" w:rsidRDefault="00882669">
      <w:pPr>
        <w:pStyle w:val="ConsPlusNormal"/>
        <w:jc w:val="both"/>
      </w:pPr>
      <w:r>
        <w:t>восстановление поврежденных участков фундаментов, вентиляционных продухов, отмостки и входов в подвалы.</w:t>
      </w:r>
    </w:p>
    <w:p w:rsidR="00882669" w:rsidRDefault="00882669">
      <w:pPr>
        <w:pStyle w:val="ConsPlusNormal"/>
        <w:ind w:firstLine="540"/>
        <w:jc w:val="both"/>
        <w:outlineLvl w:val="2"/>
      </w:pPr>
      <w:r>
        <w:t>2. Стены и фасады</w:t>
      </w:r>
    </w:p>
    <w:p w:rsidR="00882669" w:rsidRDefault="00882669">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882669" w:rsidRDefault="00882669">
      <w:pPr>
        <w:pStyle w:val="ConsPlusNormal"/>
        <w:ind w:firstLine="540"/>
        <w:jc w:val="both"/>
        <w:outlineLvl w:val="2"/>
      </w:pPr>
      <w:r>
        <w:t>3. Перекрытия</w:t>
      </w:r>
    </w:p>
    <w:p w:rsidR="00882669" w:rsidRDefault="00882669">
      <w:pPr>
        <w:pStyle w:val="ConsPlusNormal"/>
        <w:ind w:firstLine="540"/>
        <w:jc w:val="both"/>
      </w:pPr>
      <w:r>
        <w:t>Частичная смена отдельных элементов; заделка швов и трещин; укрепление и окраска.</w:t>
      </w:r>
    </w:p>
    <w:p w:rsidR="00882669" w:rsidRDefault="00882669">
      <w:pPr>
        <w:pStyle w:val="ConsPlusNormal"/>
        <w:ind w:firstLine="540"/>
        <w:jc w:val="both"/>
        <w:outlineLvl w:val="2"/>
      </w:pPr>
      <w:r>
        <w:t>4. Крыши</w:t>
      </w:r>
    </w:p>
    <w:p w:rsidR="00882669" w:rsidRDefault="00882669">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82669" w:rsidRDefault="00882669">
      <w:pPr>
        <w:pStyle w:val="ConsPlusNormal"/>
        <w:ind w:firstLine="540"/>
        <w:jc w:val="both"/>
        <w:outlineLvl w:val="2"/>
      </w:pPr>
      <w:r>
        <w:t>5. Оконные и дверные заполнения</w:t>
      </w:r>
    </w:p>
    <w:p w:rsidR="00882669" w:rsidRDefault="00882669">
      <w:pPr>
        <w:pStyle w:val="ConsPlusNormal"/>
        <w:ind w:firstLine="540"/>
        <w:jc w:val="both"/>
      </w:pPr>
      <w:r>
        <w:t>Смена и восстановление отдельных элементов (приборов) и заполнений.</w:t>
      </w:r>
    </w:p>
    <w:p w:rsidR="00882669" w:rsidRDefault="00882669">
      <w:pPr>
        <w:pStyle w:val="ConsPlusNormal"/>
        <w:ind w:firstLine="540"/>
        <w:jc w:val="both"/>
        <w:outlineLvl w:val="2"/>
      </w:pPr>
      <w:r>
        <w:t>6. Межквартирные перегородки</w:t>
      </w:r>
    </w:p>
    <w:p w:rsidR="00882669" w:rsidRDefault="00882669">
      <w:pPr>
        <w:pStyle w:val="ConsPlusNormal"/>
        <w:ind w:firstLine="540"/>
        <w:jc w:val="both"/>
      </w:pPr>
      <w:r>
        <w:t>Усиление, смена, заделка отдельных участков.</w:t>
      </w:r>
    </w:p>
    <w:p w:rsidR="00882669" w:rsidRDefault="00882669">
      <w:pPr>
        <w:pStyle w:val="ConsPlusNormal"/>
        <w:ind w:firstLine="540"/>
        <w:jc w:val="both"/>
        <w:outlineLvl w:val="2"/>
      </w:pPr>
      <w:r>
        <w:t>7. Лестницы, балконы, крыльца (зонты-козырьки) над входами в подъезды, подвалы, над балконами верхних этажей</w:t>
      </w:r>
    </w:p>
    <w:p w:rsidR="00882669" w:rsidRDefault="00882669">
      <w:pPr>
        <w:pStyle w:val="ConsPlusNormal"/>
        <w:ind w:firstLine="540"/>
        <w:jc w:val="both"/>
      </w:pPr>
      <w:r>
        <w:t>Восстановление или замена отдельных участков и элементов.</w:t>
      </w:r>
    </w:p>
    <w:p w:rsidR="00882669" w:rsidRDefault="00882669">
      <w:pPr>
        <w:pStyle w:val="ConsPlusNormal"/>
        <w:ind w:firstLine="540"/>
        <w:jc w:val="both"/>
        <w:outlineLvl w:val="2"/>
      </w:pPr>
      <w:r>
        <w:t>8. Полы</w:t>
      </w:r>
    </w:p>
    <w:p w:rsidR="00882669" w:rsidRDefault="00882669">
      <w:pPr>
        <w:pStyle w:val="ConsPlusNormal"/>
        <w:ind w:firstLine="540"/>
        <w:jc w:val="both"/>
      </w:pPr>
      <w:r>
        <w:t>Замена, восстановление отдельных участков.</w:t>
      </w:r>
    </w:p>
    <w:p w:rsidR="00882669" w:rsidRDefault="00882669">
      <w:pPr>
        <w:pStyle w:val="ConsPlusNormal"/>
        <w:ind w:firstLine="540"/>
        <w:jc w:val="both"/>
        <w:outlineLvl w:val="2"/>
      </w:pPr>
      <w:r>
        <w:t>9. Печи и очаги</w:t>
      </w:r>
    </w:p>
    <w:p w:rsidR="00882669" w:rsidRDefault="00882669">
      <w:pPr>
        <w:pStyle w:val="ConsPlusNormal"/>
        <w:ind w:firstLine="540"/>
        <w:jc w:val="both"/>
      </w:pPr>
      <w:r>
        <w:t>Работы по устранению неисправностей.</w:t>
      </w:r>
    </w:p>
    <w:p w:rsidR="00882669" w:rsidRDefault="00882669">
      <w:pPr>
        <w:pStyle w:val="ConsPlusNormal"/>
        <w:ind w:firstLine="540"/>
        <w:jc w:val="both"/>
        <w:outlineLvl w:val="2"/>
      </w:pPr>
      <w:r>
        <w:t>10. Внутренняя отделка</w:t>
      </w:r>
    </w:p>
    <w:p w:rsidR="00882669" w:rsidRDefault="00882669">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882669" w:rsidRDefault="00882669">
      <w:pPr>
        <w:pStyle w:val="ConsPlusNormal"/>
        <w:ind w:firstLine="540"/>
        <w:jc w:val="both"/>
        <w:outlineLvl w:val="2"/>
      </w:pPr>
      <w:r>
        <w:t>11. Центральное отопление</w:t>
      </w:r>
    </w:p>
    <w:p w:rsidR="00882669" w:rsidRDefault="00882669">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882669" w:rsidRDefault="00882669">
      <w:pPr>
        <w:pStyle w:val="ConsPlusNormal"/>
        <w:ind w:firstLine="540"/>
        <w:jc w:val="both"/>
        <w:outlineLvl w:val="2"/>
      </w:pPr>
      <w:r>
        <w:t>12. Водопровод и канализация, горячее водоснабжение</w:t>
      </w:r>
    </w:p>
    <w:p w:rsidR="00882669" w:rsidRDefault="00882669">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882669" w:rsidRDefault="00882669">
      <w:pPr>
        <w:pStyle w:val="ConsPlusNormal"/>
        <w:ind w:firstLine="540"/>
        <w:jc w:val="both"/>
        <w:outlineLvl w:val="2"/>
      </w:pPr>
      <w:r>
        <w:t>13. Электроснабжение и электротехнические устройства</w:t>
      </w:r>
    </w:p>
    <w:p w:rsidR="00882669" w:rsidRDefault="00882669">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882669" w:rsidRDefault="00882669">
      <w:pPr>
        <w:pStyle w:val="ConsPlusNormal"/>
        <w:ind w:firstLine="540"/>
        <w:jc w:val="both"/>
        <w:outlineLvl w:val="2"/>
      </w:pPr>
      <w:r>
        <w:t>14. Вентиляция</w:t>
      </w:r>
    </w:p>
    <w:p w:rsidR="00882669" w:rsidRDefault="00882669">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882669" w:rsidRDefault="00882669">
      <w:pPr>
        <w:pStyle w:val="ConsPlusNormal"/>
        <w:ind w:firstLine="540"/>
        <w:jc w:val="both"/>
        <w:outlineLvl w:val="2"/>
      </w:pPr>
      <w:r>
        <w:t>15. Мусоропроводы</w:t>
      </w:r>
    </w:p>
    <w:p w:rsidR="00882669" w:rsidRDefault="00882669">
      <w:pPr>
        <w:pStyle w:val="ConsPlusNormal"/>
        <w:ind w:firstLine="540"/>
        <w:jc w:val="both"/>
      </w:pPr>
      <w:r>
        <w:lastRenderedPageBreak/>
        <w:t>Восстановление работоспособности вентиляционных и промывочных устройств, крышек мусороприемных клапанов и шиберных устройств.</w:t>
      </w:r>
    </w:p>
    <w:p w:rsidR="00882669" w:rsidRDefault="00882669">
      <w:pPr>
        <w:pStyle w:val="ConsPlusNormal"/>
        <w:ind w:firstLine="540"/>
        <w:jc w:val="both"/>
        <w:outlineLvl w:val="2"/>
      </w:pPr>
      <w:r>
        <w:t>16. Специальные общедомовые технические устройства</w:t>
      </w:r>
    </w:p>
    <w:p w:rsidR="00882669" w:rsidRDefault="00882669">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882669" w:rsidRDefault="00882669">
      <w:pPr>
        <w:pStyle w:val="ConsPlusNormal"/>
        <w:ind w:firstLine="540"/>
        <w:jc w:val="both"/>
        <w:outlineLvl w:val="2"/>
      </w:pPr>
      <w:r>
        <w:t>17. Внешнее благоустройство</w:t>
      </w:r>
    </w:p>
    <w:p w:rsidR="00882669" w:rsidRDefault="00882669">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8</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19" w:name="P2047"/>
      <w:bookmarkEnd w:id="19"/>
      <w:r>
        <w:t>ПРИМЕРНЫЙ ПЕРЕЧЕНЬ</w:t>
      </w:r>
    </w:p>
    <w:p w:rsidR="00882669" w:rsidRDefault="00882669">
      <w:pPr>
        <w:pStyle w:val="ConsPlusNormal"/>
        <w:jc w:val="center"/>
      </w:pPr>
      <w:r>
        <w:t>РАБОТ, ПРОИЗВОДИМЫХ ПРИ КАПИТАЛЬНОМ РЕМОНТЕ</w:t>
      </w:r>
    </w:p>
    <w:p w:rsidR="00882669" w:rsidRDefault="00882669">
      <w:pPr>
        <w:pStyle w:val="ConsPlusNormal"/>
        <w:jc w:val="center"/>
      </w:pPr>
      <w:r>
        <w:t>ЖИЛИЩНОГО ФОНДА</w:t>
      </w:r>
    </w:p>
    <w:p w:rsidR="00882669" w:rsidRDefault="00882669">
      <w:pPr>
        <w:pStyle w:val="ConsPlusNormal"/>
      </w:pPr>
    </w:p>
    <w:p w:rsidR="00882669" w:rsidRDefault="00882669">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882669" w:rsidRDefault="00882669">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882669" w:rsidRDefault="00882669">
      <w:pPr>
        <w:pStyle w:val="ConsPlusNormal"/>
        <w:ind w:firstLine="540"/>
        <w:jc w:val="both"/>
      </w:pPr>
      <w: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w:t>
      </w:r>
      <w:r>
        <w:lastRenderedPageBreak/>
        <w:t>полносборных зданий до 50%.</w:t>
      </w:r>
    </w:p>
    <w:p w:rsidR="00882669" w:rsidRDefault="00882669">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882669" w:rsidRDefault="00882669">
      <w:pPr>
        <w:pStyle w:val="ConsPlusNormal"/>
        <w:ind w:firstLine="540"/>
        <w:jc w:val="both"/>
      </w:pPr>
      <w:r>
        <w:t>5. Замена внутриквартальных инженерных сетей.</w:t>
      </w:r>
    </w:p>
    <w:p w:rsidR="00882669" w:rsidRDefault="00882669">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882669" w:rsidRDefault="00882669">
      <w:pPr>
        <w:pStyle w:val="ConsPlusNormal"/>
        <w:ind w:firstLine="540"/>
        <w:jc w:val="both"/>
      </w:pPr>
      <w:r>
        <w:t>7. Переустройство невентилируемых совмещенных крыш.</w:t>
      </w:r>
    </w:p>
    <w:p w:rsidR="00882669" w:rsidRDefault="00882669">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882669" w:rsidRDefault="00882669">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882669" w:rsidRDefault="00882669">
      <w:pPr>
        <w:pStyle w:val="ConsPlusNormal"/>
        <w:ind w:firstLine="540"/>
        <w:jc w:val="both"/>
      </w:pPr>
      <w:r>
        <w:t>10. Ремонт встроенных помещений в зданиях.</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9</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nformat"/>
        <w:jc w:val="both"/>
      </w:pPr>
      <w:bookmarkStart w:id="20" w:name="P2070"/>
      <w:bookmarkEnd w:id="20"/>
      <w:r>
        <w:t xml:space="preserve">                        ПАСПОРТ ГОТОВНОСТИ</w:t>
      </w:r>
    </w:p>
    <w:p w:rsidR="00882669" w:rsidRDefault="00882669">
      <w:pPr>
        <w:pStyle w:val="ConsPlusNonformat"/>
        <w:jc w:val="both"/>
      </w:pPr>
      <w:r>
        <w:t xml:space="preserve">              ДОМА К ЭКСПЛУАТАЦИИ В ЗИМНИХ УСЛОВИЯХ</w:t>
      </w:r>
    </w:p>
    <w:p w:rsidR="00882669" w:rsidRDefault="00882669">
      <w:pPr>
        <w:pStyle w:val="ConsPlusNonformat"/>
        <w:jc w:val="both"/>
      </w:pPr>
    </w:p>
    <w:p w:rsidR="00882669" w:rsidRDefault="00882669">
      <w:pPr>
        <w:pStyle w:val="ConsPlusNonformat"/>
        <w:jc w:val="both"/>
      </w:pPr>
      <w:r>
        <w:t>город __________________________ район ___________________________</w:t>
      </w:r>
    </w:p>
    <w:p w:rsidR="00882669" w:rsidRDefault="00882669">
      <w:pPr>
        <w:pStyle w:val="ConsPlusNonformat"/>
        <w:jc w:val="both"/>
      </w:pPr>
    </w:p>
    <w:p w:rsidR="00882669" w:rsidRDefault="00882669">
      <w:pPr>
        <w:pStyle w:val="ConsPlusNonformat"/>
        <w:jc w:val="both"/>
      </w:pPr>
      <w:r>
        <w:t xml:space="preserve">                             ПАСПОРТ</w:t>
      </w:r>
    </w:p>
    <w:p w:rsidR="00882669" w:rsidRDefault="00882669">
      <w:pPr>
        <w:pStyle w:val="ConsPlusNonformat"/>
        <w:jc w:val="both"/>
      </w:pPr>
      <w:r>
        <w:t xml:space="preserve">       готовности объекта жилищно-коммунального назначения</w:t>
      </w:r>
    </w:p>
    <w:p w:rsidR="00882669" w:rsidRDefault="00882669">
      <w:pPr>
        <w:pStyle w:val="ConsPlusNonformat"/>
        <w:jc w:val="both"/>
      </w:pPr>
      <w:r>
        <w:t xml:space="preserve">                    к работе в зимних условиях</w:t>
      </w:r>
    </w:p>
    <w:p w:rsidR="00882669" w:rsidRDefault="00882669">
      <w:pPr>
        <w:pStyle w:val="ConsPlusNonformat"/>
        <w:jc w:val="both"/>
      </w:pPr>
    </w:p>
    <w:p w:rsidR="00882669" w:rsidRDefault="00882669">
      <w:pPr>
        <w:pStyle w:val="ConsPlusNonformat"/>
        <w:jc w:val="both"/>
      </w:pPr>
      <w:r>
        <w:t>адрес ____________________________________________________________</w:t>
      </w:r>
    </w:p>
    <w:p w:rsidR="00882669" w:rsidRDefault="00882669">
      <w:pPr>
        <w:pStyle w:val="ConsPlusNonformat"/>
        <w:jc w:val="both"/>
      </w:pPr>
      <w:r>
        <w:t>принадлежность объекта ___________________________________________</w:t>
      </w:r>
    </w:p>
    <w:p w:rsidR="00882669" w:rsidRDefault="00882669">
      <w:pPr>
        <w:pStyle w:val="ConsPlusNonformat"/>
        <w:jc w:val="both"/>
      </w:pPr>
    </w:p>
    <w:p w:rsidR="00882669" w:rsidRDefault="00882669">
      <w:pPr>
        <w:pStyle w:val="ConsPlusNonformat"/>
        <w:jc w:val="both"/>
      </w:pPr>
      <w:r>
        <w:t xml:space="preserve">                                                __________ 200_ г.</w:t>
      </w:r>
    </w:p>
    <w:p w:rsidR="00882669" w:rsidRDefault="00882669">
      <w:pPr>
        <w:pStyle w:val="ConsPlusNonformat"/>
        <w:jc w:val="both"/>
      </w:pPr>
    </w:p>
    <w:p w:rsidR="00882669" w:rsidRDefault="00882669">
      <w:pPr>
        <w:pStyle w:val="ConsPlusNonformat"/>
        <w:jc w:val="both"/>
      </w:pPr>
      <w:r>
        <w:t xml:space="preserve">                        I. ОБЩИЕ СВЕДЕНИЯ</w:t>
      </w:r>
    </w:p>
    <w:p w:rsidR="00882669" w:rsidRDefault="00882669">
      <w:pPr>
        <w:pStyle w:val="ConsPlusNonformat"/>
        <w:jc w:val="both"/>
      </w:pPr>
    </w:p>
    <w:p w:rsidR="00882669" w:rsidRDefault="00882669">
      <w:pPr>
        <w:pStyle w:val="ConsPlusNonformat"/>
        <w:jc w:val="both"/>
      </w:pPr>
      <w:r>
        <w:t>1. Назначение         объекта         (жилое,        промышленное,</w:t>
      </w:r>
    </w:p>
    <w:p w:rsidR="00882669" w:rsidRDefault="00882669">
      <w:pPr>
        <w:pStyle w:val="ConsPlusNonformat"/>
        <w:jc w:val="both"/>
      </w:pPr>
      <w:r>
        <w:t>ремонтно-эксплуатационное, административное) _____________________</w:t>
      </w:r>
    </w:p>
    <w:p w:rsidR="00882669" w:rsidRDefault="00882669">
      <w:pPr>
        <w:pStyle w:val="ConsPlusNonformat"/>
        <w:jc w:val="both"/>
      </w:pPr>
      <w:r>
        <w:t>2. Год постройки _________________________________________________</w:t>
      </w:r>
    </w:p>
    <w:p w:rsidR="00882669" w:rsidRDefault="00882669">
      <w:pPr>
        <w:pStyle w:val="ConsPlusNonformat"/>
        <w:jc w:val="both"/>
      </w:pPr>
      <w:r>
        <w:t>3. Характеристика объекта:</w:t>
      </w:r>
    </w:p>
    <w:p w:rsidR="00882669" w:rsidRDefault="00882669">
      <w:pPr>
        <w:pStyle w:val="ConsPlusNonformat"/>
        <w:jc w:val="both"/>
      </w:pPr>
      <w:r>
        <w:t xml:space="preserve">    износ в % __________ этажность __________ подъездов __________</w:t>
      </w:r>
    </w:p>
    <w:p w:rsidR="00882669" w:rsidRDefault="00882669">
      <w:pPr>
        <w:pStyle w:val="ConsPlusNonformat"/>
        <w:jc w:val="both"/>
      </w:pPr>
      <w:r>
        <w:t xml:space="preserve">    наличие подвалов, цокольных этажей, м2, общей площади ________</w:t>
      </w:r>
    </w:p>
    <w:p w:rsidR="00882669" w:rsidRDefault="00882669">
      <w:pPr>
        <w:pStyle w:val="ConsPlusNonformat"/>
        <w:jc w:val="both"/>
      </w:pPr>
      <w:r>
        <w:t xml:space="preserve">    количество квартир ___________ (шт.)</w:t>
      </w:r>
    </w:p>
    <w:p w:rsidR="00882669" w:rsidRDefault="00882669">
      <w:pPr>
        <w:pStyle w:val="ConsPlusNonformat"/>
        <w:jc w:val="both"/>
      </w:pPr>
      <w:r>
        <w:t xml:space="preserve">    общая полезная площадь объекта _______________________ (кв. м)</w:t>
      </w:r>
    </w:p>
    <w:p w:rsidR="00882669" w:rsidRDefault="00882669">
      <w:pPr>
        <w:pStyle w:val="ConsPlusNonformat"/>
        <w:jc w:val="both"/>
      </w:pPr>
      <w:r>
        <w:t xml:space="preserve">    жилая площадь ________________________________________ (кв. м)</w:t>
      </w:r>
    </w:p>
    <w:p w:rsidR="00882669" w:rsidRDefault="00882669">
      <w:pPr>
        <w:pStyle w:val="ConsPlusNonformat"/>
        <w:jc w:val="both"/>
      </w:pPr>
      <w:r>
        <w:t xml:space="preserve">    нежилая площадь _________________________________, в том числе</w:t>
      </w:r>
    </w:p>
    <w:p w:rsidR="00882669" w:rsidRDefault="00882669">
      <w:pPr>
        <w:pStyle w:val="ConsPlusNonformat"/>
        <w:jc w:val="both"/>
      </w:pPr>
      <w:r>
        <w:t xml:space="preserve">    под производственные нужды ___________________________ (кв. м)</w:t>
      </w:r>
    </w:p>
    <w:p w:rsidR="00882669" w:rsidRDefault="00882669">
      <w:pPr>
        <w:pStyle w:val="ConsPlusNonformat"/>
        <w:jc w:val="both"/>
      </w:pPr>
      <w:r>
        <w:t>4. Характеристика   инженерного   оборудования,   механизмов   (их</w:t>
      </w:r>
    </w:p>
    <w:p w:rsidR="00882669" w:rsidRDefault="00882669">
      <w:pPr>
        <w:pStyle w:val="ConsPlusNonformat"/>
        <w:jc w:val="both"/>
      </w:pPr>
      <w:r>
        <w:t>количество) ______________________________________________________</w:t>
      </w:r>
    </w:p>
    <w:p w:rsidR="00882669" w:rsidRDefault="00882669">
      <w:pPr>
        <w:pStyle w:val="ConsPlusNonformat"/>
        <w:jc w:val="both"/>
      </w:pPr>
      <w:r>
        <w:t>5. Источники:</w:t>
      </w:r>
    </w:p>
    <w:p w:rsidR="00882669" w:rsidRDefault="00882669">
      <w:pPr>
        <w:pStyle w:val="ConsPlusNonformat"/>
        <w:jc w:val="both"/>
      </w:pPr>
      <w:r>
        <w:t xml:space="preserve">    теплоснабжения _______________________________________________</w:t>
      </w:r>
    </w:p>
    <w:p w:rsidR="00882669" w:rsidRDefault="00882669">
      <w:pPr>
        <w:pStyle w:val="ConsPlusNonformat"/>
        <w:jc w:val="both"/>
      </w:pPr>
      <w:r>
        <w:t xml:space="preserve">    газоснабжения ________________________________________________</w:t>
      </w:r>
    </w:p>
    <w:p w:rsidR="00882669" w:rsidRDefault="00882669">
      <w:pPr>
        <w:pStyle w:val="ConsPlusNonformat"/>
        <w:jc w:val="both"/>
      </w:pPr>
      <w:r>
        <w:t xml:space="preserve">    твердого и жидкого топлива ___________________________________</w:t>
      </w:r>
    </w:p>
    <w:p w:rsidR="00882669" w:rsidRDefault="00882669">
      <w:pPr>
        <w:pStyle w:val="ConsPlusNonformat"/>
        <w:jc w:val="both"/>
      </w:pPr>
      <w:r>
        <w:t xml:space="preserve">    энергоснабжения ______________________________________________</w:t>
      </w:r>
    </w:p>
    <w:p w:rsidR="00882669" w:rsidRDefault="00882669">
      <w:pPr>
        <w:pStyle w:val="ConsPlusNonformat"/>
        <w:jc w:val="both"/>
      </w:pPr>
      <w:r>
        <w:t xml:space="preserve">    Системы АПЗ и дымоудаления ___________________________________</w:t>
      </w:r>
    </w:p>
    <w:p w:rsidR="00882669" w:rsidRDefault="00882669">
      <w:pPr>
        <w:pStyle w:val="ConsPlusNonformat"/>
        <w:jc w:val="both"/>
      </w:pPr>
    </w:p>
    <w:p w:rsidR="00882669" w:rsidRDefault="00882669">
      <w:pPr>
        <w:sectPr w:rsidR="00882669">
          <w:pgSz w:w="11905" w:h="16838"/>
          <w:pgMar w:top="1134" w:right="850" w:bottom="1134" w:left="1701" w:header="0" w:footer="0" w:gutter="0"/>
          <w:cols w:space="720"/>
        </w:sectPr>
      </w:pPr>
    </w:p>
    <w:p w:rsidR="00882669" w:rsidRDefault="00882669">
      <w:pPr>
        <w:pStyle w:val="ConsPlusNonformat"/>
        <w:jc w:val="both"/>
      </w:pPr>
      <w:r>
        <w:lastRenderedPageBreak/>
        <w:t xml:space="preserve">           II. РЕЗУЛЬТАТЫ ЭКСПЛУАТАЦИИ ОБЪЕКТА В ЗИМНИХ</w:t>
      </w:r>
    </w:p>
    <w:p w:rsidR="00882669" w:rsidRDefault="00882669">
      <w:pPr>
        <w:pStyle w:val="ConsPlusNonformat"/>
        <w:jc w:val="both"/>
      </w:pPr>
      <w:r>
        <w:t xml:space="preserve">                   УСЛОВИЯХ ПРОШЕДШЕГО 200_ г.</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882669">
        <w:tc>
          <w:tcPr>
            <w:tcW w:w="990" w:type="dxa"/>
          </w:tcPr>
          <w:p w:rsidR="00882669" w:rsidRDefault="00882669">
            <w:pPr>
              <w:pStyle w:val="ConsPlusNormal"/>
              <w:jc w:val="center"/>
            </w:pPr>
            <w:r>
              <w:t>N п/п</w:t>
            </w:r>
          </w:p>
        </w:tc>
        <w:tc>
          <w:tcPr>
            <w:tcW w:w="3300" w:type="dxa"/>
          </w:tcPr>
          <w:p w:rsidR="00882669" w:rsidRDefault="00882669">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882669" w:rsidRDefault="00882669">
            <w:pPr>
              <w:pStyle w:val="ConsPlusNormal"/>
              <w:jc w:val="center"/>
            </w:pPr>
            <w:r>
              <w:t>Дата</w:t>
            </w:r>
          </w:p>
        </w:tc>
        <w:tc>
          <w:tcPr>
            <w:tcW w:w="2475" w:type="dxa"/>
          </w:tcPr>
          <w:p w:rsidR="00882669" w:rsidRDefault="00882669">
            <w:pPr>
              <w:pStyle w:val="ConsPlusNormal"/>
              <w:jc w:val="center"/>
            </w:pPr>
            <w:r>
              <w:t>Причина возникновения неисправностей (аварий)</w:t>
            </w:r>
          </w:p>
        </w:tc>
        <w:tc>
          <w:tcPr>
            <w:tcW w:w="3135" w:type="dxa"/>
          </w:tcPr>
          <w:p w:rsidR="00882669" w:rsidRDefault="00882669">
            <w:pPr>
              <w:pStyle w:val="ConsPlusNormal"/>
              <w:jc w:val="center"/>
            </w:pPr>
            <w:r>
              <w:t>Отметка о выполненных работах по ликвидации неисправностей (аварий) в текущем 200_ г.</w:t>
            </w:r>
          </w:p>
        </w:tc>
      </w:tr>
      <w:tr w:rsidR="00882669">
        <w:tc>
          <w:tcPr>
            <w:tcW w:w="990" w:type="dxa"/>
          </w:tcPr>
          <w:p w:rsidR="00882669" w:rsidRDefault="00882669">
            <w:pPr>
              <w:pStyle w:val="ConsPlusNormal"/>
              <w:jc w:val="both"/>
            </w:pPr>
          </w:p>
        </w:tc>
        <w:tc>
          <w:tcPr>
            <w:tcW w:w="3300" w:type="dxa"/>
          </w:tcPr>
          <w:p w:rsidR="00882669" w:rsidRDefault="00882669">
            <w:pPr>
              <w:pStyle w:val="ConsPlusNormal"/>
              <w:jc w:val="both"/>
            </w:pPr>
          </w:p>
        </w:tc>
        <w:tc>
          <w:tcPr>
            <w:tcW w:w="825" w:type="dxa"/>
          </w:tcPr>
          <w:p w:rsidR="00882669" w:rsidRDefault="00882669">
            <w:pPr>
              <w:pStyle w:val="ConsPlusNormal"/>
              <w:jc w:val="both"/>
            </w:pPr>
          </w:p>
        </w:tc>
        <w:tc>
          <w:tcPr>
            <w:tcW w:w="2475" w:type="dxa"/>
          </w:tcPr>
          <w:p w:rsidR="00882669" w:rsidRDefault="00882669">
            <w:pPr>
              <w:pStyle w:val="ConsPlusNormal"/>
              <w:jc w:val="both"/>
            </w:pPr>
          </w:p>
        </w:tc>
        <w:tc>
          <w:tcPr>
            <w:tcW w:w="3135" w:type="dxa"/>
          </w:tcPr>
          <w:p w:rsidR="00882669" w:rsidRDefault="00882669">
            <w:pPr>
              <w:pStyle w:val="ConsPlusNormal"/>
              <w:jc w:val="both"/>
            </w:pPr>
          </w:p>
        </w:tc>
      </w:tr>
    </w:tbl>
    <w:p w:rsidR="00882669" w:rsidRDefault="00882669">
      <w:pPr>
        <w:pStyle w:val="ConsPlusNormal"/>
      </w:pPr>
    </w:p>
    <w:p w:rsidR="00882669" w:rsidRDefault="00882669">
      <w:pPr>
        <w:pStyle w:val="ConsPlusNonformat"/>
        <w:jc w:val="both"/>
      </w:pPr>
      <w:r>
        <w:t xml:space="preserve">           III. ОБЪЕМЫ ВЫПОЛНЕННЫХ РАБОТ ПО ПОДГОТОВКЕ</w:t>
      </w:r>
    </w:p>
    <w:p w:rsidR="00882669" w:rsidRDefault="00882669">
      <w:pPr>
        <w:pStyle w:val="ConsPlusNonformat"/>
        <w:jc w:val="both"/>
      </w:pPr>
      <w:r>
        <w:t xml:space="preserve">         ОБЪЕКТА К ЭКСПЛУАТАЦИИ В ЗИМНИХ УСЛОВИЯХ 200_ г.</w:t>
      </w:r>
    </w:p>
    <w:p w:rsidR="00882669" w:rsidRDefault="0088266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882669">
        <w:tc>
          <w:tcPr>
            <w:tcW w:w="825" w:type="dxa"/>
            <w:tcBorders>
              <w:top w:val="single" w:sz="4" w:space="0" w:color="auto"/>
              <w:bottom w:val="single" w:sz="4" w:space="0" w:color="auto"/>
            </w:tcBorders>
          </w:tcPr>
          <w:p w:rsidR="00882669" w:rsidRDefault="00882669">
            <w:pPr>
              <w:pStyle w:val="ConsPlusNormal"/>
              <w:jc w:val="center"/>
            </w:pPr>
            <w:r>
              <w:t>N п/п</w:t>
            </w:r>
          </w:p>
        </w:tc>
        <w:tc>
          <w:tcPr>
            <w:tcW w:w="5115" w:type="dxa"/>
            <w:tcBorders>
              <w:top w:val="single" w:sz="4" w:space="0" w:color="auto"/>
              <w:bottom w:val="single" w:sz="4" w:space="0" w:color="auto"/>
            </w:tcBorders>
          </w:tcPr>
          <w:p w:rsidR="00882669" w:rsidRDefault="00882669">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882669" w:rsidRDefault="00882669">
            <w:pPr>
              <w:pStyle w:val="ConsPlusNormal"/>
              <w:jc w:val="center"/>
            </w:pPr>
            <w:r>
              <w:t>Единицы измерения</w:t>
            </w:r>
          </w:p>
        </w:tc>
        <w:tc>
          <w:tcPr>
            <w:tcW w:w="1485" w:type="dxa"/>
            <w:tcBorders>
              <w:top w:val="single" w:sz="4" w:space="0" w:color="auto"/>
              <w:bottom w:val="single" w:sz="4" w:space="0" w:color="auto"/>
            </w:tcBorders>
          </w:tcPr>
          <w:p w:rsidR="00882669" w:rsidRDefault="00882669">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882669" w:rsidRDefault="00882669">
            <w:pPr>
              <w:pStyle w:val="ConsPlusNormal"/>
              <w:jc w:val="center"/>
            </w:pPr>
            <w:r>
              <w:t>Выполнено при подготовке к зиме</w:t>
            </w:r>
          </w:p>
        </w:tc>
      </w:tr>
      <w:tr w:rsidR="00882669">
        <w:tc>
          <w:tcPr>
            <w:tcW w:w="825" w:type="dxa"/>
            <w:tcBorders>
              <w:top w:val="single" w:sz="4" w:space="0" w:color="auto"/>
              <w:bottom w:val="single" w:sz="4" w:space="0" w:color="auto"/>
            </w:tcBorders>
          </w:tcPr>
          <w:p w:rsidR="00882669" w:rsidRDefault="00882669">
            <w:pPr>
              <w:pStyle w:val="ConsPlusNormal"/>
              <w:jc w:val="center"/>
            </w:pPr>
            <w:r>
              <w:t>1</w:t>
            </w:r>
          </w:p>
        </w:tc>
        <w:tc>
          <w:tcPr>
            <w:tcW w:w="5115" w:type="dxa"/>
            <w:tcBorders>
              <w:top w:val="single" w:sz="4" w:space="0" w:color="auto"/>
              <w:bottom w:val="single" w:sz="4" w:space="0" w:color="auto"/>
            </w:tcBorders>
          </w:tcPr>
          <w:p w:rsidR="00882669" w:rsidRDefault="00882669">
            <w:pPr>
              <w:pStyle w:val="ConsPlusNormal"/>
              <w:jc w:val="center"/>
            </w:pPr>
            <w:r>
              <w:t>2</w:t>
            </w:r>
          </w:p>
        </w:tc>
        <w:tc>
          <w:tcPr>
            <w:tcW w:w="1650" w:type="dxa"/>
            <w:tcBorders>
              <w:top w:val="single" w:sz="4" w:space="0" w:color="auto"/>
              <w:bottom w:val="single" w:sz="4" w:space="0" w:color="auto"/>
            </w:tcBorders>
          </w:tcPr>
          <w:p w:rsidR="00882669" w:rsidRDefault="00882669">
            <w:pPr>
              <w:pStyle w:val="ConsPlusNormal"/>
              <w:jc w:val="center"/>
            </w:pPr>
            <w:r>
              <w:t>3</w:t>
            </w:r>
          </w:p>
        </w:tc>
        <w:tc>
          <w:tcPr>
            <w:tcW w:w="1485" w:type="dxa"/>
            <w:tcBorders>
              <w:top w:val="single" w:sz="4" w:space="0" w:color="auto"/>
              <w:bottom w:val="single" w:sz="4" w:space="0" w:color="auto"/>
            </w:tcBorders>
          </w:tcPr>
          <w:p w:rsidR="00882669" w:rsidRDefault="00882669">
            <w:pPr>
              <w:pStyle w:val="ConsPlusNormal"/>
              <w:jc w:val="center"/>
            </w:pPr>
            <w:r>
              <w:t>4</w:t>
            </w:r>
          </w:p>
        </w:tc>
        <w:tc>
          <w:tcPr>
            <w:tcW w:w="1650" w:type="dxa"/>
            <w:tcBorders>
              <w:top w:val="single" w:sz="4" w:space="0" w:color="auto"/>
              <w:bottom w:val="single" w:sz="4" w:space="0" w:color="auto"/>
            </w:tcBorders>
          </w:tcPr>
          <w:p w:rsidR="00882669" w:rsidRDefault="00882669">
            <w:pPr>
              <w:pStyle w:val="ConsPlusNormal"/>
              <w:jc w:val="center"/>
            </w:pPr>
            <w:r>
              <w:t>5</w:t>
            </w:r>
          </w:p>
        </w:tc>
      </w:tr>
      <w:tr w:rsidR="00882669">
        <w:tc>
          <w:tcPr>
            <w:tcW w:w="825" w:type="dxa"/>
            <w:tcBorders>
              <w:top w:val="single" w:sz="4" w:space="0" w:color="auto"/>
              <w:bottom w:val="single" w:sz="4" w:space="0" w:color="auto"/>
            </w:tcBorders>
          </w:tcPr>
          <w:p w:rsidR="00882669" w:rsidRDefault="00882669">
            <w:pPr>
              <w:pStyle w:val="ConsPlusNormal"/>
              <w:jc w:val="right"/>
            </w:pPr>
            <w:r>
              <w:t>1</w:t>
            </w:r>
          </w:p>
        </w:tc>
        <w:tc>
          <w:tcPr>
            <w:tcW w:w="5115" w:type="dxa"/>
            <w:tcBorders>
              <w:top w:val="single" w:sz="4" w:space="0" w:color="auto"/>
              <w:bottom w:val="single" w:sz="4" w:space="0" w:color="auto"/>
            </w:tcBorders>
          </w:tcPr>
          <w:p w:rsidR="00882669" w:rsidRDefault="00882669">
            <w:pPr>
              <w:pStyle w:val="ConsPlusNormal"/>
            </w:pPr>
            <w:r>
              <w:t>Объем работ</w:t>
            </w:r>
          </w:p>
        </w:tc>
        <w:tc>
          <w:tcPr>
            <w:tcW w:w="1650" w:type="dxa"/>
            <w:tcBorders>
              <w:top w:val="single" w:sz="4" w:space="0" w:color="auto"/>
              <w:bottom w:val="single" w:sz="4" w:space="0" w:color="auto"/>
            </w:tcBorders>
          </w:tcPr>
          <w:p w:rsidR="00882669" w:rsidRDefault="00882669">
            <w:pPr>
              <w:pStyle w:val="ConsPlusNormal"/>
              <w:jc w:val="both"/>
            </w:pPr>
          </w:p>
        </w:tc>
        <w:tc>
          <w:tcPr>
            <w:tcW w:w="1485" w:type="dxa"/>
            <w:tcBorders>
              <w:top w:val="single" w:sz="4" w:space="0" w:color="auto"/>
              <w:bottom w:val="single" w:sz="4" w:space="0" w:color="auto"/>
            </w:tcBorders>
          </w:tcPr>
          <w:p w:rsidR="00882669" w:rsidRDefault="00882669">
            <w:pPr>
              <w:pStyle w:val="ConsPlusNormal"/>
              <w:jc w:val="both"/>
            </w:pPr>
          </w:p>
        </w:tc>
        <w:tc>
          <w:tcPr>
            <w:tcW w:w="1650" w:type="dxa"/>
            <w:tcBorders>
              <w:top w:val="single" w:sz="4" w:space="0" w:color="auto"/>
              <w:bottom w:val="single" w:sz="4" w:space="0" w:color="auto"/>
            </w:tcBorders>
          </w:tcPr>
          <w:p w:rsidR="00882669" w:rsidRDefault="00882669">
            <w:pPr>
              <w:pStyle w:val="ConsPlusNormal"/>
              <w:jc w:val="both"/>
            </w:pPr>
          </w:p>
        </w:tc>
      </w:tr>
      <w:tr w:rsidR="00882669">
        <w:tc>
          <w:tcPr>
            <w:tcW w:w="825" w:type="dxa"/>
            <w:tcBorders>
              <w:top w:val="single" w:sz="4" w:space="0" w:color="auto"/>
              <w:bottom w:val="single" w:sz="4" w:space="0" w:color="auto"/>
            </w:tcBorders>
          </w:tcPr>
          <w:p w:rsidR="00882669" w:rsidRDefault="00882669">
            <w:pPr>
              <w:pStyle w:val="ConsPlusNormal"/>
              <w:jc w:val="right"/>
            </w:pPr>
            <w:r>
              <w:t>2</w:t>
            </w:r>
          </w:p>
        </w:tc>
        <w:tc>
          <w:tcPr>
            <w:tcW w:w="5115" w:type="dxa"/>
            <w:tcBorders>
              <w:top w:val="single" w:sz="4" w:space="0" w:color="auto"/>
              <w:bottom w:val="single" w:sz="4" w:space="0" w:color="auto"/>
            </w:tcBorders>
          </w:tcPr>
          <w:p w:rsidR="00882669" w:rsidRDefault="00882669">
            <w:pPr>
              <w:pStyle w:val="ConsPlusNormal"/>
            </w:pPr>
            <w:r>
              <w:t>Ремонт кровли</w:t>
            </w:r>
          </w:p>
        </w:tc>
        <w:tc>
          <w:tcPr>
            <w:tcW w:w="1650" w:type="dxa"/>
            <w:tcBorders>
              <w:top w:val="single" w:sz="4" w:space="0" w:color="auto"/>
              <w:bottom w:val="single" w:sz="4" w:space="0" w:color="auto"/>
            </w:tcBorders>
          </w:tcPr>
          <w:p w:rsidR="00882669" w:rsidRDefault="00882669">
            <w:pPr>
              <w:pStyle w:val="ConsPlusNormal"/>
              <w:jc w:val="both"/>
            </w:pPr>
          </w:p>
        </w:tc>
        <w:tc>
          <w:tcPr>
            <w:tcW w:w="1485" w:type="dxa"/>
            <w:tcBorders>
              <w:top w:val="single" w:sz="4" w:space="0" w:color="auto"/>
              <w:bottom w:val="single" w:sz="4" w:space="0" w:color="auto"/>
            </w:tcBorders>
          </w:tcPr>
          <w:p w:rsidR="00882669" w:rsidRDefault="00882669">
            <w:pPr>
              <w:pStyle w:val="ConsPlusNormal"/>
              <w:jc w:val="both"/>
            </w:pPr>
          </w:p>
        </w:tc>
        <w:tc>
          <w:tcPr>
            <w:tcW w:w="1650" w:type="dxa"/>
            <w:tcBorders>
              <w:top w:val="single" w:sz="4" w:space="0" w:color="auto"/>
              <w:bottom w:val="single" w:sz="4" w:space="0" w:color="auto"/>
            </w:tcBorders>
          </w:tcPr>
          <w:p w:rsidR="00882669" w:rsidRDefault="00882669">
            <w:pPr>
              <w:pStyle w:val="ConsPlusNormal"/>
              <w:jc w:val="both"/>
            </w:pPr>
          </w:p>
        </w:tc>
      </w:tr>
      <w:tr w:rsidR="00882669">
        <w:tc>
          <w:tcPr>
            <w:tcW w:w="825" w:type="dxa"/>
            <w:vMerge w:val="restart"/>
            <w:tcBorders>
              <w:top w:val="single" w:sz="4" w:space="0" w:color="auto"/>
              <w:bottom w:val="single" w:sz="4" w:space="0" w:color="auto"/>
            </w:tcBorders>
          </w:tcPr>
          <w:p w:rsidR="00882669" w:rsidRDefault="00882669">
            <w:pPr>
              <w:pStyle w:val="ConsPlusNormal"/>
              <w:jc w:val="right"/>
            </w:pPr>
            <w:r>
              <w:t>3</w:t>
            </w:r>
          </w:p>
        </w:tc>
        <w:tc>
          <w:tcPr>
            <w:tcW w:w="5115" w:type="dxa"/>
            <w:tcBorders>
              <w:top w:val="single" w:sz="4" w:space="0" w:color="auto"/>
              <w:bottom w:val="nil"/>
            </w:tcBorders>
          </w:tcPr>
          <w:p w:rsidR="00882669" w:rsidRDefault="00882669">
            <w:pPr>
              <w:pStyle w:val="ConsPlusNormal"/>
            </w:pPr>
            <w:r>
              <w:t>Ремонт чердачных помещений, в том числе:</w:t>
            </w:r>
          </w:p>
        </w:tc>
        <w:tc>
          <w:tcPr>
            <w:tcW w:w="1650" w:type="dxa"/>
            <w:tcBorders>
              <w:top w:val="single" w:sz="4" w:space="0" w:color="auto"/>
              <w:bottom w:val="nil"/>
            </w:tcBorders>
          </w:tcPr>
          <w:p w:rsidR="00882669" w:rsidRDefault="00882669">
            <w:pPr>
              <w:pStyle w:val="ConsPlusNormal"/>
              <w:jc w:val="both"/>
            </w:pPr>
          </w:p>
        </w:tc>
        <w:tc>
          <w:tcPr>
            <w:tcW w:w="1485" w:type="dxa"/>
            <w:tcBorders>
              <w:top w:val="single" w:sz="4" w:space="0" w:color="auto"/>
              <w:bottom w:val="nil"/>
            </w:tcBorders>
          </w:tcPr>
          <w:p w:rsidR="00882669" w:rsidRDefault="00882669">
            <w:pPr>
              <w:pStyle w:val="ConsPlusNormal"/>
              <w:jc w:val="both"/>
            </w:pPr>
          </w:p>
        </w:tc>
        <w:tc>
          <w:tcPr>
            <w:tcW w:w="1650" w:type="dxa"/>
            <w:tcBorders>
              <w:top w:val="single" w:sz="4" w:space="0" w:color="auto"/>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утепление (засыпка) чердачного перекрытия</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c>
          <w:tcPr>
            <w:tcW w:w="825" w:type="dxa"/>
            <w:vMerge/>
            <w:tcBorders>
              <w:top w:val="single" w:sz="4" w:space="0" w:color="auto"/>
              <w:bottom w:val="single" w:sz="4" w:space="0" w:color="auto"/>
            </w:tcBorders>
          </w:tcPr>
          <w:p w:rsidR="00882669" w:rsidRDefault="00882669"/>
        </w:tc>
        <w:tc>
          <w:tcPr>
            <w:tcW w:w="5115" w:type="dxa"/>
            <w:tcBorders>
              <w:top w:val="nil"/>
              <w:bottom w:val="single" w:sz="4" w:space="0" w:color="auto"/>
            </w:tcBorders>
          </w:tcPr>
          <w:p w:rsidR="00882669" w:rsidRDefault="00882669">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882669" w:rsidRDefault="00882669">
            <w:pPr>
              <w:pStyle w:val="ConsPlusNormal"/>
              <w:jc w:val="both"/>
            </w:pPr>
          </w:p>
        </w:tc>
        <w:tc>
          <w:tcPr>
            <w:tcW w:w="1485" w:type="dxa"/>
            <w:tcBorders>
              <w:top w:val="nil"/>
              <w:bottom w:val="single" w:sz="4" w:space="0" w:color="auto"/>
            </w:tcBorders>
          </w:tcPr>
          <w:p w:rsidR="00882669" w:rsidRDefault="00882669">
            <w:pPr>
              <w:pStyle w:val="ConsPlusNormal"/>
              <w:jc w:val="both"/>
            </w:pPr>
          </w:p>
        </w:tc>
        <w:tc>
          <w:tcPr>
            <w:tcW w:w="1650" w:type="dxa"/>
            <w:tcBorders>
              <w:top w:val="nil"/>
              <w:bottom w:val="single" w:sz="4" w:space="0" w:color="auto"/>
            </w:tcBorders>
          </w:tcPr>
          <w:p w:rsidR="00882669" w:rsidRDefault="00882669">
            <w:pPr>
              <w:pStyle w:val="ConsPlusNormal"/>
              <w:jc w:val="both"/>
            </w:pPr>
          </w:p>
        </w:tc>
      </w:tr>
      <w:tr w:rsidR="00882669">
        <w:tc>
          <w:tcPr>
            <w:tcW w:w="825" w:type="dxa"/>
            <w:vMerge w:val="restart"/>
            <w:tcBorders>
              <w:top w:val="single" w:sz="4" w:space="0" w:color="auto"/>
              <w:bottom w:val="single" w:sz="4" w:space="0" w:color="auto"/>
            </w:tcBorders>
          </w:tcPr>
          <w:p w:rsidR="00882669" w:rsidRDefault="00882669">
            <w:pPr>
              <w:pStyle w:val="ConsPlusNormal"/>
              <w:jc w:val="right"/>
            </w:pPr>
            <w:r>
              <w:t>4</w:t>
            </w:r>
          </w:p>
        </w:tc>
        <w:tc>
          <w:tcPr>
            <w:tcW w:w="5115" w:type="dxa"/>
            <w:tcBorders>
              <w:top w:val="single" w:sz="4" w:space="0" w:color="auto"/>
              <w:bottom w:val="nil"/>
            </w:tcBorders>
          </w:tcPr>
          <w:p w:rsidR="00882669" w:rsidRDefault="00882669">
            <w:pPr>
              <w:pStyle w:val="ConsPlusNormal"/>
            </w:pPr>
            <w:r>
              <w:t>Ремонт фасадов, в том числе:</w:t>
            </w:r>
          </w:p>
        </w:tc>
        <w:tc>
          <w:tcPr>
            <w:tcW w:w="1650" w:type="dxa"/>
            <w:tcBorders>
              <w:top w:val="single" w:sz="4" w:space="0" w:color="auto"/>
              <w:bottom w:val="nil"/>
            </w:tcBorders>
          </w:tcPr>
          <w:p w:rsidR="00882669" w:rsidRDefault="00882669">
            <w:pPr>
              <w:pStyle w:val="ConsPlusNormal"/>
              <w:jc w:val="both"/>
            </w:pPr>
          </w:p>
        </w:tc>
        <w:tc>
          <w:tcPr>
            <w:tcW w:w="1485" w:type="dxa"/>
            <w:tcBorders>
              <w:top w:val="single" w:sz="4" w:space="0" w:color="auto"/>
              <w:bottom w:val="nil"/>
            </w:tcBorders>
          </w:tcPr>
          <w:p w:rsidR="00882669" w:rsidRDefault="00882669">
            <w:pPr>
              <w:pStyle w:val="ConsPlusNormal"/>
              <w:jc w:val="both"/>
            </w:pPr>
          </w:p>
        </w:tc>
        <w:tc>
          <w:tcPr>
            <w:tcW w:w="1650" w:type="dxa"/>
            <w:tcBorders>
              <w:top w:val="single" w:sz="4" w:space="0" w:color="auto"/>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ремонт и покраска</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герметизация швов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ремонт водосточных труб</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утепление оконных проемов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c>
          <w:tcPr>
            <w:tcW w:w="825" w:type="dxa"/>
            <w:vMerge/>
            <w:tcBorders>
              <w:top w:val="single" w:sz="4" w:space="0" w:color="auto"/>
              <w:bottom w:val="single" w:sz="4" w:space="0" w:color="auto"/>
            </w:tcBorders>
          </w:tcPr>
          <w:p w:rsidR="00882669" w:rsidRDefault="00882669"/>
        </w:tc>
        <w:tc>
          <w:tcPr>
            <w:tcW w:w="5115" w:type="dxa"/>
            <w:tcBorders>
              <w:top w:val="nil"/>
              <w:bottom w:val="single" w:sz="4" w:space="0" w:color="auto"/>
            </w:tcBorders>
          </w:tcPr>
          <w:p w:rsidR="00882669" w:rsidRDefault="00882669">
            <w:pPr>
              <w:pStyle w:val="ConsPlusNormal"/>
              <w:ind w:left="567"/>
            </w:pPr>
            <w:r>
              <w:t>- утепление дверных проемов</w:t>
            </w:r>
          </w:p>
        </w:tc>
        <w:tc>
          <w:tcPr>
            <w:tcW w:w="1650" w:type="dxa"/>
            <w:tcBorders>
              <w:top w:val="nil"/>
              <w:bottom w:val="single" w:sz="4" w:space="0" w:color="auto"/>
            </w:tcBorders>
          </w:tcPr>
          <w:p w:rsidR="00882669" w:rsidRDefault="00882669">
            <w:pPr>
              <w:pStyle w:val="ConsPlusNormal"/>
              <w:jc w:val="both"/>
            </w:pPr>
          </w:p>
        </w:tc>
        <w:tc>
          <w:tcPr>
            <w:tcW w:w="1485" w:type="dxa"/>
            <w:tcBorders>
              <w:top w:val="nil"/>
              <w:bottom w:val="single" w:sz="4" w:space="0" w:color="auto"/>
            </w:tcBorders>
          </w:tcPr>
          <w:p w:rsidR="00882669" w:rsidRDefault="00882669">
            <w:pPr>
              <w:pStyle w:val="ConsPlusNormal"/>
              <w:jc w:val="both"/>
            </w:pPr>
          </w:p>
        </w:tc>
        <w:tc>
          <w:tcPr>
            <w:tcW w:w="1650" w:type="dxa"/>
            <w:tcBorders>
              <w:top w:val="nil"/>
              <w:bottom w:val="single" w:sz="4" w:space="0" w:color="auto"/>
            </w:tcBorders>
          </w:tcPr>
          <w:p w:rsidR="00882669" w:rsidRDefault="00882669">
            <w:pPr>
              <w:pStyle w:val="ConsPlusNormal"/>
              <w:jc w:val="both"/>
            </w:pPr>
          </w:p>
        </w:tc>
      </w:tr>
      <w:tr w:rsidR="00882669">
        <w:tc>
          <w:tcPr>
            <w:tcW w:w="825" w:type="dxa"/>
            <w:vMerge w:val="restart"/>
            <w:tcBorders>
              <w:top w:val="single" w:sz="4" w:space="0" w:color="auto"/>
              <w:bottom w:val="single" w:sz="4" w:space="0" w:color="auto"/>
            </w:tcBorders>
          </w:tcPr>
          <w:p w:rsidR="00882669" w:rsidRDefault="00882669">
            <w:pPr>
              <w:pStyle w:val="ConsPlusNormal"/>
              <w:jc w:val="right"/>
            </w:pPr>
            <w:r>
              <w:t>5</w:t>
            </w:r>
          </w:p>
        </w:tc>
        <w:tc>
          <w:tcPr>
            <w:tcW w:w="5115" w:type="dxa"/>
            <w:tcBorders>
              <w:top w:val="single" w:sz="4" w:space="0" w:color="auto"/>
              <w:bottom w:val="nil"/>
            </w:tcBorders>
          </w:tcPr>
          <w:p w:rsidR="00882669" w:rsidRDefault="00882669">
            <w:pPr>
              <w:pStyle w:val="ConsPlusNormal"/>
            </w:pPr>
            <w:r>
              <w:t>Ремонт подвальных помещений, в том числе:</w:t>
            </w:r>
          </w:p>
        </w:tc>
        <w:tc>
          <w:tcPr>
            <w:tcW w:w="1650" w:type="dxa"/>
            <w:tcBorders>
              <w:top w:val="single" w:sz="4" w:space="0" w:color="auto"/>
              <w:bottom w:val="nil"/>
            </w:tcBorders>
          </w:tcPr>
          <w:p w:rsidR="00882669" w:rsidRDefault="00882669">
            <w:pPr>
              <w:pStyle w:val="ConsPlusNormal"/>
              <w:jc w:val="both"/>
            </w:pPr>
          </w:p>
        </w:tc>
        <w:tc>
          <w:tcPr>
            <w:tcW w:w="1485" w:type="dxa"/>
            <w:tcBorders>
              <w:top w:val="single" w:sz="4" w:space="0" w:color="auto"/>
              <w:bottom w:val="nil"/>
            </w:tcBorders>
          </w:tcPr>
          <w:p w:rsidR="00882669" w:rsidRDefault="00882669">
            <w:pPr>
              <w:pStyle w:val="ConsPlusNormal"/>
              <w:jc w:val="both"/>
            </w:pPr>
          </w:p>
        </w:tc>
        <w:tc>
          <w:tcPr>
            <w:tcW w:w="1650" w:type="dxa"/>
            <w:tcBorders>
              <w:top w:val="single" w:sz="4" w:space="0" w:color="auto"/>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изоляция трубопроводов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c>
          <w:tcPr>
            <w:tcW w:w="825" w:type="dxa"/>
            <w:vMerge/>
            <w:tcBorders>
              <w:top w:val="single" w:sz="4" w:space="0" w:color="auto"/>
              <w:bottom w:val="single" w:sz="4" w:space="0" w:color="auto"/>
            </w:tcBorders>
          </w:tcPr>
          <w:p w:rsidR="00882669" w:rsidRDefault="00882669"/>
        </w:tc>
        <w:tc>
          <w:tcPr>
            <w:tcW w:w="5115" w:type="dxa"/>
            <w:tcBorders>
              <w:top w:val="nil"/>
              <w:bottom w:val="single" w:sz="4" w:space="0" w:color="auto"/>
            </w:tcBorders>
          </w:tcPr>
          <w:p w:rsidR="00882669" w:rsidRDefault="00882669">
            <w:pPr>
              <w:pStyle w:val="ConsPlusNormal"/>
              <w:ind w:left="567"/>
            </w:pPr>
            <w:r>
              <w:t>- ремонт дренажных и водоотводящих устройств</w:t>
            </w:r>
          </w:p>
        </w:tc>
        <w:tc>
          <w:tcPr>
            <w:tcW w:w="1650" w:type="dxa"/>
            <w:tcBorders>
              <w:top w:val="nil"/>
              <w:bottom w:val="single" w:sz="4" w:space="0" w:color="auto"/>
            </w:tcBorders>
          </w:tcPr>
          <w:p w:rsidR="00882669" w:rsidRDefault="00882669">
            <w:pPr>
              <w:pStyle w:val="ConsPlusNormal"/>
              <w:jc w:val="both"/>
            </w:pPr>
          </w:p>
        </w:tc>
        <w:tc>
          <w:tcPr>
            <w:tcW w:w="1485" w:type="dxa"/>
            <w:tcBorders>
              <w:top w:val="nil"/>
              <w:bottom w:val="single" w:sz="4" w:space="0" w:color="auto"/>
            </w:tcBorders>
          </w:tcPr>
          <w:p w:rsidR="00882669" w:rsidRDefault="00882669">
            <w:pPr>
              <w:pStyle w:val="ConsPlusNormal"/>
              <w:jc w:val="both"/>
            </w:pPr>
          </w:p>
        </w:tc>
        <w:tc>
          <w:tcPr>
            <w:tcW w:w="1650" w:type="dxa"/>
            <w:tcBorders>
              <w:top w:val="nil"/>
              <w:bottom w:val="single" w:sz="4" w:space="0" w:color="auto"/>
            </w:tcBorders>
          </w:tcPr>
          <w:p w:rsidR="00882669" w:rsidRDefault="00882669">
            <w:pPr>
              <w:pStyle w:val="ConsPlusNormal"/>
              <w:jc w:val="both"/>
            </w:pPr>
          </w:p>
        </w:tc>
      </w:tr>
      <w:tr w:rsidR="00882669">
        <w:tc>
          <w:tcPr>
            <w:tcW w:w="825" w:type="dxa"/>
            <w:vMerge w:val="restart"/>
            <w:tcBorders>
              <w:top w:val="single" w:sz="4" w:space="0" w:color="auto"/>
              <w:bottom w:val="single" w:sz="4" w:space="0" w:color="auto"/>
            </w:tcBorders>
          </w:tcPr>
          <w:p w:rsidR="00882669" w:rsidRDefault="00882669">
            <w:pPr>
              <w:pStyle w:val="ConsPlusNormal"/>
              <w:jc w:val="right"/>
            </w:pPr>
            <w:r>
              <w:t>6</w:t>
            </w:r>
          </w:p>
        </w:tc>
        <w:tc>
          <w:tcPr>
            <w:tcW w:w="5115" w:type="dxa"/>
            <w:tcBorders>
              <w:top w:val="single" w:sz="4" w:space="0" w:color="auto"/>
              <w:bottom w:val="nil"/>
            </w:tcBorders>
          </w:tcPr>
          <w:p w:rsidR="00882669" w:rsidRDefault="00882669">
            <w:pPr>
              <w:pStyle w:val="ConsPlusNormal"/>
            </w:pPr>
            <w:r>
              <w:t>Ремонт покрытий дворовых территорий, в том числе:</w:t>
            </w:r>
          </w:p>
        </w:tc>
        <w:tc>
          <w:tcPr>
            <w:tcW w:w="1650" w:type="dxa"/>
            <w:tcBorders>
              <w:top w:val="single" w:sz="4" w:space="0" w:color="auto"/>
              <w:bottom w:val="nil"/>
            </w:tcBorders>
          </w:tcPr>
          <w:p w:rsidR="00882669" w:rsidRDefault="00882669">
            <w:pPr>
              <w:pStyle w:val="ConsPlusNormal"/>
              <w:jc w:val="both"/>
            </w:pPr>
          </w:p>
        </w:tc>
        <w:tc>
          <w:tcPr>
            <w:tcW w:w="1485" w:type="dxa"/>
            <w:tcBorders>
              <w:top w:val="single" w:sz="4" w:space="0" w:color="auto"/>
              <w:bottom w:val="nil"/>
            </w:tcBorders>
          </w:tcPr>
          <w:p w:rsidR="00882669" w:rsidRDefault="00882669">
            <w:pPr>
              <w:pStyle w:val="ConsPlusNormal"/>
              <w:jc w:val="both"/>
            </w:pPr>
          </w:p>
        </w:tc>
        <w:tc>
          <w:tcPr>
            <w:tcW w:w="1650" w:type="dxa"/>
            <w:tcBorders>
              <w:top w:val="single" w:sz="4" w:space="0" w:color="auto"/>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 отмосток</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c>
          <w:tcPr>
            <w:tcW w:w="825" w:type="dxa"/>
            <w:vMerge/>
            <w:tcBorders>
              <w:top w:val="single" w:sz="4" w:space="0" w:color="auto"/>
              <w:bottom w:val="single" w:sz="4" w:space="0" w:color="auto"/>
            </w:tcBorders>
          </w:tcPr>
          <w:p w:rsidR="00882669" w:rsidRDefault="00882669"/>
        </w:tc>
        <w:tc>
          <w:tcPr>
            <w:tcW w:w="5115" w:type="dxa"/>
            <w:tcBorders>
              <w:top w:val="nil"/>
              <w:bottom w:val="single" w:sz="4" w:space="0" w:color="auto"/>
            </w:tcBorders>
          </w:tcPr>
          <w:p w:rsidR="00882669" w:rsidRDefault="00882669">
            <w:pPr>
              <w:pStyle w:val="ConsPlusNormal"/>
              <w:ind w:left="567"/>
            </w:pPr>
            <w:r>
              <w:t>- приямков</w:t>
            </w:r>
          </w:p>
        </w:tc>
        <w:tc>
          <w:tcPr>
            <w:tcW w:w="1650" w:type="dxa"/>
            <w:tcBorders>
              <w:top w:val="nil"/>
              <w:bottom w:val="single" w:sz="4" w:space="0" w:color="auto"/>
            </w:tcBorders>
          </w:tcPr>
          <w:p w:rsidR="00882669" w:rsidRDefault="00882669">
            <w:pPr>
              <w:pStyle w:val="ConsPlusNormal"/>
              <w:jc w:val="both"/>
            </w:pPr>
          </w:p>
        </w:tc>
        <w:tc>
          <w:tcPr>
            <w:tcW w:w="1485" w:type="dxa"/>
            <w:tcBorders>
              <w:top w:val="nil"/>
              <w:bottom w:val="single" w:sz="4" w:space="0" w:color="auto"/>
            </w:tcBorders>
          </w:tcPr>
          <w:p w:rsidR="00882669" w:rsidRDefault="00882669">
            <w:pPr>
              <w:pStyle w:val="ConsPlusNormal"/>
              <w:jc w:val="both"/>
            </w:pPr>
          </w:p>
        </w:tc>
        <w:tc>
          <w:tcPr>
            <w:tcW w:w="1650" w:type="dxa"/>
            <w:tcBorders>
              <w:top w:val="nil"/>
              <w:bottom w:val="single" w:sz="4" w:space="0" w:color="auto"/>
            </w:tcBorders>
          </w:tcPr>
          <w:p w:rsidR="00882669" w:rsidRDefault="00882669">
            <w:pPr>
              <w:pStyle w:val="ConsPlusNormal"/>
              <w:jc w:val="both"/>
            </w:pPr>
          </w:p>
        </w:tc>
      </w:tr>
      <w:tr w:rsidR="00882669">
        <w:tc>
          <w:tcPr>
            <w:tcW w:w="825" w:type="dxa"/>
            <w:vMerge w:val="restart"/>
            <w:tcBorders>
              <w:top w:val="single" w:sz="4" w:space="0" w:color="auto"/>
              <w:bottom w:val="single" w:sz="4" w:space="0" w:color="auto"/>
            </w:tcBorders>
          </w:tcPr>
          <w:p w:rsidR="00882669" w:rsidRDefault="00882669">
            <w:pPr>
              <w:pStyle w:val="ConsPlusNormal"/>
              <w:jc w:val="right"/>
            </w:pPr>
            <w:r>
              <w:t>7</w:t>
            </w:r>
          </w:p>
        </w:tc>
        <w:tc>
          <w:tcPr>
            <w:tcW w:w="5115" w:type="dxa"/>
            <w:tcBorders>
              <w:top w:val="single" w:sz="4" w:space="0" w:color="auto"/>
              <w:bottom w:val="nil"/>
            </w:tcBorders>
          </w:tcPr>
          <w:p w:rsidR="00882669" w:rsidRDefault="00882669">
            <w:pPr>
              <w:pStyle w:val="ConsPlusNormal"/>
            </w:pPr>
            <w:r>
              <w:t>Ремонт инженерного оборудования, в том числе:</w:t>
            </w:r>
          </w:p>
        </w:tc>
        <w:tc>
          <w:tcPr>
            <w:tcW w:w="1650" w:type="dxa"/>
            <w:tcBorders>
              <w:top w:val="single" w:sz="4" w:space="0" w:color="auto"/>
              <w:bottom w:val="nil"/>
            </w:tcBorders>
          </w:tcPr>
          <w:p w:rsidR="00882669" w:rsidRDefault="00882669">
            <w:pPr>
              <w:pStyle w:val="ConsPlusNormal"/>
              <w:jc w:val="both"/>
            </w:pPr>
          </w:p>
        </w:tc>
        <w:tc>
          <w:tcPr>
            <w:tcW w:w="1485" w:type="dxa"/>
            <w:tcBorders>
              <w:top w:val="single" w:sz="4" w:space="0" w:color="auto"/>
              <w:bottom w:val="nil"/>
            </w:tcBorders>
          </w:tcPr>
          <w:p w:rsidR="00882669" w:rsidRDefault="00882669">
            <w:pPr>
              <w:pStyle w:val="ConsPlusNormal"/>
              <w:jc w:val="both"/>
            </w:pPr>
          </w:p>
        </w:tc>
        <w:tc>
          <w:tcPr>
            <w:tcW w:w="1650" w:type="dxa"/>
            <w:tcBorders>
              <w:top w:val="single" w:sz="4" w:space="0" w:color="auto"/>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1) центрального отопления:</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радиаторов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трубопроводов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запорной арматуры</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промывка и опрессовка</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2) котельных:</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котлов на газовом топливе</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то же, на угле</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тепловых пунктов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элеваторных узлов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3) горячего водоснабжения:</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трубопроводов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запорной арматуры</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промывка и опрессовка</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4) водопровода:</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ремонт и замена арматуры</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ремонт и изоляция труб</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5) канализации:</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ремонт трубопроводов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ремонт колодцев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промывка системы</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567"/>
            </w:pPr>
            <w:r>
              <w:t>6) электрооборудования:</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световой электропроводки</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силовой электропроводки</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blPrEx>
          <w:tblBorders>
            <w:insideH w:val="none" w:sz="0" w:space="0" w:color="auto"/>
          </w:tblBorders>
        </w:tblPrEx>
        <w:tc>
          <w:tcPr>
            <w:tcW w:w="825" w:type="dxa"/>
            <w:vMerge/>
            <w:tcBorders>
              <w:top w:val="single" w:sz="4" w:space="0" w:color="auto"/>
              <w:bottom w:val="single" w:sz="4" w:space="0" w:color="auto"/>
            </w:tcBorders>
          </w:tcPr>
          <w:p w:rsidR="00882669" w:rsidRDefault="00882669"/>
        </w:tc>
        <w:tc>
          <w:tcPr>
            <w:tcW w:w="5115" w:type="dxa"/>
            <w:tcBorders>
              <w:top w:val="nil"/>
              <w:bottom w:val="nil"/>
            </w:tcBorders>
          </w:tcPr>
          <w:p w:rsidR="00882669" w:rsidRDefault="00882669">
            <w:pPr>
              <w:pStyle w:val="ConsPlusNormal"/>
              <w:ind w:left="850"/>
            </w:pPr>
            <w:r>
              <w:t>вводных устройств</w:t>
            </w:r>
          </w:p>
        </w:tc>
        <w:tc>
          <w:tcPr>
            <w:tcW w:w="1650" w:type="dxa"/>
            <w:tcBorders>
              <w:top w:val="nil"/>
              <w:bottom w:val="nil"/>
            </w:tcBorders>
          </w:tcPr>
          <w:p w:rsidR="00882669" w:rsidRDefault="00882669">
            <w:pPr>
              <w:pStyle w:val="ConsPlusNormal"/>
              <w:jc w:val="both"/>
            </w:pPr>
          </w:p>
        </w:tc>
        <w:tc>
          <w:tcPr>
            <w:tcW w:w="1485" w:type="dxa"/>
            <w:tcBorders>
              <w:top w:val="nil"/>
              <w:bottom w:val="nil"/>
            </w:tcBorders>
          </w:tcPr>
          <w:p w:rsidR="00882669" w:rsidRDefault="00882669">
            <w:pPr>
              <w:pStyle w:val="ConsPlusNormal"/>
              <w:jc w:val="both"/>
            </w:pPr>
          </w:p>
        </w:tc>
        <w:tc>
          <w:tcPr>
            <w:tcW w:w="1650" w:type="dxa"/>
            <w:tcBorders>
              <w:top w:val="nil"/>
              <w:bottom w:val="nil"/>
            </w:tcBorders>
          </w:tcPr>
          <w:p w:rsidR="00882669" w:rsidRDefault="00882669">
            <w:pPr>
              <w:pStyle w:val="ConsPlusNormal"/>
              <w:jc w:val="both"/>
            </w:pPr>
          </w:p>
        </w:tc>
      </w:tr>
      <w:tr w:rsidR="00882669">
        <w:tc>
          <w:tcPr>
            <w:tcW w:w="825" w:type="dxa"/>
            <w:vMerge/>
            <w:tcBorders>
              <w:top w:val="single" w:sz="4" w:space="0" w:color="auto"/>
              <w:bottom w:val="single" w:sz="4" w:space="0" w:color="auto"/>
            </w:tcBorders>
          </w:tcPr>
          <w:p w:rsidR="00882669" w:rsidRDefault="00882669"/>
        </w:tc>
        <w:tc>
          <w:tcPr>
            <w:tcW w:w="5115" w:type="dxa"/>
            <w:tcBorders>
              <w:top w:val="nil"/>
              <w:bottom w:val="single" w:sz="4" w:space="0" w:color="auto"/>
            </w:tcBorders>
          </w:tcPr>
          <w:p w:rsidR="00882669" w:rsidRDefault="00882669">
            <w:pPr>
              <w:pStyle w:val="ConsPlusNormal"/>
              <w:ind w:left="850"/>
            </w:pPr>
            <w:r>
              <w:t>электрощитовых электродвигателей</w:t>
            </w:r>
          </w:p>
        </w:tc>
        <w:tc>
          <w:tcPr>
            <w:tcW w:w="1650" w:type="dxa"/>
            <w:tcBorders>
              <w:top w:val="nil"/>
              <w:bottom w:val="single" w:sz="4" w:space="0" w:color="auto"/>
            </w:tcBorders>
          </w:tcPr>
          <w:p w:rsidR="00882669" w:rsidRDefault="00882669">
            <w:pPr>
              <w:pStyle w:val="ConsPlusNormal"/>
              <w:jc w:val="both"/>
            </w:pPr>
          </w:p>
        </w:tc>
        <w:tc>
          <w:tcPr>
            <w:tcW w:w="1485" w:type="dxa"/>
            <w:tcBorders>
              <w:top w:val="nil"/>
              <w:bottom w:val="single" w:sz="4" w:space="0" w:color="auto"/>
            </w:tcBorders>
          </w:tcPr>
          <w:p w:rsidR="00882669" w:rsidRDefault="00882669">
            <w:pPr>
              <w:pStyle w:val="ConsPlusNormal"/>
              <w:jc w:val="both"/>
            </w:pPr>
          </w:p>
        </w:tc>
        <w:tc>
          <w:tcPr>
            <w:tcW w:w="1650" w:type="dxa"/>
            <w:tcBorders>
              <w:top w:val="nil"/>
              <w:bottom w:val="single" w:sz="4" w:space="0" w:color="auto"/>
            </w:tcBorders>
          </w:tcPr>
          <w:p w:rsidR="00882669" w:rsidRDefault="00882669">
            <w:pPr>
              <w:pStyle w:val="ConsPlusNormal"/>
              <w:jc w:val="both"/>
            </w:pPr>
          </w:p>
        </w:tc>
      </w:tr>
      <w:tr w:rsidR="00882669">
        <w:tc>
          <w:tcPr>
            <w:tcW w:w="825" w:type="dxa"/>
            <w:tcBorders>
              <w:top w:val="single" w:sz="4" w:space="0" w:color="auto"/>
              <w:bottom w:val="single" w:sz="4" w:space="0" w:color="auto"/>
            </w:tcBorders>
          </w:tcPr>
          <w:p w:rsidR="00882669" w:rsidRDefault="00882669">
            <w:pPr>
              <w:pStyle w:val="ConsPlusNormal"/>
              <w:jc w:val="right"/>
            </w:pPr>
            <w:r>
              <w:lastRenderedPageBreak/>
              <w:t>8</w:t>
            </w:r>
          </w:p>
        </w:tc>
        <w:tc>
          <w:tcPr>
            <w:tcW w:w="5115" w:type="dxa"/>
            <w:tcBorders>
              <w:top w:val="single" w:sz="4" w:space="0" w:color="auto"/>
              <w:bottom w:val="single" w:sz="4" w:space="0" w:color="auto"/>
            </w:tcBorders>
          </w:tcPr>
          <w:p w:rsidR="00882669" w:rsidRDefault="00882669">
            <w:pPr>
              <w:pStyle w:val="ConsPlusNormal"/>
            </w:pPr>
            <w:r>
              <w:t>Другие работы</w:t>
            </w:r>
          </w:p>
        </w:tc>
        <w:tc>
          <w:tcPr>
            <w:tcW w:w="1650" w:type="dxa"/>
            <w:tcBorders>
              <w:top w:val="single" w:sz="4" w:space="0" w:color="auto"/>
              <w:bottom w:val="single" w:sz="4" w:space="0" w:color="auto"/>
            </w:tcBorders>
          </w:tcPr>
          <w:p w:rsidR="00882669" w:rsidRDefault="00882669">
            <w:pPr>
              <w:pStyle w:val="ConsPlusNormal"/>
              <w:jc w:val="both"/>
            </w:pPr>
          </w:p>
        </w:tc>
        <w:tc>
          <w:tcPr>
            <w:tcW w:w="1485" w:type="dxa"/>
            <w:tcBorders>
              <w:top w:val="single" w:sz="4" w:space="0" w:color="auto"/>
              <w:bottom w:val="single" w:sz="4" w:space="0" w:color="auto"/>
            </w:tcBorders>
          </w:tcPr>
          <w:p w:rsidR="00882669" w:rsidRDefault="00882669">
            <w:pPr>
              <w:pStyle w:val="ConsPlusNormal"/>
              <w:jc w:val="both"/>
            </w:pPr>
          </w:p>
        </w:tc>
        <w:tc>
          <w:tcPr>
            <w:tcW w:w="1650" w:type="dxa"/>
            <w:tcBorders>
              <w:top w:val="single" w:sz="4" w:space="0" w:color="auto"/>
              <w:bottom w:val="single" w:sz="4" w:space="0" w:color="auto"/>
            </w:tcBorders>
          </w:tcPr>
          <w:p w:rsidR="00882669" w:rsidRDefault="00882669">
            <w:pPr>
              <w:pStyle w:val="ConsPlusNormal"/>
              <w:jc w:val="both"/>
            </w:pPr>
          </w:p>
        </w:tc>
      </w:tr>
      <w:tr w:rsidR="00882669">
        <w:tc>
          <w:tcPr>
            <w:tcW w:w="825" w:type="dxa"/>
            <w:tcBorders>
              <w:top w:val="single" w:sz="4" w:space="0" w:color="auto"/>
              <w:bottom w:val="single" w:sz="4" w:space="0" w:color="auto"/>
            </w:tcBorders>
          </w:tcPr>
          <w:p w:rsidR="00882669" w:rsidRDefault="00882669">
            <w:pPr>
              <w:pStyle w:val="ConsPlusNormal"/>
              <w:jc w:val="right"/>
            </w:pPr>
            <w:r>
              <w:t>9</w:t>
            </w:r>
          </w:p>
        </w:tc>
        <w:tc>
          <w:tcPr>
            <w:tcW w:w="5115" w:type="dxa"/>
            <w:tcBorders>
              <w:top w:val="single" w:sz="4" w:space="0" w:color="auto"/>
              <w:bottom w:val="single" w:sz="4" w:space="0" w:color="auto"/>
            </w:tcBorders>
          </w:tcPr>
          <w:p w:rsidR="00882669" w:rsidRDefault="00882669">
            <w:pPr>
              <w:pStyle w:val="ConsPlusNormal"/>
            </w:pPr>
            <w:r>
              <w:t>Обеспеченность объекта:</w:t>
            </w:r>
          </w:p>
        </w:tc>
        <w:tc>
          <w:tcPr>
            <w:tcW w:w="1650" w:type="dxa"/>
            <w:tcBorders>
              <w:top w:val="single" w:sz="4" w:space="0" w:color="auto"/>
              <w:bottom w:val="single" w:sz="4" w:space="0" w:color="auto"/>
            </w:tcBorders>
          </w:tcPr>
          <w:p w:rsidR="00882669" w:rsidRDefault="00882669">
            <w:pPr>
              <w:pStyle w:val="ConsPlusNormal"/>
              <w:jc w:val="both"/>
            </w:pPr>
          </w:p>
        </w:tc>
        <w:tc>
          <w:tcPr>
            <w:tcW w:w="1485" w:type="dxa"/>
            <w:tcBorders>
              <w:top w:val="single" w:sz="4" w:space="0" w:color="auto"/>
              <w:bottom w:val="single" w:sz="4" w:space="0" w:color="auto"/>
            </w:tcBorders>
          </w:tcPr>
          <w:p w:rsidR="00882669" w:rsidRDefault="00882669">
            <w:pPr>
              <w:pStyle w:val="ConsPlusNormal"/>
              <w:jc w:val="both"/>
            </w:pPr>
          </w:p>
        </w:tc>
        <w:tc>
          <w:tcPr>
            <w:tcW w:w="1650" w:type="dxa"/>
            <w:tcBorders>
              <w:top w:val="single" w:sz="4" w:space="0" w:color="auto"/>
              <w:bottom w:val="single" w:sz="4" w:space="0" w:color="auto"/>
            </w:tcBorders>
          </w:tcPr>
          <w:p w:rsidR="00882669" w:rsidRDefault="00882669">
            <w:pPr>
              <w:pStyle w:val="ConsPlusNormal"/>
              <w:jc w:val="both"/>
            </w:pPr>
          </w:p>
        </w:tc>
      </w:tr>
    </w:tbl>
    <w:p w:rsidR="00882669" w:rsidRDefault="00882669">
      <w:pPr>
        <w:sectPr w:rsidR="00882669">
          <w:pgSz w:w="16838" w:h="11905" w:orient="landscape"/>
          <w:pgMar w:top="1701" w:right="1134" w:bottom="850" w:left="1134" w:header="0" w:footer="0" w:gutter="0"/>
          <w:cols w:space="720"/>
        </w:sectPr>
      </w:pPr>
    </w:p>
    <w:p w:rsidR="00882669" w:rsidRDefault="00882669">
      <w:pPr>
        <w:pStyle w:val="ConsPlusNormal"/>
        <w:jc w:val="both"/>
      </w:pPr>
    </w:p>
    <w:p w:rsidR="00882669" w:rsidRDefault="00882669">
      <w:pPr>
        <w:pStyle w:val="ConsPlusNonformat"/>
        <w:jc w:val="both"/>
      </w:pPr>
      <w:r>
        <w:t>котельных топливом ________________________ (указать запас в днях)</w:t>
      </w:r>
    </w:p>
    <w:p w:rsidR="00882669" w:rsidRDefault="00882669">
      <w:pPr>
        <w:pStyle w:val="ConsPlusNonformat"/>
        <w:jc w:val="both"/>
      </w:pPr>
      <w:r>
        <w:t>___________________________________________________ (тыс. куб. м)</w:t>
      </w:r>
    </w:p>
    <w:p w:rsidR="00882669" w:rsidRDefault="00882669">
      <w:pPr>
        <w:pStyle w:val="ConsPlusNonformat"/>
        <w:jc w:val="both"/>
      </w:pPr>
      <w:r>
        <w:t>горюче-смазочными материалами и бензином __________ (тыс. усл. т)</w:t>
      </w:r>
    </w:p>
    <w:p w:rsidR="00882669" w:rsidRDefault="00882669">
      <w:pPr>
        <w:pStyle w:val="ConsPlusNonformat"/>
        <w:jc w:val="both"/>
      </w:pPr>
      <w:r>
        <w:t>пескосоляной смесью и химреагентами _______________ (тыс. куб. м)</w:t>
      </w:r>
    </w:p>
    <w:p w:rsidR="00882669" w:rsidRDefault="00882669">
      <w:pPr>
        <w:pStyle w:val="ConsPlusNonformat"/>
        <w:jc w:val="both"/>
      </w:pPr>
      <w:r>
        <w:t>инструментом и инвентарем для зимней уборки территорий _____ (шт.)</w:t>
      </w:r>
    </w:p>
    <w:p w:rsidR="00882669" w:rsidRDefault="00882669">
      <w:pPr>
        <w:pStyle w:val="ConsPlusNonformat"/>
        <w:jc w:val="both"/>
      </w:pPr>
    </w:p>
    <w:p w:rsidR="00882669" w:rsidRDefault="00882669">
      <w:pPr>
        <w:pStyle w:val="ConsPlusNonformat"/>
        <w:jc w:val="both"/>
      </w:pPr>
      <w:r>
        <w:t xml:space="preserve">            IV. РЕЗУЛЬТАТЫ ПРОВЕРКИ ГОТОВНОСТИ ОБЪЕКТА</w:t>
      </w:r>
    </w:p>
    <w:p w:rsidR="00882669" w:rsidRDefault="00882669">
      <w:pPr>
        <w:pStyle w:val="ConsPlusNonformat"/>
        <w:jc w:val="both"/>
      </w:pPr>
      <w:r>
        <w:t xml:space="preserve">                          К ЗИМЕ 200_ г.</w:t>
      </w:r>
    </w:p>
    <w:p w:rsidR="00882669" w:rsidRDefault="00882669">
      <w:pPr>
        <w:pStyle w:val="ConsPlusNonformat"/>
        <w:jc w:val="both"/>
      </w:pPr>
    </w:p>
    <w:p w:rsidR="00882669" w:rsidRDefault="00882669">
      <w:pPr>
        <w:pStyle w:val="ConsPlusNonformat"/>
        <w:jc w:val="both"/>
      </w:pPr>
      <w:r>
        <w:t>Комиссия в составе:</w:t>
      </w:r>
    </w:p>
    <w:p w:rsidR="00882669" w:rsidRDefault="00882669">
      <w:pPr>
        <w:pStyle w:val="ConsPlusNonformat"/>
        <w:jc w:val="both"/>
      </w:pPr>
      <w:r>
        <w:t>председателя - ответственного</w:t>
      </w:r>
    </w:p>
    <w:p w:rsidR="00882669" w:rsidRDefault="00882669">
      <w:pPr>
        <w:pStyle w:val="ConsPlusNonformat"/>
        <w:jc w:val="both"/>
      </w:pPr>
      <w:r>
        <w:t>руководителя обслуживающего</w:t>
      </w:r>
    </w:p>
    <w:p w:rsidR="00882669" w:rsidRDefault="00882669">
      <w:pPr>
        <w:pStyle w:val="ConsPlusNonformat"/>
        <w:jc w:val="both"/>
      </w:pPr>
      <w:r>
        <w:t>предприятия ______________________________________________________</w:t>
      </w:r>
    </w:p>
    <w:p w:rsidR="00882669" w:rsidRDefault="00882669">
      <w:pPr>
        <w:pStyle w:val="ConsPlusNonformat"/>
        <w:jc w:val="both"/>
      </w:pPr>
      <w:r>
        <w:t>членов комиссии:</w:t>
      </w:r>
    </w:p>
    <w:p w:rsidR="00882669" w:rsidRDefault="00882669">
      <w:pPr>
        <w:pStyle w:val="ConsPlusNonformat"/>
        <w:jc w:val="both"/>
      </w:pPr>
      <w:r>
        <w:t>представителей общественности:</w:t>
      </w:r>
    </w:p>
    <w:p w:rsidR="00882669" w:rsidRDefault="00882669">
      <w:pPr>
        <w:pStyle w:val="ConsPlusNonformat"/>
        <w:jc w:val="both"/>
      </w:pPr>
      <w:r>
        <w:t>1.</w:t>
      </w:r>
    </w:p>
    <w:p w:rsidR="00882669" w:rsidRDefault="00882669">
      <w:pPr>
        <w:pStyle w:val="ConsPlusNonformat"/>
        <w:jc w:val="both"/>
      </w:pPr>
      <w:r>
        <w:t>2.</w:t>
      </w:r>
    </w:p>
    <w:p w:rsidR="00882669" w:rsidRDefault="00882669">
      <w:pPr>
        <w:pStyle w:val="ConsPlusNonformat"/>
        <w:jc w:val="both"/>
      </w:pPr>
      <w:r>
        <w:t>3.</w:t>
      </w:r>
    </w:p>
    <w:p w:rsidR="00882669" w:rsidRDefault="00882669">
      <w:pPr>
        <w:pStyle w:val="ConsPlusNonformat"/>
        <w:jc w:val="both"/>
      </w:pPr>
      <w:r>
        <w:t>представителей специализированных организаций:</w:t>
      </w:r>
    </w:p>
    <w:p w:rsidR="00882669" w:rsidRDefault="00882669">
      <w:pPr>
        <w:pStyle w:val="ConsPlusNonformat"/>
        <w:jc w:val="both"/>
      </w:pPr>
      <w:r>
        <w:t>1.</w:t>
      </w:r>
    </w:p>
    <w:p w:rsidR="00882669" w:rsidRDefault="00882669">
      <w:pPr>
        <w:pStyle w:val="ConsPlusNonformat"/>
        <w:jc w:val="both"/>
      </w:pPr>
      <w:r>
        <w:t>2.</w:t>
      </w:r>
    </w:p>
    <w:p w:rsidR="00882669" w:rsidRDefault="00882669">
      <w:pPr>
        <w:pStyle w:val="ConsPlusNonformat"/>
        <w:jc w:val="both"/>
      </w:pPr>
      <w:r>
        <w:t>3.</w:t>
      </w:r>
    </w:p>
    <w:p w:rsidR="00882669" w:rsidRDefault="00882669">
      <w:pPr>
        <w:pStyle w:val="ConsPlusNonformat"/>
        <w:jc w:val="both"/>
      </w:pPr>
      <w:r>
        <w:t>и. т.д.</w:t>
      </w:r>
    </w:p>
    <w:p w:rsidR="00882669" w:rsidRDefault="00882669">
      <w:pPr>
        <w:pStyle w:val="ConsPlusNonformat"/>
        <w:jc w:val="both"/>
      </w:pPr>
      <w:r>
        <w:t>произвела проверку  вышеуказанного  объекта  и  подтверждает,  что</w:t>
      </w:r>
    </w:p>
    <w:p w:rsidR="00882669" w:rsidRDefault="00882669">
      <w:pPr>
        <w:pStyle w:val="ConsPlusNonformat"/>
        <w:jc w:val="both"/>
      </w:pPr>
      <w:r>
        <w:t>данный объект к эксплуатации в зимних условиях подготовлен.</w:t>
      </w:r>
    </w:p>
    <w:p w:rsidR="00882669" w:rsidRDefault="00882669">
      <w:pPr>
        <w:pStyle w:val="ConsPlusNonformat"/>
        <w:jc w:val="both"/>
      </w:pPr>
    </w:p>
    <w:p w:rsidR="00882669" w:rsidRDefault="00882669">
      <w:pPr>
        <w:pStyle w:val="ConsPlusNonformat"/>
        <w:jc w:val="both"/>
      </w:pPr>
      <w:r>
        <w:t>Председатель комиссии:                                   (подпись)</w:t>
      </w:r>
    </w:p>
    <w:p w:rsidR="00882669" w:rsidRDefault="00882669">
      <w:pPr>
        <w:pStyle w:val="ConsPlusNonformat"/>
        <w:jc w:val="both"/>
      </w:pPr>
    </w:p>
    <w:p w:rsidR="00882669" w:rsidRDefault="00882669">
      <w:pPr>
        <w:pStyle w:val="ConsPlusNonformat"/>
        <w:jc w:val="both"/>
      </w:pPr>
      <w:r>
        <w:t>Члены:                                                   (подпись)</w:t>
      </w:r>
    </w:p>
    <w:p w:rsidR="00882669" w:rsidRDefault="00882669">
      <w:pPr>
        <w:pStyle w:val="ConsPlusNonformat"/>
        <w:jc w:val="both"/>
      </w:pPr>
    </w:p>
    <w:p w:rsidR="00882669" w:rsidRDefault="00882669">
      <w:pPr>
        <w:pStyle w:val="ConsPlusNonformat"/>
        <w:jc w:val="both"/>
      </w:pPr>
      <w:r>
        <w:t>"__" ___________ 200_ г.</w:t>
      </w:r>
    </w:p>
    <w:p w:rsidR="00882669" w:rsidRDefault="00882669">
      <w:pPr>
        <w:pStyle w:val="ConsPlusNonformat"/>
        <w:jc w:val="both"/>
      </w:pPr>
    </w:p>
    <w:p w:rsidR="00882669" w:rsidRDefault="00882669">
      <w:pPr>
        <w:pStyle w:val="ConsPlusNonformat"/>
        <w:jc w:val="both"/>
      </w:pPr>
      <w:r>
        <w:t>Разрешаю эксплуатацию данного дома в зимних условиях 200_ г.</w:t>
      </w:r>
    </w:p>
    <w:p w:rsidR="00882669" w:rsidRDefault="00882669">
      <w:pPr>
        <w:pStyle w:val="ConsPlusNonformat"/>
        <w:jc w:val="both"/>
      </w:pPr>
      <w:r>
        <w:t>Начальник (заместитель) ЖЭО, ЖСК, ведомства и т.д.</w:t>
      </w: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sectPr w:rsidR="00882669">
          <w:pgSz w:w="11905" w:h="16838"/>
          <w:pgMar w:top="1134" w:right="850" w:bottom="1134" w:left="1701" w:header="0" w:footer="0" w:gutter="0"/>
          <w:cols w:space="720"/>
        </w:sectPr>
      </w:pPr>
    </w:p>
    <w:p w:rsidR="00882669" w:rsidRDefault="00882669">
      <w:pPr>
        <w:pStyle w:val="ConsPlusNormal"/>
        <w:jc w:val="right"/>
        <w:outlineLvl w:val="1"/>
      </w:pPr>
      <w:r>
        <w:lastRenderedPageBreak/>
        <w:t>Приложение N 10</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21" w:name="P2370"/>
      <w:bookmarkEnd w:id="21"/>
      <w:r>
        <w:t>НЕИСПРАВНОСТИ ПЕЧЕЙ, ПРИЧИНЫ И МЕТОДЫ ИХ УСТРАНЕНИЯ</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882669">
        <w:tc>
          <w:tcPr>
            <w:tcW w:w="990" w:type="dxa"/>
          </w:tcPr>
          <w:p w:rsidR="00882669" w:rsidRDefault="00882669">
            <w:pPr>
              <w:pStyle w:val="ConsPlusNormal"/>
              <w:jc w:val="center"/>
            </w:pPr>
            <w:r>
              <w:t>N п/п</w:t>
            </w:r>
          </w:p>
        </w:tc>
        <w:tc>
          <w:tcPr>
            <w:tcW w:w="3135" w:type="dxa"/>
          </w:tcPr>
          <w:p w:rsidR="00882669" w:rsidRDefault="00882669">
            <w:pPr>
              <w:pStyle w:val="ConsPlusNormal"/>
              <w:jc w:val="center"/>
            </w:pPr>
            <w:r>
              <w:t>Вид неисправности, внешнее проявление</w:t>
            </w:r>
          </w:p>
        </w:tc>
        <w:tc>
          <w:tcPr>
            <w:tcW w:w="2970" w:type="dxa"/>
          </w:tcPr>
          <w:p w:rsidR="00882669" w:rsidRDefault="00882669">
            <w:pPr>
              <w:pStyle w:val="ConsPlusNormal"/>
              <w:jc w:val="center"/>
            </w:pPr>
            <w:r>
              <w:t>Вероятная причина неисправности</w:t>
            </w:r>
          </w:p>
        </w:tc>
        <w:tc>
          <w:tcPr>
            <w:tcW w:w="3630" w:type="dxa"/>
          </w:tcPr>
          <w:p w:rsidR="00882669" w:rsidRDefault="00882669">
            <w:pPr>
              <w:pStyle w:val="ConsPlusNormal"/>
              <w:jc w:val="center"/>
            </w:pPr>
            <w:r>
              <w:t>Метод устранения не исправности</w:t>
            </w:r>
          </w:p>
        </w:tc>
      </w:tr>
      <w:tr w:rsidR="00882669">
        <w:tc>
          <w:tcPr>
            <w:tcW w:w="990" w:type="dxa"/>
          </w:tcPr>
          <w:p w:rsidR="00882669" w:rsidRDefault="00882669">
            <w:pPr>
              <w:pStyle w:val="ConsPlusNormal"/>
              <w:jc w:val="center"/>
            </w:pPr>
            <w:r>
              <w:t>1</w:t>
            </w:r>
          </w:p>
        </w:tc>
        <w:tc>
          <w:tcPr>
            <w:tcW w:w="3135" w:type="dxa"/>
          </w:tcPr>
          <w:p w:rsidR="00882669" w:rsidRDefault="00882669">
            <w:pPr>
              <w:pStyle w:val="ConsPlusNormal"/>
              <w:jc w:val="center"/>
            </w:pPr>
            <w:r>
              <w:t>2</w:t>
            </w:r>
          </w:p>
        </w:tc>
        <w:tc>
          <w:tcPr>
            <w:tcW w:w="2970" w:type="dxa"/>
          </w:tcPr>
          <w:p w:rsidR="00882669" w:rsidRDefault="00882669">
            <w:pPr>
              <w:pStyle w:val="ConsPlusNormal"/>
              <w:jc w:val="center"/>
            </w:pPr>
            <w:r>
              <w:t>3</w:t>
            </w:r>
          </w:p>
        </w:tc>
        <w:tc>
          <w:tcPr>
            <w:tcW w:w="3630" w:type="dxa"/>
          </w:tcPr>
          <w:p w:rsidR="00882669" w:rsidRDefault="00882669">
            <w:pPr>
              <w:pStyle w:val="ConsPlusNormal"/>
              <w:jc w:val="center"/>
            </w:pPr>
            <w:r>
              <w:t>4</w:t>
            </w:r>
          </w:p>
        </w:tc>
      </w:tr>
      <w:tr w:rsidR="00882669">
        <w:tc>
          <w:tcPr>
            <w:tcW w:w="990" w:type="dxa"/>
          </w:tcPr>
          <w:p w:rsidR="00882669" w:rsidRDefault="00882669">
            <w:pPr>
              <w:pStyle w:val="ConsPlusNormal"/>
              <w:jc w:val="right"/>
            </w:pPr>
            <w:r>
              <w:t>1</w:t>
            </w:r>
          </w:p>
        </w:tc>
        <w:tc>
          <w:tcPr>
            <w:tcW w:w="3135" w:type="dxa"/>
          </w:tcPr>
          <w:p w:rsidR="00882669" w:rsidRDefault="00882669">
            <w:pPr>
              <w:pStyle w:val="ConsPlusNormal"/>
            </w:pPr>
            <w:r>
              <w:t>Постепенное ослабление тяги.</w:t>
            </w:r>
          </w:p>
          <w:p w:rsidR="00882669" w:rsidRDefault="00882669">
            <w:pPr>
              <w:pStyle w:val="ConsPlusNormal"/>
              <w:jc w:val="both"/>
            </w:pPr>
            <w:r>
              <w:t>Слабое горение топлива, при открытой топочной дверке дым поступает в помещение</w:t>
            </w:r>
          </w:p>
        </w:tc>
        <w:tc>
          <w:tcPr>
            <w:tcW w:w="2970" w:type="dxa"/>
          </w:tcPr>
          <w:p w:rsidR="00882669" w:rsidRDefault="00882669">
            <w:pPr>
              <w:pStyle w:val="ConsPlusNormal"/>
            </w:pPr>
            <w:r>
              <w:t>Засорение дымоходов или дымовых каналов (труб)</w:t>
            </w:r>
          </w:p>
        </w:tc>
        <w:tc>
          <w:tcPr>
            <w:tcW w:w="3630" w:type="dxa"/>
          </w:tcPr>
          <w:p w:rsidR="00882669" w:rsidRDefault="00882669">
            <w:pPr>
              <w:pStyle w:val="ConsPlusNormal"/>
              <w:jc w:val="both"/>
            </w:pPr>
            <w:r>
              <w:t>Полная чистка печи от сажи, удаление из каналов обвалившейся кладки, раствора и т.п.</w:t>
            </w:r>
          </w:p>
        </w:tc>
      </w:tr>
      <w:tr w:rsidR="00882669">
        <w:tc>
          <w:tcPr>
            <w:tcW w:w="990" w:type="dxa"/>
          </w:tcPr>
          <w:p w:rsidR="00882669" w:rsidRDefault="00882669">
            <w:pPr>
              <w:pStyle w:val="ConsPlusNormal"/>
              <w:jc w:val="right"/>
            </w:pPr>
            <w:r>
              <w:t>2</w:t>
            </w:r>
          </w:p>
        </w:tc>
        <w:tc>
          <w:tcPr>
            <w:tcW w:w="3135" w:type="dxa"/>
          </w:tcPr>
          <w:p w:rsidR="00882669" w:rsidRDefault="00882669">
            <w:pPr>
              <w:pStyle w:val="ConsPlusNormal"/>
              <w:jc w:val="both"/>
            </w:pPr>
            <w:r>
              <w:t>Внезапное резкое ослабление тяги, из трубы выбивается тонкая струйка дыма</w:t>
            </w:r>
          </w:p>
        </w:tc>
        <w:tc>
          <w:tcPr>
            <w:tcW w:w="2970" w:type="dxa"/>
          </w:tcPr>
          <w:p w:rsidR="00882669" w:rsidRDefault="00882669">
            <w:pPr>
              <w:pStyle w:val="ConsPlusNormal"/>
              <w:jc w:val="both"/>
            </w:pPr>
            <w:r>
              <w:t>Обрушение рассечки, перекрыши или другой части печи</w:t>
            </w:r>
          </w:p>
        </w:tc>
        <w:tc>
          <w:tcPr>
            <w:tcW w:w="3630" w:type="dxa"/>
          </w:tcPr>
          <w:p w:rsidR="00882669" w:rsidRDefault="00882669">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882669" w:rsidRDefault="00882669">
            <w:pPr>
              <w:pStyle w:val="ConsPlusNormal"/>
              <w:jc w:val="both"/>
            </w:pPr>
            <w:r>
              <w:t>Изменение тяги укажет на место повреждения.</w:t>
            </w:r>
          </w:p>
          <w:p w:rsidR="00882669" w:rsidRDefault="00882669">
            <w:pPr>
              <w:pStyle w:val="ConsPlusNormal"/>
              <w:jc w:val="both"/>
            </w:pPr>
            <w:r>
              <w:t>При обрушении кирпичей необходимо их извлечь, разобрать кладку и восстановить разрушенное место</w:t>
            </w:r>
          </w:p>
        </w:tc>
      </w:tr>
      <w:tr w:rsidR="00882669">
        <w:tc>
          <w:tcPr>
            <w:tcW w:w="990" w:type="dxa"/>
          </w:tcPr>
          <w:p w:rsidR="00882669" w:rsidRDefault="00882669">
            <w:pPr>
              <w:pStyle w:val="ConsPlusNormal"/>
              <w:jc w:val="right"/>
            </w:pPr>
            <w:r>
              <w:t>3</w:t>
            </w:r>
          </w:p>
        </w:tc>
        <w:tc>
          <w:tcPr>
            <w:tcW w:w="3135" w:type="dxa"/>
          </w:tcPr>
          <w:p w:rsidR="00882669" w:rsidRDefault="00882669">
            <w:pPr>
              <w:pStyle w:val="ConsPlusNormal"/>
              <w:jc w:val="both"/>
            </w:pPr>
            <w:r>
              <w:t>Полное отсутствие тяги при растопке печи</w:t>
            </w:r>
          </w:p>
        </w:tc>
        <w:tc>
          <w:tcPr>
            <w:tcW w:w="2970" w:type="dxa"/>
          </w:tcPr>
          <w:p w:rsidR="00882669" w:rsidRDefault="00882669">
            <w:pPr>
              <w:pStyle w:val="ConsPlusNormal"/>
            </w:pPr>
            <w:r>
              <w:t>В дымовой трубе и дымоходах находится холодный воздух</w:t>
            </w:r>
          </w:p>
        </w:tc>
        <w:tc>
          <w:tcPr>
            <w:tcW w:w="3630" w:type="dxa"/>
          </w:tcPr>
          <w:p w:rsidR="00882669" w:rsidRDefault="00882669">
            <w:pPr>
              <w:pStyle w:val="ConsPlusNormal"/>
              <w:jc w:val="both"/>
            </w:pPr>
            <w:r>
              <w:t>Сжечь над вьюшкой или в месте, предусмотренном для чистки, бумагу, стружку и т.п.</w:t>
            </w:r>
          </w:p>
        </w:tc>
      </w:tr>
      <w:tr w:rsidR="00882669">
        <w:tc>
          <w:tcPr>
            <w:tcW w:w="990" w:type="dxa"/>
          </w:tcPr>
          <w:p w:rsidR="00882669" w:rsidRDefault="00882669">
            <w:pPr>
              <w:pStyle w:val="ConsPlusNormal"/>
              <w:jc w:val="right"/>
            </w:pPr>
            <w:r>
              <w:t>4</w:t>
            </w:r>
          </w:p>
        </w:tc>
        <w:tc>
          <w:tcPr>
            <w:tcW w:w="3135" w:type="dxa"/>
          </w:tcPr>
          <w:p w:rsidR="00882669" w:rsidRDefault="00882669">
            <w:pPr>
              <w:pStyle w:val="ConsPlusNormal"/>
              <w:jc w:val="both"/>
            </w:pPr>
            <w:r>
              <w:t xml:space="preserve">При ветре дым выбивается в помещение через топочную </w:t>
            </w:r>
            <w:r>
              <w:lastRenderedPageBreak/>
              <w:t>дверку и конфорки плиты</w:t>
            </w:r>
          </w:p>
        </w:tc>
        <w:tc>
          <w:tcPr>
            <w:tcW w:w="2970" w:type="dxa"/>
          </w:tcPr>
          <w:p w:rsidR="00882669" w:rsidRDefault="00882669">
            <w:pPr>
              <w:pStyle w:val="ConsPlusNormal"/>
            </w:pPr>
            <w:r>
              <w:lastRenderedPageBreak/>
              <w:t xml:space="preserve">Тяга в трубе недостаточна. Каналы трубы размещены в </w:t>
            </w:r>
            <w:r>
              <w:lastRenderedPageBreak/>
              <w:t>зоне ветрового подпора</w:t>
            </w:r>
          </w:p>
        </w:tc>
        <w:tc>
          <w:tcPr>
            <w:tcW w:w="3630" w:type="dxa"/>
          </w:tcPr>
          <w:p w:rsidR="00882669" w:rsidRDefault="00882669">
            <w:pPr>
              <w:pStyle w:val="ConsPlusNormal"/>
              <w:jc w:val="both"/>
            </w:pPr>
            <w:r>
              <w:lastRenderedPageBreak/>
              <w:t xml:space="preserve">Нарастить дымовую трубу с таким расчетом, чтобы ее оголовок был </w:t>
            </w:r>
            <w:r>
              <w:lastRenderedPageBreak/>
              <w:t>выведен из зоны ветрового подпора</w:t>
            </w:r>
          </w:p>
        </w:tc>
      </w:tr>
      <w:tr w:rsidR="00882669">
        <w:tc>
          <w:tcPr>
            <w:tcW w:w="990" w:type="dxa"/>
          </w:tcPr>
          <w:p w:rsidR="00882669" w:rsidRDefault="00882669">
            <w:pPr>
              <w:pStyle w:val="ConsPlusNormal"/>
              <w:jc w:val="right"/>
            </w:pPr>
            <w:r>
              <w:lastRenderedPageBreak/>
              <w:t>5</w:t>
            </w:r>
          </w:p>
        </w:tc>
        <w:tc>
          <w:tcPr>
            <w:tcW w:w="3135" w:type="dxa"/>
          </w:tcPr>
          <w:p w:rsidR="00882669" w:rsidRDefault="00882669">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882669" w:rsidRDefault="00882669">
            <w:pPr>
              <w:pStyle w:val="ConsPlusNormal"/>
            </w:pPr>
            <w:r>
              <w:t>Температура отходящих газов ниже температуры конденсации водяных паров в дымовой трубе</w:t>
            </w:r>
          </w:p>
        </w:tc>
        <w:tc>
          <w:tcPr>
            <w:tcW w:w="3630" w:type="dxa"/>
          </w:tcPr>
          <w:p w:rsidR="00882669" w:rsidRDefault="00882669">
            <w:pPr>
              <w:pStyle w:val="ConsPlusNormal"/>
              <w:jc w:val="both"/>
            </w:pPr>
            <w:r>
              <w:t>Поднять температуру отходящих газов на выходе из канала (трубы) на 15 град. С выше точки росы, для чего:</w:t>
            </w:r>
          </w:p>
          <w:p w:rsidR="00882669" w:rsidRDefault="00882669">
            <w:pPr>
              <w:pStyle w:val="ConsPlusNormal"/>
              <w:jc w:val="both"/>
            </w:pPr>
            <w:r>
              <w:t>а) сократить длину дымооборотов в печах с большим числом дымооборотов;</w:t>
            </w:r>
          </w:p>
          <w:p w:rsidR="00882669" w:rsidRDefault="00882669">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882669" w:rsidRDefault="00882669">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882669" w:rsidRDefault="00882669">
            <w:pPr>
              <w:pStyle w:val="ConsPlusNormal"/>
              <w:jc w:val="both"/>
            </w:pPr>
            <w:r>
              <w:t>г) использовать для топки сухой вид топлива;</w:t>
            </w:r>
          </w:p>
          <w:p w:rsidR="00882669" w:rsidRDefault="00882669">
            <w:pPr>
              <w:pStyle w:val="ConsPlusNormal"/>
              <w:jc w:val="both"/>
            </w:pPr>
            <w:r>
              <w:t>д) уменьшить сечение дымооборотов до нормативных значений</w:t>
            </w:r>
          </w:p>
        </w:tc>
      </w:tr>
      <w:tr w:rsidR="00882669">
        <w:tc>
          <w:tcPr>
            <w:tcW w:w="990" w:type="dxa"/>
          </w:tcPr>
          <w:p w:rsidR="00882669" w:rsidRDefault="00882669">
            <w:pPr>
              <w:pStyle w:val="ConsPlusNormal"/>
              <w:jc w:val="right"/>
            </w:pPr>
            <w:r>
              <w:t>6</w:t>
            </w:r>
          </w:p>
        </w:tc>
        <w:tc>
          <w:tcPr>
            <w:tcW w:w="3135" w:type="dxa"/>
          </w:tcPr>
          <w:p w:rsidR="00882669" w:rsidRDefault="00882669">
            <w:pPr>
              <w:pStyle w:val="ConsPlusNormal"/>
            </w:pPr>
            <w:r>
              <w:t>Выпадение топочных дверок</w:t>
            </w:r>
          </w:p>
        </w:tc>
        <w:tc>
          <w:tcPr>
            <w:tcW w:w="2970" w:type="dxa"/>
          </w:tcPr>
          <w:p w:rsidR="00882669" w:rsidRDefault="00882669">
            <w:pPr>
              <w:pStyle w:val="ConsPlusNormal"/>
            </w:pPr>
            <w:r>
              <w:t>Дверки установлены без лапок или закреплены не лапками, а проволокой, которая перегорела</w:t>
            </w:r>
          </w:p>
        </w:tc>
        <w:tc>
          <w:tcPr>
            <w:tcW w:w="3630" w:type="dxa"/>
          </w:tcPr>
          <w:p w:rsidR="00882669" w:rsidRDefault="00882669">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882669">
        <w:tc>
          <w:tcPr>
            <w:tcW w:w="990" w:type="dxa"/>
          </w:tcPr>
          <w:p w:rsidR="00882669" w:rsidRDefault="00882669">
            <w:pPr>
              <w:pStyle w:val="ConsPlusNormal"/>
              <w:jc w:val="right"/>
            </w:pPr>
            <w:r>
              <w:t>7</w:t>
            </w:r>
          </w:p>
        </w:tc>
        <w:tc>
          <w:tcPr>
            <w:tcW w:w="3135" w:type="dxa"/>
          </w:tcPr>
          <w:p w:rsidR="00882669" w:rsidRDefault="00882669">
            <w:pPr>
              <w:pStyle w:val="ConsPlusNormal"/>
              <w:jc w:val="both"/>
            </w:pPr>
            <w:r>
              <w:t>Наличие тяги при закрытой вьюшечной задвижке</w:t>
            </w:r>
          </w:p>
        </w:tc>
        <w:tc>
          <w:tcPr>
            <w:tcW w:w="2970" w:type="dxa"/>
          </w:tcPr>
          <w:p w:rsidR="00882669" w:rsidRDefault="00882669">
            <w:pPr>
              <w:pStyle w:val="ConsPlusNormal"/>
            </w:pPr>
            <w:r>
              <w:t>Движок до конца не заходит в рамку или имеются щели между рамкой и кладкой</w:t>
            </w:r>
          </w:p>
        </w:tc>
        <w:tc>
          <w:tcPr>
            <w:tcW w:w="3630" w:type="dxa"/>
          </w:tcPr>
          <w:p w:rsidR="00882669" w:rsidRDefault="00882669">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882669">
        <w:tc>
          <w:tcPr>
            <w:tcW w:w="990" w:type="dxa"/>
          </w:tcPr>
          <w:p w:rsidR="00882669" w:rsidRDefault="00882669">
            <w:pPr>
              <w:pStyle w:val="ConsPlusNormal"/>
              <w:jc w:val="right"/>
            </w:pPr>
            <w:r>
              <w:lastRenderedPageBreak/>
              <w:t>8</w:t>
            </w:r>
          </w:p>
        </w:tc>
        <w:tc>
          <w:tcPr>
            <w:tcW w:w="3135" w:type="dxa"/>
          </w:tcPr>
          <w:p w:rsidR="00882669" w:rsidRDefault="00882669">
            <w:pPr>
              <w:pStyle w:val="ConsPlusNormal"/>
              <w:jc w:val="both"/>
            </w:pPr>
            <w:r>
              <w:t>Стенки печи не прогреваются даже после длительной топки</w:t>
            </w:r>
          </w:p>
        </w:tc>
        <w:tc>
          <w:tcPr>
            <w:tcW w:w="2970" w:type="dxa"/>
          </w:tcPr>
          <w:p w:rsidR="00882669" w:rsidRDefault="00882669">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882669" w:rsidRDefault="00882669">
            <w:pPr>
              <w:pStyle w:val="ConsPlusNormal"/>
              <w:jc w:val="both"/>
            </w:pPr>
            <w:r>
              <w:t>Произвести чистку печи, проверить дно дымооборотов и при наличии щелей замазать их раствором</w:t>
            </w:r>
          </w:p>
        </w:tc>
      </w:tr>
      <w:tr w:rsidR="00882669">
        <w:tc>
          <w:tcPr>
            <w:tcW w:w="990" w:type="dxa"/>
          </w:tcPr>
          <w:p w:rsidR="00882669" w:rsidRDefault="00882669">
            <w:pPr>
              <w:pStyle w:val="ConsPlusNormal"/>
              <w:jc w:val="right"/>
            </w:pPr>
            <w:r>
              <w:t>9</w:t>
            </w:r>
          </w:p>
        </w:tc>
        <w:tc>
          <w:tcPr>
            <w:tcW w:w="3135" w:type="dxa"/>
          </w:tcPr>
          <w:p w:rsidR="00882669" w:rsidRDefault="00882669">
            <w:pPr>
              <w:pStyle w:val="ConsPlusNormal"/>
              <w:jc w:val="both"/>
            </w:pPr>
            <w:r>
              <w:t>Появление в кладке сквозных трещин, не поддающихся</w:t>
            </w:r>
          </w:p>
          <w:p w:rsidR="00882669" w:rsidRDefault="00882669">
            <w:pPr>
              <w:pStyle w:val="ConsPlusNormal"/>
            </w:pPr>
            <w:r>
              <w:t>заделке</w:t>
            </w:r>
          </w:p>
        </w:tc>
        <w:tc>
          <w:tcPr>
            <w:tcW w:w="2970" w:type="dxa"/>
          </w:tcPr>
          <w:p w:rsidR="00882669" w:rsidRDefault="00882669">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882669" w:rsidRDefault="00882669">
            <w:pPr>
              <w:pStyle w:val="ConsPlusNormal"/>
              <w:jc w:val="both"/>
            </w:pPr>
            <w:r>
              <w:t>В зависимости от обнаруженных причин:</w:t>
            </w:r>
          </w:p>
          <w:p w:rsidR="00882669" w:rsidRDefault="00882669">
            <w:pPr>
              <w:pStyle w:val="ConsPlusNormal"/>
              <w:jc w:val="both"/>
            </w:pPr>
            <w:r>
              <w:t>а) переложить кладку, соблюдая перевязку швов;</w:t>
            </w:r>
          </w:p>
          <w:p w:rsidR="00882669" w:rsidRDefault="00882669">
            <w:pPr>
              <w:pStyle w:val="ConsPlusNormal"/>
              <w:jc w:val="both"/>
            </w:pPr>
            <w:r>
              <w:t>б) извлечь приборы и установить их снова с соблюдением зазоров;</w:t>
            </w:r>
          </w:p>
          <w:p w:rsidR="00882669" w:rsidRDefault="00882669">
            <w:pPr>
              <w:pStyle w:val="ConsPlusNormal"/>
              <w:jc w:val="both"/>
            </w:pPr>
            <w:r>
              <w:t>в) устранить давление на печь, убрав давящий элемент;</w:t>
            </w:r>
          </w:p>
          <w:p w:rsidR="00882669" w:rsidRDefault="00882669">
            <w:pPr>
              <w:pStyle w:val="ConsPlusNormal"/>
              <w:jc w:val="both"/>
            </w:pPr>
            <w:r>
              <w:t>г) расшить трещины и затереть их раствором;</w:t>
            </w:r>
          </w:p>
          <w:p w:rsidR="00882669" w:rsidRDefault="00882669">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882669">
        <w:tc>
          <w:tcPr>
            <w:tcW w:w="990" w:type="dxa"/>
          </w:tcPr>
          <w:p w:rsidR="00882669" w:rsidRDefault="00882669">
            <w:pPr>
              <w:pStyle w:val="ConsPlusNormal"/>
              <w:jc w:val="right"/>
            </w:pPr>
            <w:r>
              <w:t>10</w:t>
            </w:r>
          </w:p>
        </w:tc>
        <w:tc>
          <w:tcPr>
            <w:tcW w:w="3135" w:type="dxa"/>
          </w:tcPr>
          <w:p w:rsidR="00882669" w:rsidRDefault="00882669">
            <w:pPr>
              <w:pStyle w:val="ConsPlusNormal"/>
              <w:jc w:val="both"/>
            </w:pPr>
            <w:r>
              <w:t>Край кухонной плиты при нагреве приподымается</w:t>
            </w:r>
          </w:p>
        </w:tc>
        <w:tc>
          <w:tcPr>
            <w:tcW w:w="2970" w:type="dxa"/>
          </w:tcPr>
          <w:p w:rsidR="00882669" w:rsidRDefault="00882669">
            <w:pPr>
              <w:pStyle w:val="ConsPlusNormal"/>
            </w:pPr>
            <w:r>
              <w:t>Противоположный край плиты прижат кладкой</w:t>
            </w:r>
          </w:p>
        </w:tc>
        <w:tc>
          <w:tcPr>
            <w:tcW w:w="3630" w:type="dxa"/>
          </w:tcPr>
          <w:p w:rsidR="00882669" w:rsidRDefault="00882669">
            <w:pPr>
              <w:pStyle w:val="ConsPlusNormal"/>
              <w:jc w:val="both"/>
            </w:pPr>
            <w:r>
              <w:t>Извлечь плиту и уложить ее свободно</w:t>
            </w:r>
          </w:p>
        </w:tc>
      </w:tr>
      <w:tr w:rsidR="00882669">
        <w:tc>
          <w:tcPr>
            <w:tcW w:w="990" w:type="dxa"/>
          </w:tcPr>
          <w:p w:rsidR="00882669" w:rsidRDefault="00882669">
            <w:pPr>
              <w:pStyle w:val="ConsPlusNormal"/>
              <w:jc w:val="right"/>
            </w:pPr>
            <w:r>
              <w:t>11</w:t>
            </w:r>
          </w:p>
        </w:tc>
        <w:tc>
          <w:tcPr>
            <w:tcW w:w="3135" w:type="dxa"/>
          </w:tcPr>
          <w:p w:rsidR="00882669" w:rsidRDefault="00882669">
            <w:pPr>
              <w:pStyle w:val="ConsPlusNormal"/>
              <w:jc w:val="both"/>
            </w:pPr>
            <w:r>
              <w:t>Сильный перегрев отдельных участков печи</w:t>
            </w:r>
          </w:p>
        </w:tc>
        <w:tc>
          <w:tcPr>
            <w:tcW w:w="2970" w:type="dxa"/>
          </w:tcPr>
          <w:p w:rsidR="00882669" w:rsidRDefault="00882669">
            <w:pPr>
              <w:pStyle w:val="ConsPlusNormal"/>
            </w:pPr>
            <w:r>
              <w:t>Разрушение отдельных кирпичей</w:t>
            </w:r>
          </w:p>
        </w:tc>
        <w:tc>
          <w:tcPr>
            <w:tcW w:w="3630" w:type="dxa"/>
          </w:tcPr>
          <w:p w:rsidR="00882669" w:rsidRDefault="00882669">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pPr>
    </w:p>
    <w:p w:rsidR="00882669" w:rsidRDefault="00882669">
      <w:pPr>
        <w:pStyle w:val="ConsPlusNormal"/>
        <w:jc w:val="right"/>
        <w:outlineLvl w:val="1"/>
      </w:pPr>
      <w:r>
        <w:t>Приложение N 11</w:t>
      </w:r>
    </w:p>
    <w:p w:rsidR="00882669" w:rsidRDefault="00882669">
      <w:pPr>
        <w:pStyle w:val="ConsPlusNormal"/>
      </w:pPr>
    </w:p>
    <w:p w:rsidR="00882669" w:rsidRDefault="00882669">
      <w:pPr>
        <w:pStyle w:val="ConsPlusNormal"/>
        <w:jc w:val="right"/>
      </w:pPr>
      <w:r>
        <w:t>(рекомендуемое)</w:t>
      </w:r>
    </w:p>
    <w:p w:rsidR="00882669" w:rsidRDefault="00882669">
      <w:pPr>
        <w:pStyle w:val="ConsPlusNormal"/>
      </w:pPr>
    </w:p>
    <w:p w:rsidR="00882669" w:rsidRDefault="00882669">
      <w:pPr>
        <w:pStyle w:val="ConsPlusNormal"/>
        <w:jc w:val="center"/>
      </w:pPr>
      <w:bookmarkStart w:id="22" w:name="P2447"/>
      <w:bookmarkEnd w:id="22"/>
      <w:r>
        <w:t>ГРАФИК</w:t>
      </w:r>
    </w:p>
    <w:p w:rsidR="00882669" w:rsidRDefault="00882669">
      <w:pPr>
        <w:pStyle w:val="ConsPlusNormal"/>
        <w:jc w:val="center"/>
      </w:pPr>
      <w:r>
        <w:t>КАЧЕСТВЕННОГО РЕГУЛИРОВАНИЯ ТЕМПЕРАТУРЫ ВОДЫ</w:t>
      </w:r>
    </w:p>
    <w:p w:rsidR="00882669" w:rsidRDefault="00882669">
      <w:pPr>
        <w:pStyle w:val="ConsPlusNormal"/>
        <w:jc w:val="center"/>
      </w:pPr>
      <w:r>
        <w:t>В СИСТЕМАХ ОТОПЛЕНИЯ ПРИ РАЗЛИЧНЫХ РАСЧЕТНЫХ И ТЕКУЩИХ</w:t>
      </w:r>
    </w:p>
    <w:p w:rsidR="00882669" w:rsidRDefault="00882669">
      <w:pPr>
        <w:pStyle w:val="ConsPlusNormal"/>
        <w:jc w:val="center"/>
      </w:pPr>
      <w:r>
        <w:t>ТЕМПЕРАТУРАХ НАРУЖНОГО ВОЗДУХА (ПРИ РАСЧЕТНЫХ ПЕРЕПАДАХ</w:t>
      </w:r>
    </w:p>
    <w:p w:rsidR="00882669" w:rsidRDefault="00882669">
      <w:pPr>
        <w:pStyle w:val="ConsPlusNormal"/>
        <w:jc w:val="center"/>
      </w:pPr>
      <w:r>
        <w:t>ТЕМПЕРАТУРА ВОДЫ В СИСТЕМЕ ОТОПЛЕНИЯ 95 - 70</w:t>
      </w:r>
    </w:p>
    <w:p w:rsidR="00882669" w:rsidRDefault="00882669">
      <w:pPr>
        <w:pStyle w:val="ConsPlusNormal"/>
        <w:jc w:val="center"/>
      </w:pPr>
      <w:r>
        <w:t>И 105 - -70 ГРАД. С)</w:t>
      </w:r>
    </w:p>
    <w:p w:rsidR="00882669" w:rsidRDefault="0088266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882669">
        <w:tc>
          <w:tcPr>
            <w:tcW w:w="990" w:type="dxa"/>
            <w:vMerge w:val="restart"/>
            <w:tcBorders>
              <w:top w:val="single" w:sz="4" w:space="0" w:color="auto"/>
              <w:bottom w:val="single" w:sz="4" w:space="0" w:color="auto"/>
            </w:tcBorders>
          </w:tcPr>
          <w:p w:rsidR="00882669" w:rsidRDefault="00882669">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882669" w:rsidRDefault="00882669">
            <w:pPr>
              <w:pStyle w:val="ConsPlusNormal"/>
              <w:jc w:val="center"/>
            </w:pPr>
            <w:r>
              <w:t>Конструкция отопительного прибора</w:t>
            </w:r>
          </w:p>
        </w:tc>
      </w:tr>
      <w:tr w:rsidR="00882669">
        <w:tblPrEx>
          <w:tblBorders>
            <w:insideH w:val="none" w:sz="0" w:space="0" w:color="auto"/>
          </w:tblBorders>
        </w:tblPrEx>
        <w:tc>
          <w:tcPr>
            <w:tcW w:w="990" w:type="dxa"/>
            <w:vMerge/>
            <w:tcBorders>
              <w:top w:val="single" w:sz="4" w:space="0" w:color="auto"/>
              <w:bottom w:val="single" w:sz="4" w:space="0" w:color="auto"/>
            </w:tcBorders>
          </w:tcPr>
          <w:p w:rsidR="00882669" w:rsidRDefault="00882669"/>
        </w:tc>
        <w:tc>
          <w:tcPr>
            <w:tcW w:w="5115" w:type="dxa"/>
            <w:gridSpan w:val="7"/>
            <w:tcBorders>
              <w:top w:val="single" w:sz="4" w:space="0" w:color="auto"/>
              <w:bottom w:val="nil"/>
            </w:tcBorders>
          </w:tcPr>
          <w:p w:rsidR="00882669" w:rsidRDefault="00882669">
            <w:pPr>
              <w:pStyle w:val="ConsPlusNormal"/>
              <w:jc w:val="center"/>
            </w:pPr>
            <w:r>
              <w:t>Радиаторы</w:t>
            </w:r>
          </w:p>
        </w:tc>
        <w:tc>
          <w:tcPr>
            <w:tcW w:w="4620" w:type="dxa"/>
            <w:gridSpan w:val="6"/>
            <w:tcBorders>
              <w:top w:val="single" w:sz="4" w:space="0" w:color="auto"/>
              <w:bottom w:val="nil"/>
            </w:tcBorders>
          </w:tcPr>
          <w:p w:rsidR="00882669" w:rsidRDefault="00882669">
            <w:pPr>
              <w:pStyle w:val="ConsPlusNormal"/>
              <w:jc w:val="center"/>
            </w:pPr>
            <w:r>
              <w:t>Конвекторы</w:t>
            </w:r>
          </w:p>
        </w:tc>
      </w:tr>
      <w:tr w:rsidR="00882669">
        <w:tblPrEx>
          <w:tblBorders>
            <w:insideH w:val="none" w:sz="0" w:space="0" w:color="auto"/>
          </w:tblBorders>
        </w:tblPrEx>
        <w:tc>
          <w:tcPr>
            <w:tcW w:w="990" w:type="dxa"/>
            <w:vMerge/>
            <w:tcBorders>
              <w:top w:val="single" w:sz="4" w:space="0" w:color="auto"/>
              <w:bottom w:val="single" w:sz="4" w:space="0" w:color="auto"/>
            </w:tcBorders>
          </w:tcPr>
          <w:p w:rsidR="00882669" w:rsidRDefault="00882669"/>
        </w:tc>
        <w:tc>
          <w:tcPr>
            <w:tcW w:w="5115" w:type="dxa"/>
            <w:gridSpan w:val="7"/>
            <w:tcBorders>
              <w:top w:val="nil"/>
              <w:bottom w:val="single" w:sz="4" w:space="0" w:color="auto"/>
            </w:tcBorders>
          </w:tcPr>
          <w:p w:rsidR="00882669" w:rsidRDefault="00882669">
            <w:pPr>
              <w:pStyle w:val="ConsPlusNormal"/>
              <w:jc w:val="center"/>
            </w:pPr>
            <w:r>
              <w:t>Схема подачи воды в прибор</w:t>
            </w:r>
          </w:p>
        </w:tc>
        <w:tc>
          <w:tcPr>
            <w:tcW w:w="4620" w:type="dxa"/>
            <w:gridSpan w:val="6"/>
            <w:tcBorders>
              <w:top w:val="nil"/>
              <w:bottom w:val="single" w:sz="4" w:space="0" w:color="auto"/>
            </w:tcBorders>
          </w:tcPr>
          <w:p w:rsidR="00882669" w:rsidRDefault="00882669">
            <w:pPr>
              <w:pStyle w:val="ConsPlusNormal"/>
              <w:jc w:val="center"/>
            </w:pPr>
            <w:r>
              <w:t>Тип конвектора</w:t>
            </w:r>
          </w:p>
        </w:tc>
      </w:tr>
      <w:tr w:rsidR="00882669">
        <w:tc>
          <w:tcPr>
            <w:tcW w:w="990" w:type="dxa"/>
            <w:vMerge/>
            <w:tcBorders>
              <w:top w:val="single" w:sz="4" w:space="0" w:color="auto"/>
              <w:bottom w:val="single" w:sz="4" w:space="0" w:color="auto"/>
            </w:tcBorders>
          </w:tcPr>
          <w:p w:rsidR="00882669" w:rsidRDefault="00882669"/>
        </w:tc>
        <w:tc>
          <w:tcPr>
            <w:tcW w:w="1650" w:type="dxa"/>
            <w:gridSpan w:val="2"/>
            <w:tcBorders>
              <w:top w:val="single" w:sz="4" w:space="0" w:color="auto"/>
              <w:bottom w:val="single" w:sz="4" w:space="0" w:color="auto"/>
            </w:tcBorders>
          </w:tcPr>
          <w:p w:rsidR="00882669" w:rsidRDefault="00882669">
            <w:pPr>
              <w:pStyle w:val="ConsPlusNormal"/>
              <w:jc w:val="center"/>
            </w:pPr>
            <w:r>
              <w:t>"снизу - вниз"</w:t>
            </w:r>
          </w:p>
        </w:tc>
        <w:tc>
          <w:tcPr>
            <w:tcW w:w="1650" w:type="dxa"/>
            <w:gridSpan w:val="3"/>
            <w:tcBorders>
              <w:top w:val="single" w:sz="4" w:space="0" w:color="auto"/>
              <w:bottom w:val="single" w:sz="4" w:space="0" w:color="auto"/>
            </w:tcBorders>
          </w:tcPr>
          <w:p w:rsidR="00882669" w:rsidRDefault="00882669">
            <w:pPr>
              <w:pStyle w:val="ConsPlusNormal"/>
              <w:jc w:val="center"/>
            </w:pPr>
            <w:r>
              <w:t>"снизу - вверх"</w:t>
            </w:r>
          </w:p>
        </w:tc>
        <w:tc>
          <w:tcPr>
            <w:tcW w:w="1815" w:type="dxa"/>
            <w:gridSpan w:val="2"/>
            <w:tcBorders>
              <w:top w:val="single" w:sz="4" w:space="0" w:color="auto"/>
              <w:bottom w:val="single" w:sz="4" w:space="0" w:color="auto"/>
            </w:tcBorders>
          </w:tcPr>
          <w:p w:rsidR="00882669" w:rsidRDefault="00882669">
            <w:pPr>
              <w:pStyle w:val="ConsPlusNormal"/>
              <w:jc w:val="center"/>
            </w:pPr>
            <w:r>
              <w:t>"сверху - вниз"</w:t>
            </w:r>
          </w:p>
        </w:tc>
        <w:tc>
          <w:tcPr>
            <w:tcW w:w="2145" w:type="dxa"/>
            <w:gridSpan w:val="3"/>
            <w:tcBorders>
              <w:top w:val="single" w:sz="4" w:space="0" w:color="auto"/>
              <w:bottom w:val="single" w:sz="4" w:space="0" w:color="auto"/>
            </w:tcBorders>
          </w:tcPr>
          <w:p w:rsidR="00882669" w:rsidRDefault="00882669">
            <w:pPr>
              <w:pStyle w:val="ConsPlusNormal"/>
              <w:jc w:val="center"/>
            </w:pPr>
            <w:r>
              <w:t>КП</w:t>
            </w:r>
          </w:p>
        </w:tc>
        <w:tc>
          <w:tcPr>
            <w:tcW w:w="2475" w:type="dxa"/>
            <w:gridSpan w:val="3"/>
            <w:tcBorders>
              <w:top w:val="single" w:sz="4" w:space="0" w:color="auto"/>
              <w:bottom w:val="single" w:sz="4" w:space="0" w:color="auto"/>
            </w:tcBorders>
          </w:tcPr>
          <w:p w:rsidR="00882669" w:rsidRDefault="00882669">
            <w:pPr>
              <w:pStyle w:val="ConsPlusNormal"/>
              <w:jc w:val="center"/>
            </w:pPr>
            <w:r>
              <w:t>Комфорт</w:t>
            </w:r>
          </w:p>
        </w:tc>
      </w:tr>
      <w:tr w:rsidR="00882669">
        <w:tc>
          <w:tcPr>
            <w:tcW w:w="990" w:type="dxa"/>
            <w:vMerge/>
            <w:tcBorders>
              <w:top w:val="single" w:sz="4" w:space="0" w:color="auto"/>
              <w:bottom w:val="single" w:sz="4" w:space="0" w:color="auto"/>
            </w:tcBorders>
          </w:tcPr>
          <w:p w:rsidR="00882669" w:rsidRDefault="00882669"/>
        </w:tc>
        <w:tc>
          <w:tcPr>
            <w:tcW w:w="9735" w:type="dxa"/>
            <w:gridSpan w:val="13"/>
            <w:tcBorders>
              <w:top w:val="single" w:sz="4" w:space="0" w:color="auto"/>
              <w:bottom w:val="single" w:sz="4" w:space="0" w:color="auto"/>
            </w:tcBorders>
          </w:tcPr>
          <w:p w:rsidR="00882669" w:rsidRDefault="00882669">
            <w:pPr>
              <w:pStyle w:val="ConsPlusNormal"/>
              <w:jc w:val="center"/>
            </w:pPr>
            <w:r>
              <w:t>Температура воды в разводящих трубопроводах, град. С</w:t>
            </w:r>
          </w:p>
        </w:tc>
      </w:tr>
      <w:tr w:rsidR="00882669">
        <w:tc>
          <w:tcPr>
            <w:tcW w:w="990" w:type="dxa"/>
            <w:vMerge/>
            <w:tcBorders>
              <w:top w:val="single" w:sz="4" w:space="0" w:color="auto"/>
              <w:bottom w:val="single" w:sz="4" w:space="0" w:color="auto"/>
            </w:tcBorders>
          </w:tcPr>
          <w:p w:rsidR="00882669" w:rsidRDefault="00882669"/>
        </w:tc>
        <w:tc>
          <w:tcPr>
            <w:tcW w:w="1155" w:type="dxa"/>
            <w:tcBorders>
              <w:top w:val="single" w:sz="4" w:space="0" w:color="auto"/>
              <w:bottom w:val="single" w:sz="4" w:space="0" w:color="auto"/>
            </w:tcBorders>
          </w:tcPr>
          <w:p w:rsidR="00882669" w:rsidRDefault="00882669">
            <w:pPr>
              <w:pStyle w:val="ConsPlusNormal"/>
              <w:jc w:val="center"/>
            </w:pPr>
            <w:r>
              <w:t>под.</w:t>
            </w:r>
          </w:p>
        </w:tc>
        <w:tc>
          <w:tcPr>
            <w:tcW w:w="825" w:type="dxa"/>
            <w:gridSpan w:val="2"/>
            <w:tcBorders>
              <w:top w:val="single" w:sz="4" w:space="0" w:color="auto"/>
              <w:bottom w:val="single" w:sz="4" w:space="0" w:color="auto"/>
            </w:tcBorders>
          </w:tcPr>
          <w:p w:rsidR="00882669" w:rsidRDefault="00882669">
            <w:pPr>
              <w:pStyle w:val="ConsPlusNormal"/>
              <w:jc w:val="center"/>
            </w:pPr>
            <w:r>
              <w:t>обр.</w:t>
            </w:r>
          </w:p>
        </w:tc>
        <w:tc>
          <w:tcPr>
            <w:tcW w:w="1155" w:type="dxa"/>
            <w:tcBorders>
              <w:top w:val="single" w:sz="4" w:space="0" w:color="auto"/>
              <w:bottom w:val="single" w:sz="4" w:space="0" w:color="auto"/>
            </w:tcBorders>
          </w:tcPr>
          <w:p w:rsidR="00882669" w:rsidRDefault="00882669">
            <w:pPr>
              <w:pStyle w:val="ConsPlusNormal"/>
              <w:jc w:val="center"/>
            </w:pPr>
            <w:r>
              <w:t>под.</w:t>
            </w:r>
          </w:p>
        </w:tc>
        <w:tc>
          <w:tcPr>
            <w:tcW w:w="825" w:type="dxa"/>
            <w:gridSpan w:val="2"/>
            <w:tcBorders>
              <w:top w:val="single" w:sz="4" w:space="0" w:color="auto"/>
              <w:bottom w:val="single" w:sz="4" w:space="0" w:color="auto"/>
            </w:tcBorders>
          </w:tcPr>
          <w:p w:rsidR="00882669" w:rsidRDefault="00882669">
            <w:pPr>
              <w:pStyle w:val="ConsPlusNormal"/>
              <w:jc w:val="center"/>
            </w:pPr>
            <w:r>
              <w:t>обр.</w:t>
            </w:r>
          </w:p>
        </w:tc>
        <w:tc>
          <w:tcPr>
            <w:tcW w:w="1155" w:type="dxa"/>
            <w:tcBorders>
              <w:top w:val="single" w:sz="4" w:space="0" w:color="auto"/>
              <w:bottom w:val="single" w:sz="4" w:space="0" w:color="auto"/>
            </w:tcBorders>
          </w:tcPr>
          <w:p w:rsidR="00882669" w:rsidRDefault="00882669">
            <w:pPr>
              <w:pStyle w:val="ConsPlusNormal"/>
              <w:jc w:val="center"/>
            </w:pPr>
            <w:r>
              <w:t>под.</w:t>
            </w:r>
          </w:p>
        </w:tc>
        <w:tc>
          <w:tcPr>
            <w:tcW w:w="825" w:type="dxa"/>
            <w:tcBorders>
              <w:top w:val="single" w:sz="4" w:space="0" w:color="auto"/>
              <w:bottom w:val="single" w:sz="4" w:space="0" w:color="auto"/>
            </w:tcBorders>
          </w:tcPr>
          <w:p w:rsidR="00882669" w:rsidRDefault="00882669">
            <w:pPr>
              <w:pStyle w:val="ConsPlusNormal"/>
              <w:jc w:val="center"/>
            </w:pPr>
            <w:r>
              <w:t>обр.</w:t>
            </w:r>
          </w:p>
        </w:tc>
        <w:tc>
          <w:tcPr>
            <w:tcW w:w="1155" w:type="dxa"/>
            <w:tcBorders>
              <w:top w:val="single" w:sz="4" w:space="0" w:color="auto"/>
              <w:bottom w:val="single" w:sz="4" w:space="0" w:color="auto"/>
            </w:tcBorders>
          </w:tcPr>
          <w:p w:rsidR="00882669" w:rsidRDefault="00882669">
            <w:pPr>
              <w:pStyle w:val="ConsPlusNormal"/>
              <w:jc w:val="center"/>
            </w:pPr>
            <w:r>
              <w:t>под.</w:t>
            </w:r>
          </w:p>
        </w:tc>
        <w:tc>
          <w:tcPr>
            <w:tcW w:w="825" w:type="dxa"/>
            <w:gridSpan w:val="2"/>
            <w:tcBorders>
              <w:top w:val="single" w:sz="4" w:space="0" w:color="auto"/>
              <w:bottom w:val="single" w:sz="4" w:space="0" w:color="auto"/>
            </w:tcBorders>
          </w:tcPr>
          <w:p w:rsidR="00882669" w:rsidRDefault="00882669">
            <w:pPr>
              <w:pStyle w:val="ConsPlusNormal"/>
              <w:jc w:val="center"/>
            </w:pPr>
            <w:r>
              <w:t>обр.</w:t>
            </w:r>
          </w:p>
        </w:tc>
        <w:tc>
          <w:tcPr>
            <w:tcW w:w="990" w:type="dxa"/>
            <w:tcBorders>
              <w:top w:val="single" w:sz="4" w:space="0" w:color="auto"/>
              <w:bottom w:val="single" w:sz="4" w:space="0" w:color="auto"/>
            </w:tcBorders>
          </w:tcPr>
          <w:p w:rsidR="00882669" w:rsidRDefault="00882669">
            <w:pPr>
              <w:pStyle w:val="ConsPlusNormal"/>
              <w:jc w:val="center"/>
            </w:pPr>
            <w:r>
              <w:t>под.</w:t>
            </w:r>
          </w:p>
        </w:tc>
        <w:tc>
          <w:tcPr>
            <w:tcW w:w="825" w:type="dxa"/>
            <w:tcBorders>
              <w:top w:val="single" w:sz="4" w:space="0" w:color="auto"/>
              <w:bottom w:val="single" w:sz="4" w:space="0" w:color="auto"/>
            </w:tcBorders>
          </w:tcPr>
          <w:p w:rsidR="00882669" w:rsidRDefault="00882669">
            <w:pPr>
              <w:pStyle w:val="ConsPlusNormal"/>
              <w:jc w:val="center"/>
            </w:pPr>
            <w:r>
              <w:t>обр.</w:t>
            </w:r>
          </w:p>
        </w:tc>
      </w:tr>
      <w:tr w:rsidR="00882669">
        <w:tc>
          <w:tcPr>
            <w:tcW w:w="10725" w:type="dxa"/>
            <w:gridSpan w:val="14"/>
            <w:tcBorders>
              <w:top w:val="single" w:sz="4" w:space="0" w:color="auto"/>
              <w:bottom w:val="single" w:sz="4" w:space="0" w:color="auto"/>
            </w:tcBorders>
          </w:tcPr>
          <w:p w:rsidR="00882669" w:rsidRDefault="00882669">
            <w:pPr>
              <w:pStyle w:val="ConsPlusNormal"/>
              <w:jc w:val="center"/>
            </w:pPr>
            <w:r>
              <w:t>РАСЧЕТНАЯ ТЕМПЕРАТУРА НАРУЖНОГО ВОЗДУХА -15 град. С</w:t>
            </w:r>
          </w:p>
        </w:tc>
      </w:tr>
      <w:tr w:rsidR="00882669">
        <w:tblPrEx>
          <w:tblBorders>
            <w:insideH w:val="none" w:sz="0" w:space="0" w:color="auto"/>
          </w:tblBorders>
        </w:tblPrEx>
        <w:tc>
          <w:tcPr>
            <w:tcW w:w="990" w:type="dxa"/>
            <w:tcBorders>
              <w:top w:val="single" w:sz="4" w:space="0" w:color="auto"/>
              <w:bottom w:val="nil"/>
            </w:tcBorders>
          </w:tcPr>
          <w:p w:rsidR="00882669" w:rsidRDefault="00882669">
            <w:pPr>
              <w:pStyle w:val="ConsPlusNormal"/>
              <w:jc w:val="right"/>
            </w:pPr>
            <w:r>
              <w:t>10</w:t>
            </w:r>
          </w:p>
        </w:tc>
        <w:tc>
          <w:tcPr>
            <w:tcW w:w="1155" w:type="dxa"/>
            <w:tcBorders>
              <w:top w:val="single" w:sz="4" w:space="0" w:color="auto"/>
              <w:bottom w:val="nil"/>
            </w:tcBorders>
          </w:tcPr>
          <w:p w:rsidR="00882669" w:rsidRDefault="00882669">
            <w:pPr>
              <w:pStyle w:val="ConsPlusNormal"/>
              <w:jc w:val="right"/>
            </w:pPr>
            <w:r>
              <w:t>30/33</w:t>
            </w:r>
          </w:p>
        </w:tc>
        <w:tc>
          <w:tcPr>
            <w:tcW w:w="825" w:type="dxa"/>
            <w:gridSpan w:val="2"/>
            <w:tcBorders>
              <w:top w:val="single" w:sz="4" w:space="0" w:color="auto"/>
              <w:bottom w:val="nil"/>
            </w:tcBorders>
          </w:tcPr>
          <w:p w:rsidR="00882669" w:rsidRDefault="00882669">
            <w:pPr>
              <w:pStyle w:val="ConsPlusNormal"/>
              <w:jc w:val="center"/>
            </w:pPr>
            <w:r>
              <w:t>28</w:t>
            </w:r>
          </w:p>
        </w:tc>
        <w:tc>
          <w:tcPr>
            <w:tcW w:w="1155" w:type="dxa"/>
            <w:tcBorders>
              <w:top w:val="single" w:sz="4" w:space="0" w:color="auto"/>
              <w:bottom w:val="nil"/>
            </w:tcBorders>
          </w:tcPr>
          <w:p w:rsidR="00882669" w:rsidRDefault="00882669">
            <w:pPr>
              <w:pStyle w:val="ConsPlusNormal"/>
              <w:jc w:val="right"/>
            </w:pPr>
            <w:r>
              <w:t>32/34</w:t>
            </w:r>
          </w:p>
        </w:tc>
        <w:tc>
          <w:tcPr>
            <w:tcW w:w="825" w:type="dxa"/>
            <w:gridSpan w:val="2"/>
            <w:tcBorders>
              <w:top w:val="single" w:sz="4" w:space="0" w:color="auto"/>
              <w:bottom w:val="nil"/>
            </w:tcBorders>
          </w:tcPr>
          <w:p w:rsidR="00882669" w:rsidRDefault="00882669">
            <w:pPr>
              <w:pStyle w:val="ConsPlusNormal"/>
              <w:jc w:val="center"/>
            </w:pPr>
            <w:r>
              <w:t>29</w:t>
            </w:r>
          </w:p>
        </w:tc>
        <w:tc>
          <w:tcPr>
            <w:tcW w:w="1155" w:type="dxa"/>
            <w:tcBorders>
              <w:top w:val="single" w:sz="4" w:space="0" w:color="auto"/>
              <w:bottom w:val="nil"/>
            </w:tcBorders>
          </w:tcPr>
          <w:p w:rsidR="00882669" w:rsidRDefault="00882669">
            <w:pPr>
              <w:pStyle w:val="ConsPlusNormal"/>
              <w:jc w:val="right"/>
            </w:pPr>
            <w:r>
              <w:t>33/35</w:t>
            </w:r>
          </w:p>
        </w:tc>
        <w:tc>
          <w:tcPr>
            <w:tcW w:w="825" w:type="dxa"/>
            <w:tcBorders>
              <w:top w:val="single" w:sz="4" w:space="0" w:color="auto"/>
              <w:bottom w:val="nil"/>
            </w:tcBorders>
          </w:tcPr>
          <w:p w:rsidR="00882669" w:rsidRDefault="00882669">
            <w:pPr>
              <w:pStyle w:val="ConsPlusNormal"/>
              <w:jc w:val="center"/>
            </w:pPr>
            <w:r>
              <w:t>31</w:t>
            </w:r>
          </w:p>
        </w:tc>
        <w:tc>
          <w:tcPr>
            <w:tcW w:w="1155" w:type="dxa"/>
            <w:tcBorders>
              <w:top w:val="single" w:sz="4" w:space="0" w:color="auto"/>
              <w:bottom w:val="nil"/>
            </w:tcBorders>
          </w:tcPr>
          <w:p w:rsidR="00882669" w:rsidRDefault="00882669">
            <w:pPr>
              <w:pStyle w:val="ConsPlusNormal"/>
              <w:jc w:val="right"/>
            </w:pPr>
            <w:r>
              <w:t>31/33</w:t>
            </w:r>
          </w:p>
        </w:tc>
        <w:tc>
          <w:tcPr>
            <w:tcW w:w="825" w:type="dxa"/>
            <w:gridSpan w:val="2"/>
            <w:tcBorders>
              <w:top w:val="single" w:sz="4" w:space="0" w:color="auto"/>
              <w:bottom w:val="nil"/>
            </w:tcBorders>
          </w:tcPr>
          <w:p w:rsidR="00882669" w:rsidRDefault="00882669">
            <w:pPr>
              <w:pStyle w:val="ConsPlusNormal"/>
              <w:jc w:val="center"/>
            </w:pPr>
            <w:r>
              <w:t>29</w:t>
            </w:r>
          </w:p>
        </w:tc>
        <w:tc>
          <w:tcPr>
            <w:tcW w:w="990" w:type="dxa"/>
            <w:tcBorders>
              <w:top w:val="single" w:sz="4" w:space="0" w:color="auto"/>
              <w:bottom w:val="nil"/>
            </w:tcBorders>
          </w:tcPr>
          <w:p w:rsidR="00882669" w:rsidRDefault="00882669">
            <w:pPr>
              <w:pStyle w:val="ConsPlusNormal"/>
              <w:jc w:val="both"/>
            </w:pPr>
            <w:r>
              <w:t>33/36</w:t>
            </w:r>
          </w:p>
        </w:tc>
        <w:tc>
          <w:tcPr>
            <w:tcW w:w="825" w:type="dxa"/>
            <w:tcBorders>
              <w:top w:val="single" w:sz="4" w:space="0" w:color="auto"/>
              <w:bottom w:val="nil"/>
            </w:tcBorders>
          </w:tcPr>
          <w:p w:rsidR="00882669" w:rsidRDefault="00882669">
            <w:pPr>
              <w:pStyle w:val="ConsPlusNormal"/>
              <w:jc w:val="center"/>
            </w:pPr>
            <w:r>
              <w:t>32</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9</w:t>
            </w:r>
          </w:p>
        </w:tc>
        <w:tc>
          <w:tcPr>
            <w:tcW w:w="1155" w:type="dxa"/>
            <w:tcBorders>
              <w:top w:val="nil"/>
              <w:bottom w:val="nil"/>
            </w:tcBorders>
          </w:tcPr>
          <w:p w:rsidR="00882669" w:rsidRDefault="00882669">
            <w:pPr>
              <w:pStyle w:val="ConsPlusNormal"/>
              <w:jc w:val="right"/>
            </w:pPr>
            <w:r>
              <w:t>33/35</w:t>
            </w:r>
          </w:p>
        </w:tc>
        <w:tc>
          <w:tcPr>
            <w:tcW w:w="825" w:type="dxa"/>
            <w:gridSpan w:val="2"/>
            <w:tcBorders>
              <w:top w:val="nil"/>
              <w:bottom w:val="nil"/>
            </w:tcBorders>
          </w:tcPr>
          <w:p w:rsidR="00882669" w:rsidRDefault="00882669">
            <w:pPr>
              <w:pStyle w:val="ConsPlusNormal"/>
              <w:jc w:val="center"/>
            </w:pPr>
            <w:r>
              <w:t>30</w:t>
            </w:r>
          </w:p>
        </w:tc>
        <w:tc>
          <w:tcPr>
            <w:tcW w:w="1155" w:type="dxa"/>
            <w:tcBorders>
              <w:top w:val="nil"/>
              <w:bottom w:val="nil"/>
            </w:tcBorders>
          </w:tcPr>
          <w:p w:rsidR="00882669" w:rsidRDefault="00882669">
            <w:pPr>
              <w:pStyle w:val="ConsPlusNormal"/>
              <w:jc w:val="right"/>
            </w:pPr>
            <w:r>
              <w:t>35/37</w:t>
            </w:r>
          </w:p>
        </w:tc>
        <w:tc>
          <w:tcPr>
            <w:tcW w:w="825" w:type="dxa"/>
            <w:gridSpan w:val="2"/>
            <w:tcBorders>
              <w:top w:val="nil"/>
              <w:bottom w:val="nil"/>
            </w:tcBorders>
          </w:tcPr>
          <w:p w:rsidR="00882669" w:rsidRDefault="00882669">
            <w:pPr>
              <w:pStyle w:val="ConsPlusNormal"/>
              <w:jc w:val="center"/>
            </w:pPr>
            <w:r>
              <w:t>32</w:t>
            </w:r>
          </w:p>
        </w:tc>
        <w:tc>
          <w:tcPr>
            <w:tcW w:w="1155" w:type="dxa"/>
            <w:tcBorders>
              <w:top w:val="nil"/>
              <w:bottom w:val="nil"/>
            </w:tcBorders>
          </w:tcPr>
          <w:p w:rsidR="00882669" w:rsidRDefault="00882669">
            <w:pPr>
              <w:pStyle w:val="ConsPlusNormal"/>
              <w:jc w:val="right"/>
            </w:pPr>
            <w:r>
              <w:t>37/39</w:t>
            </w:r>
          </w:p>
        </w:tc>
        <w:tc>
          <w:tcPr>
            <w:tcW w:w="825" w:type="dxa"/>
            <w:tcBorders>
              <w:top w:val="nil"/>
              <w:bottom w:val="nil"/>
            </w:tcBorders>
          </w:tcPr>
          <w:p w:rsidR="00882669" w:rsidRDefault="00882669">
            <w:pPr>
              <w:pStyle w:val="ConsPlusNormal"/>
              <w:jc w:val="center"/>
            </w:pPr>
            <w:r>
              <w:t>33</w:t>
            </w:r>
          </w:p>
        </w:tc>
        <w:tc>
          <w:tcPr>
            <w:tcW w:w="1155" w:type="dxa"/>
            <w:tcBorders>
              <w:top w:val="nil"/>
              <w:bottom w:val="nil"/>
            </w:tcBorders>
          </w:tcPr>
          <w:p w:rsidR="00882669" w:rsidRDefault="00882669">
            <w:pPr>
              <w:pStyle w:val="ConsPlusNormal"/>
              <w:jc w:val="right"/>
            </w:pPr>
            <w:r>
              <w:t>34/36</w:t>
            </w:r>
          </w:p>
        </w:tc>
        <w:tc>
          <w:tcPr>
            <w:tcW w:w="825" w:type="dxa"/>
            <w:gridSpan w:val="2"/>
            <w:tcBorders>
              <w:top w:val="nil"/>
              <w:bottom w:val="nil"/>
            </w:tcBorders>
          </w:tcPr>
          <w:p w:rsidR="00882669" w:rsidRDefault="00882669">
            <w:pPr>
              <w:pStyle w:val="ConsPlusNormal"/>
              <w:jc w:val="center"/>
            </w:pPr>
            <w:r>
              <w:t>31</w:t>
            </w:r>
          </w:p>
        </w:tc>
        <w:tc>
          <w:tcPr>
            <w:tcW w:w="990" w:type="dxa"/>
            <w:tcBorders>
              <w:top w:val="nil"/>
              <w:bottom w:val="nil"/>
            </w:tcBorders>
          </w:tcPr>
          <w:p w:rsidR="00882669" w:rsidRDefault="00882669">
            <w:pPr>
              <w:pStyle w:val="ConsPlusNormal"/>
              <w:jc w:val="both"/>
            </w:pPr>
            <w:r>
              <w:t>38/41</w:t>
            </w:r>
          </w:p>
        </w:tc>
        <w:tc>
          <w:tcPr>
            <w:tcW w:w="825" w:type="dxa"/>
            <w:tcBorders>
              <w:top w:val="nil"/>
              <w:bottom w:val="nil"/>
            </w:tcBorders>
          </w:tcPr>
          <w:p w:rsidR="00882669" w:rsidRDefault="00882669">
            <w:pPr>
              <w:pStyle w:val="ConsPlusNormal"/>
              <w:jc w:val="center"/>
            </w:pPr>
            <w:r>
              <w:t>35</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8</w:t>
            </w:r>
          </w:p>
        </w:tc>
        <w:tc>
          <w:tcPr>
            <w:tcW w:w="1155" w:type="dxa"/>
            <w:tcBorders>
              <w:top w:val="nil"/>
              <w:bottom w:val="nil"/>
            </w:tcBorders>
          </w:tcPr>
          <w:p w:rsidR="00882669" w:rsidRDefault="00882669">
            <w:pPr>
              <w:pStyle w:val="ConsPlusNormal"/>
              <w:jc w:val="right"/>
            </w:pPr>
            <w:r>
              <w:t>36/38</w:t>
            </w:r>
          </w:p>
        </w:tc>
        <w:tc>
          <w:tcPr>
            <w:tcW w:w="825" w:type="dxa"/>
            <w:gridSpan w:val="2"/>
            <w:tcBorders>
              <w:top w:val="nil"/>
              <w:bottom w:val="nil"/>
            </w:tcBorders>
          </w:tcPr>
          <w:p w:rsidR="00882669" w:rsidRDefault="00882669">
            <w:pPr>
              <w:pStyle w:val="ConsPlusNormal"/>
              <w:jc w:val="center"/>
            </w:pPr>
            <w:r>
              <w:t>32</w:t>
            </w:r>
          </w:p>
        </w:tc>
        <w:tc>
          <w:tcPr>
            <w:tcW w:w="1155" w:type="dxa"/>
            <w:tcBorders>
              <w:top w:val="nil"/>
              <w:bottom w:val="nil"/>
            </w:tcBorders>
          </w:tcPr>
          <w:p w:rsidR="00882669" w:rsidRDefault="00882669">
            <w:pPr>
              <w:pStyle w:val="ConsPlusNormal"/>
              <w:jc w:val="right"/>
            </w:pPr>
            <w:r>
              <w:t>38/40</w:t>
            </w:r>
          </w:p>
        </w:tc>
        <w:tc>
          <w:tcPr>
            <w:tcW w:w="825" w:type="dxa"/>
            <w:gridSpan w:val="2"/>
            <w:tcBorders>
              <w:top w:val="nil"/>
              <w:bottom w:val="nil"/>
            </w:tcBorders>
          </w:tcPr>
          <w:p w:rsidR="00882669" w:rsidRDefault="00882669">
            <w:pPr>
              <w:pStyle w:val="ConsPlusNormal"/>
              <w:jc w:val="center"/>
            </w:pPr>
            <w:r>
              <w:t>34</w:t>
            </w:r>
          </w:p>
        </w:tc>
        <w:tc>
          <w:tcPr>
            <w:tcW w:w="1155" w:type="dxa"/>
            <w:tcBorders>
              <w:top w:val="nil"/>
              <w:bottom w:val="nil"/>
            </w:tcBorders>
          </w:tcPr>
          <w:p w:rsidR="00882669" w:rsidRDefault="00882669">
            <w:pPr>
              <w:pStyle w:val="ConsPlusNormal"/>
              <w:jc w:val="right"/>
            </w:pPr>
            <w:r>
              <w:t>40/42</w:t>
            </w:r>
          </w:p>
        </w:tc>
        <w:tc>
          <w:tcPr>
            <w:tcW w:w="825" w:type="dxa"/>
            <w:tcBorders>
              <w:top w:val="nil"/>
              <w:bottom w:val="nil"/>
            </w:tcBorders>
          </w:tcPr>
          <w:p w:rsidR="00882669" w:rsidRDefault="00882669">
            <w:pPr>
              <w:pStyle w:val="ConsPlusNormal"/>
              <w:jc w:val="center"/>
            </w:pPr>
            <w:r>
              <w:t>35</w:t>
            </w:r>
          </w:p>
        </w:tc>
        <w:tc>
          <w:tcPr>
            <w:tcW w:w="1155" w:type="dxa"/>
            <w:tcBorders>
              <w:top w:val="nil"/>
              <w:bottom w:val="nil"/>
            </w:tcBorders>
          </w:tcPr>
          <w:p w:rsidR="00882669" w:rsidRDefault="00882669">
            <w:pPr>
              <w:pStyle w:val="ConsPlusNormal"/>
              <w:jc w:val="right"/>
            </w:pPr>
            <w:r>
              <w:t>37/40</w:t>
            </w:r>
          </w:p>
        </w:tc>
        <w:tc>
          <w:tcPr>
            <w:tcW w:w="825" w:type="dxa"/>
            <w:gridSpan w:val="2"/>
            <w:tcBorders>
              <w:top w:val="nil"/>
              <w:bottom w:val="nil"/>
            </w:tcBorders>
          </w:tcPr>
          <w:p w:rsidR="00882669" w:rsidRDefault="00882669">
            <w:pPr>
              <w:pStyle w:val="ConsPlusNormal"/>
              <w:jc w:val="center"/>
            </w:pPr>
            <w:r>
              <w:t>33</w:t>
            </w:r>
          </w:p>
        </w:tc>
        <w:tc>
          <w:tcPr>
            <w:tcW w:w="990" w:type="dxa"/>
            <w:tcBorders>
              <w:top w:val="nil"/>
              <w:bottom w:val="nil"/>
            </w:tcBorders>
          </w:tcPr>
          <w:p w:rsidR="00882669" w:rsidRDefault="00882669">
            <w:pPr>
              <w:pStyle w:val="ConsPlusNormal"/>
              <w:jc w:val="both"/>
            </w:pPr>
            <w:r>
              <w:t>42/45</w:t>
            </w:r>
          </w:p>
        </w:tc>
        <w:tc>
          <w:tcPr>
            <w:tcW w:w="825" w:type="dxa"/>
            <w:tcBorders>
              <w:top w:val="nil"/>
              <w:bottom w:val="nil"/>
            </w:tcBorders>
          </w:tcPr>
          <w:p w:rsidR="00882669" w:rsidRDefault="00882669">
            <w:pPr>
              <w:pStyle w:val="ConsPlusNormal"/>
              <w:jc w:val="center"/>
            </w:pPr>
            <w:r>
              <w:t>37</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7</w:t>
            </w:r>
          </w:p>
        </w:tc>
        <w:tc>
          <w:tcPr>
            <w:tcW w:w="1155" w:type="dxa"/>
            <w:tcBorders>
              <w:top w:val="nil"/>
              <w:bottom w:val="nil"/>
            </w:tcBorders>
          </w:tcPr>
          <w:p w:rsidR="00882669" w:rsidRDefault="00882669">
            <w:pPr>
              <w:pStyle w:val="ConsPlusNormal"/>
              <w:jc w:val="right"/>
            </w:pPr>
            <w:r>
              <w:t>39/41</w:t>
            </w:r>
          </w:p>
        </w:tc>
        <w:tc>
          <w:tcPr>
            <w:tcW w:w="825" w:type="dxa"/>
            <w:gridSpan w:val="2"/>
            <w:tcBorders>
              <w:top w:val="nil"/>
              <w:bottom w:val="nil"/>
            </w:tcBorders>
          </w:tcPr>
          <w:p w:rsidR="00882669" w:rsidRDefault="00882669">
            <w:pPr>
              <w:pStyle w:val="ConsPlusNormal"/>
              <w:jc w:val="center"/>
            </w:pPr>
            <w:r>
              <w:t>34</w:t>
            </w:r>
          </w:p>
        </w:tc>
        <w:tc>
          <w:tcPr>
            <w:tcW w:w="1155" w:type="dxa"/>
            <w:tcBorders>
              <w:top w:val="nil"/>
              <w:bottom w:val="nil"/>
            </w:tcBorders>
          </w:tcPr>
          <w:p w:rsidR="00882669" w:rsidRDefault="00882669">
            <w:pPr>
              <w:pStyle w:val="ConsPlusNormal"/>
              <w:jc w:val="right"/>
            </w:pPr>
            <w:r>
              <w:t>41/44</w:t>
            </w:r>
          </w:p>
        </w:tc>
        <w:tc>
          <w:tcPr>
            <w:tcW w:w="825" w:type="dxa"/>
            <w:gridSpan w:val="2"/>
            <w:tcBorders>
              <w:top w:val="nil"/>
              <w:bottom w:val="nil"/>
            </w:tcBorders>
          </w:tcPr>
          <w:p w:rsidR="00882669" w:rsidRDefault="00882669">
            <w:pPr>
              <w:pStyle w:val="ConsPlusNormal"/>
              <w:jc w:val="center"/>
            </w:pPr>
            <w:r>
              <w:t>36</w:t>
            </w:r>
          </w:p>
        </w:tc>
        <w:tc>
          <w:tcPr>
            <w:tcW w:w="1155" w:type="dxa"/>
            <w:tcBorders>
              <w:top w:val="nil"/>
              <w:bottom w:val="nil"/>
            </w:tcBorders>
          </w:tcPr>
          <w:p w:rsidR="00882669" w:rsidRDefault="00882669">
            <w:pPr>
              <w:pStyle w:val="ConsPlusNormal"/>
              <w:jc w:val="right"/>
            </w:pPr>
            <w:r>
              <w:t>43/46</w:t>
            </w:r>
          </w:p>
        </w:tc>
        <w:tc>
          <w:tcPr>
            <w:tcW w:w="825" w:type="dxa"/>
            <w:tcBorders>
              <w:top w:val="nil"/>
              <w:bottom w:val="nil"/>
            </w:tcBorders>
          </w:tcPr>
          <w:p w:rsidR="00882669" w:rsidRDefault="00882669">
            <w:pPr>
              <w:pStyle w:val="ConsPlusNormal"/>
              <w:jc w:val="center"/>
            </w:pPr>
            <w:r>
              <w:t>37</w:t>
            </w:r>
          </w:p>
        </w:tc>
        <w:tc>
          <w:tcPr>
            <w:tcW w:w="1155" w:type="dxa"/>
            <w:tcBorders>
              <w:top w:val="nil"/>
              <w:bottom w:val="nil"/>
            </w:tcBorders>
          </w:tcPr>
          <w:p w:rsidR="00882669" w:rsidRDefault="00882669">
            <w:pPr>
              <w:pStyle w:val="ConsPlusNormal"/>
              <w:jc w:val="right"/>
            </w:pPr>
            <w:r>
              <w:t>40/43</w:t>
            </w:r>
          </w:p>
        </w:tc>
        <w:tc>
          <w:tcPr>
            <w:tcW w:w="825" w:type="dxa"/>
            <w:gridSpan w:val="2"/>
            <w:tcBorders>
              <w:top w:val="nil"/>
              <w:bottom w:val="nil"/>
            </w:tcBorders>
          </w:tcPr>
          <w:p w:rsidR="00882669" w:rsidRDefault="00882669">
            <w:pPr>
              <w:pStyle w:val="ConsPlusNormal"/>
              <w:jc w:val="center"/>
            </w:pPr>
            <w:r>
              <w:t>35</w:t>
            </w:r>
          </w:p>
        </w:tc>
        <w:tc>
          <w:tcPr>
            <w:tcW w:w="990" w:type="dxa"/>
            <w:tcBorders>
              <w:top w:val="nil"/>
              <w:bottom w:val="nil"/>
            </w:tcBorders>
          </w:tcPr>
          <w:p w:rsidR="00882669" w:rsidRDefault="00882669">
            <w:pPr>
              <w:pStyle w:val="ConsPlusNormal"/>
              <w:jc w:val="both"/>
            </w:pPr>
            <w:r>
              <w:t>45/48</w:t>
            </w:r>
          </w:p>
        </w:tc>
        <w:tc>
          <w:tcPr>
            <w:tcW w:w="825" w:type="dxa"/>
            <w:tcBorders>
              <w:top w:val="nil"/>
              <w:bottom w:val="nil"/>
            </w:tcBorders>
          </w:tcPr>
          <w:p w:rsidR="00882669" w:rsidRDefault="00882669">
            <w:pPr>
              <w:pStyle w:val="ConsPlusNormal"/>
              <w:jc w:val="center"/>
            </w:pPr>
            <w:r>
              <w:t>39</w:t>
            </w:r>
          </w:p>
        </w:tc>
      </w:tr>
      <w:tr w:rsidR="00882669">
        <w:tblPrEx>
          <w:tblBorders>
            <w:insideH w:val="none" w:sz="0" w:space="0" w:color="auto"/>
          </w:tblBorders>
        </w:tblPrEx>
        <w:tc>
          <w:tcPr>
            <w:tcW w:w="990" w:type="dxa"/>
            <w:tcBorders>
              <w:top w:val="nil"/>
              <w:bottom w:val="single" w:sz="4" w:space="0" w:color="auto"/>
            </w:tcBorders>
          </w:tcPr>
          <w:p w:rsidR="00882669" w:rsidRDefault="00882669">
            <w:pPr>
              <w:pStyle w:val="ConsPlusNormal"/>
              <w:jc w:val="right"/>
            </w:pPr>
            <w:r>
              <w:t>6</w:t>
            </w:r>
          </w:p>
        </w:tc>
        <w:tc>
          <w:tcPr>
            <w:tcW w:w="1155" w:type="dxa"/>
            <w:tcBorders>
              <w:top w:val="nil"/>
              <w:bottom w:val="single" w:sz="4" w:space="0" w:color="auto"/>
            </w:tcBorders>
          </w:tcPr>
          <w:p w:rsidR="00882669" w:rsidRDefault="00882669">
            <w:pPr>
              <w:pStyle w:val="ConsPlusNormal"/>
              <w:jc w:val="right"/>
            </w:pPr>
            <w:r>
              <w:t>42/45</w:t>
            </w:r>
          </w:p>
        </w:tc>
        <w:tc>
          <w:tcPr>
            <w:tcW w:w="825" w:type="dxa"/>
            <w:gridSpan w:val="2"/>
            <w:tcBorders>
              <w:top w:val="nil"/>
              <w:bottom w:val="single" w:sz="4" w:space="0" w:color="auto"/>
            </w:tcBorders>
          </w:tcPr>
          <w:p w:rsidR="00882669" w:rsidRDefault="00882669">
            <w:pPr>
              <w:pStyle w:val="ConsPlusNormal"/>
              <w:jc w:val="center"/>
            </w:pPr>
            <w:r>
              <w:t>35</w:t>
            </w:r>
          </w:p>
        </w:tc>
        <w:tc>
          <w:tcPr>
            <w:tcW w:w="1155" w:type="dxa"/>
            <w:tcBorders>
              <w:top w:val="nil"/>
              <w:bottom w:val="single" w:sz="4" w:space="0" w:color="auto"/>
            </w:tcBorders>
          </w:tcPr>
          <w:p w:rsidR="00882669" w:rsidRDefault="00882669">
            <w:pPr>
              <w:pStyle w:val="ConsPlusNormal"/>
              <w:jc w:val="right"/>
            </w:pPr>
            <w:r>
              <w:t>44/47</w:t>
            </w:r>
          </w:p>
        </w:tc>
        <w:tc>
          <w:tcPr>
            <w:tcW w:w="825" w:type="dxa"/>
            <w:gridSpan w:val="2"/>
            <w:tcBorders>
              <w:top w:val="nil"/>
              <w:bottom w:val="single" w:sz="4" w:space="0" w:color="auto"/>
            </w:tcBorders>
          </w:tcPr>
          <w:p w:rsidR="00882669" w:rsidRDefault="00882669">
            <w:pPr>
              <w:pStyle w:val="ConsPlusNormal"/>
              <w:jc w:val="center"/>
            </w:pPr>
            <w:r>
              <w:t>38</w:t>
            </w:r>
          </w:p>
        </w:tc>
        <w:tc>
          <w:tcPr>
            <w:tcW w:w="1155" w:type="dxa"/>
            <w:tcBorders>
              <w:top w:val="nil"/>
              <w:bottom w:val="single" w:sz="4" w:space="0" w:color="auto"/>
            </w:tcBorders>
          </w:tcPr>
          <w:p w:rsidR="00882669" w:rsidRDefault="00882669">
            <w:pPr>
              <w:pStyle w:val="ConsPlusNormal"/>
              <w:jc w:val="right"/>
            </w:pPr>
            <w:r>
              <w:t>45/49</w:t>
            </w:r>
          </w:p>
        </w:tc>
        <w:tc>
          <w:tcPr>
            <w:tcW w:w="825" w:type="dxa"/>
            <w:tcBorders>
              <w:top w:val="nil"/>
              <w:bottom w:val="single" w:sz="4" w:space="0" w:color="auto"/>
            </w:tcBorders>
          </w:tcPr>
          <w:p w:rsidR="00882669" w:rsidRDefault="00882669">
            <w:pPr>
              <w:pStyle w:val="ConsPlusNormal"/>
              <w:jc w:val="center"/>
            </w:pPr>
            <w:r>
              <w:t>39</w:t>
            </w:r>
          </w:p>
        </w:tc>
        <w:tc>
          <w:tcPr>
            <w:tcW w:w="1155" w:type="dxa"/>
            <w:tcBorders>
              <w:top w:val="nil"/>
              <w:bottom w:val="single" w:sz="4" w:space="0" w:color="auto"/>
            </w:tcBorders>
          </w:tcPr>
          <w:p w:rsidR="00882669" w:rsidRDefault="00882669">
            <w:pPr>
              <w:pStyle w:val="ConsPlusNormal"/>
              <w:jc w:val="right"/>
            </w:pPr>
            <w:r>
              <w:t>43/46</w:t>
            </w:r>
          </w:p>
        </w:tc>
        <w:tc>
          <w:tcPr>
            <w:tcW w:w="825" w:type="dxa"/>
            <w:gridSpan w:val="2"/>
            <w:tcBorders>
              <w:top w:val="nil"/>
              <w:bottom w:val="single" w:sz="4" w:space="0" w:color="auto"/>
            </w:tcBorders>
          </w:tcPr>
          <w:p w:rsidR="00882669" w:rsidRDefault="00882669">
            <w:pPr>
              <w:pStyle w:val="ConsPlusNormal"/>
              <w:jc w:val="center"/>
            </w:pPr>
            <w:r>
              <w:t>37</w:t>
            </w:r>
          </w:p>
        </w:tc>
        <w:tc>
          <w:tcPr>
            <w:tcW w:w="990" w:type="dxa"/>
            <w:tcBorders>
              <w:top w:val="nil"/>
              <w:bottom w:val="single" w:sz="4" w:space="0" w:color="auto"/>
            </w:tcBorders>
          </w:tcPr>
          <w:p w:rsidR="00882669" w:rsidRDefault="00882669">
            <w:pPr>
              <w:pStyle w:val="ConsPlusNormal"/>
              <w:jc w:val="both"/>
            </w:pPr>
            <w:r>
              <w:t>47/51</w:t>
            </w:r>
          </w:p>
        </w:tc>
        <w:tc>
          <w:tcPr>
            <w:tcW w:w="825" w:type="dxa"/>
            <w:tcBorders>
              <w:top w:val="nil"/>
              <w:bottom w:val="single" w:sz="4" w:space="0" w:color="auto"/>
            </w:tcBorders>
          </w:tcPr>
          <w:p w:rsidR="00882669" w:rsidRDefault="00882669">
            <w:pPr>
              <w:pStyle w:val="ConsPlusNormal"/>
              <w:jc w:val="center"/>
            </w:pPr>
            <w:r>
              <w:t>41</w:t>
            </w:r>
          </w:p>
        </w:tc>
      </w:tr>
      <w:tr w:rsidR="00882669">
        <w:tblPrEx>
          <w:tblBorders>
            <w:insideH w:val="none" w:sz="0" w:space="0" w:color="auto"/>
          </w:tblBorders>
        </w:tblPrEx>
        <w:tc>
          <w:tcPr>
            <w:tcW w:w="990" w:type="dxa"/>
            <w:tcBorders>
              <w:top w:val="single" w:sz="4" w:space="0" w:color="auto"/>
              <w:bottom w:val="nil"/>
            </w:tcBorders>
          </w:tcPr>
          <w:p w:rsidR="00882669" w:rsidRDefault="00882669">
            <w:pPr>
              <w:pStyle w:val="ConsPlusNormal"/>
              <w:jc w:val="right"/>
            </w:pPr>
            <w:r>
              <w:t>5</w:t>
            </w:r>
          </w:p>
        </w:tc>
        <w:tc>
          <w:tcPr>
            <w:tcW w:w="1155" w:type="dxa"/>
            <w:tcBorders>
              <w:top w:val="single" w:sz="4" w:space="0" w:color="auto"/>
              <w:bottom w:val="nil"/>
            </w:tcBorders>
          </w:tcPr>
          <w:p w:rsidR="00882669" w:rsidRDefault="00882669">
            <w:pPr>
              <w:pStyle w:val="ConsPlusNormal"/>
              <w:jc w:val="right"/>
            </w:pPr>
            <w:r>
              <w:t>44/48</w:t>
            </w:r>
          </w:p>
        </w:tc>
        <w:tc>
          <w:tcPr>
            <w:tcW w:w="825" w:type="dxa"/>
            <w:gridSpan w:val="2"/>
            <w:tcBorders>
              <w:top w:val="single" w:sz="4" w:space="0" w:color="auto"/>
              <w:bottom w:val="nil"/>
            </w:tcBorders>
          </w:tcPr>
          <w:p w:rsidR="00882669" w:rsidRDefault="00882669">
            <w:pPr>
              <w:pStyle w:val="ConsPlusNormal"/>
              <w:jc w:val="center"/>
            </w:pPr>
            <w:r>
              <w:t>28</w:t>
            </w:r>
          </w:p>
        </w:tc>
        <w:tc>
          <w:tcPr>
            <w:tcW w:w="1155" w:type="dxa"/>
            <w:tcBorders>
              <w:top w:val="single" w:sz="4" w:space="0" w:color="auto"/>
              <w:bottom w:val="nil"/>
            </w:tcBorders>
          </w:tcPr>
          <w:p w:rsidR="00882669" w:rsidRDefault="00882669">
            <w:pPr>
              <w:pStyle w:val="ConsPlusNormal"/>
              <w:jc w:val="right"/>
            </w:pPr>
            <w:r>
              <w:t>46/50</w:t>
            </w:r>
          </w:p>
        </w:tc>
        <w:tc>
          <w:tcPr>
            <w:tcW w:w="825" w:type="dxa"/>
            <w:gridSpan w:val="2"/>
            <w:tcBorders>
              <w:top w:val="single" w:sz="4" w:space="0" w:color="auto"/>
              <w:bottom w:val="nil"/>
            </w:tcBorders>
          </w:tcPr>
          <w:p w:rsidR="00882669" w:rsidRDefault="00882669">
            <w:pPr>
              <w:pStyle w:val="ConsPlusNormal"/>
              <w:jc w:val="center"/>
            </w:pPr>
            <w:r>
              <w:t>39</w:t>
            </w:r>
          </w:p>
        </w:tc>
        <w:tc>
          <w:tcPr>
            <w:tcW w:w="1155" w:type="dxa"/>
            <w:tcBorders>
              <w:top w:val="single" w:sz="4" w:space="0" w:color="auto"/>
              <w:bottom w:val="nil"/>
            </w:tcBorders>
          </w:tcPr>
          <w:p w:rsidR="00882669" w:rsidRDefault="00882669">
            <w:pPr>
              <w:pStyle w:val="ConsPlusNormal"/>
              <w:jc w:val="right"/>
            </w:pPr>
            <w:r>
              <w:t>48/52</w:t>
            </w:r>
          </w:p>
        </w:tc>
        <w:tc>
          <w:tcPr>
            <w:tcW w:w="825" w:type="dxa"/>
            <w:tcBorders>
              <w:top w:val="single" w:sz="4" w:space="0" w:color="auto"/>
              <w:bottom w:val="nil"/>
            </w:tcBorders>
          </w:tcPr>
          <w:p w:rsidR="00882669" w:rsidRDefault="00882669">
            <w:pPr>
              <w:pStyle w:val="ConsPlusNormal"/>
              <w:jc w:val="center"/>
            </w:pPr>
            <w:r>
              <w:t>41</w:t>
            </w:r>
          </w:p>
        </w:tc>
        <w:tc>
          <w:tcPr>
            <w:tcW w:w="1155" w:type="dxa"/>
            <w:tcBorders>
              <w:top w:val="single" w:sz="4" w:space="0" w:color="auto"/>
              <w:bottom w:val="nil"/>
            </w:tcBorders>
          </w:tcPr>
          <w:p w:rsidR="00882669" w:rsidRDefault="00882669">
            <w:pPr>
              <w:pStyle w:val="ConsPlusNormal"/>
              <w:jc w:val="right"/>
            </w:pPr>
            <w:r>
              <w:t>47/43</w:t>
            </w:r>
          </w:p>
        </w:tc>
        <w:tc>
          <w:tcPr>
            <w:tcW w:w="825" w:type="dxa"/>
            <w:gridSpan w:val="2"/>
            <w:tcBorders>
              <w:top w:val="single" w:sz="4" w:space="0" w:color="auto"/>
              <w:bottom w:val="nil"/>
            </w:tcBorders>
          </w:tcPr>
          <w:p w:rsidR="00882669" w:rsidRDefault="00882669">
            <w:pPr>
              <w:pStyle w:val="ConsPlusNormal"/>
              <w:jc w:val="center"/>
            </w:pPr>
            <w:r>
              <w:t>39</w:t>
            </w:r>
          </w:p>
        </w:tc>
        <w:tc>
          <w:tcPr>
            <w:tcW w:w="990" w:type="dxa"/>
            <w:tcBorders>
              <w:top w:val="single" w:sz="4" w:space="0" w:color="auto"/>
              <w:bottom w:val="nil"/>
            </w:tcBorders>
          </w:tcPr>
          <w:p w:rsidR="00882669" w:rsidRDefault="00882669">
            <w:pPr>
              <w:pStyle w:val="ConsPlusNormal"/>
              <w:jc w:val="both"/>
            </w:pPr>
            <w:r>
              <w:t>50/54</w:t>
            </w:r>
          </w:p>
        </w:tc>
        <w:tc>
          <w:tcPr>
            <w:tcW w:w="825" w:type="dxa"/>
            <w:tcBorders>
              <w:top w:val="single" w:sz="4" w:space="0" w:color="auto"/>
              <w:bottom w:val="nil"/>
            </w:tcBorders>
          </w:tcPr>
          <w:p w:rsidR="00882669" w:rsidRDefault="00882669">
            <w:pPr>
              <w:pStyle w:val="ConsPlusNormal"/>
              <w:jc w:val="center"/>
            </w:pPr>
            <w:r>
              <w:t>43</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lastRenderedPageBreak/>
              <w:t>4</w:t>
            </w:r>
          </w:p>
        </w:tc>
        <w:tc>
          <w:tcPr>
            <w:tcW w:w="1155" w:type="dxa"/>
            <w:tcBorders>
              <w:top w:val="nil"/>
              <w:bottom w:val="nil"/>
            </w:tcBorders>
          </w:tcPr>
          <w:p w:rsidR="00882669" w:rsidRDefault="00882669">
            <w:pPr>
              <w:pStyle w:val="ConsPlusNormal"/>
              <w:jc w:val="right"/>
            </w:pPr>
            <w:r>
              <w:t>47/51</w:t>
            </w:r>
          </w:p>
        </w:tc>
        <w:tc>
          <w:tcPr>
            <w:tcW w:w="825" w:type="dxa"/>
            <w:gridSpan w:val="2"/>
            <w:tcBorders>
              <w:top w:val="nil"/>
              <w:bottom w:val="nil"/>
            </w:tcBorders>
          </w:tcPr>
          <w:p w:rsidR="00882669" w:rsidRDefault="00882669">
            <w:pPr>
              <w:pStyle w:val="ConsPlusNormal"/>
              <w:jc w:val="center"/>
            </w:pPr>
            <w:r>
              <w:t>30</w:t>
            </w:r>
          </w:p>
        </w:tc>
        <w:tc>
          <w:tcPr>
            <w:tcW w:w="1155" w:type="dxa"/>
            <w:tcBorders>
              <w:top w:val="nil"/>
              <w:bottom w:val="nil"/>
            </w:tcBorders>
          </w:tcPr>
          <w:p w:rsidR="00882669" w:rsidRDefault="00882669">
            <w:pPr>
              <w:pStyle w:val="ConsPlusNormal"/>
              <w:jc w:val="right"/>
            </w:pPr>
            <w:r>
              <w:t>49/53</w:t>
            </w:r>
          </w:p>
        </w:tc>
        <w:tc>
          <w:tcPr>
            <w:tcW w:w="825" w:type="dxa"/>
            <w:gridSpan w:val="2"/>
            <w:tcBorders>
              <w:top w:val="nil"/>
              <w:bottom w:val="nil"/>
            </w:tcBorders>
          </w:tcPr>
          <w:p w:rsidR="00882669" w:rsidRDefault="00882669">
            <w:pPr>
              <w:pStyle w:val="ConsPlusNormal"/>
              <w:jc w:val="center"/>
            </w:pPr>
            <w:r>
              <w:t>41</w:t>
            </w:r>
          </w:p>
        </w:tc>
        <w:tc>
          <w:tcPr>
            <w:tcW w:w="1155" w:type="dxa"/>
            <w:tcBorders>
              <w:top w:val="nil"/>
              <w:bottom w:val="nil"/>
            </w:tcBorders>
          </w:tcPr>
          <w:p w:rsidR="00882669" w:rsidRDefault="00882669">
            <w:pPr>
              <w:pStyle w:val="ConsPlusNormal"/>
              <w:jc w:val="right"/>
            </w:pPr>
            <w:r>
              <w:t>51/55</w:t>
            </w:r>
          </w:p>
        </w:tc>
        <w:tc>
          <w:tcPr>
            <w:tcW w:w="825" w:type="dxa"/>
            <w:tcBorders>
              <w:top w:val="nil"/>
              <w:bottom w:val="nil"/>
            </w:tcBorders>
          </w:tcPr>
          <w:p w:rsidR="00882669" w:rsidRDefault="00882669">
            <w:pPr>
              <w:pStyle w:val="ConsPlusNormal"/>
              <w:jc w:val="center"/>
            </w:pPr>
            <w:r>
              <w:t>43</w:t>
            </w:r>
          </w:p>
        </w:tc>
        <w:tc>
          <w:tcPr>
            <w:tcW w:w="1155" w:type="dxa"/>
            <w:tcBorders>
              <w:top w:val="nil"/>
              <w:bottom w:val="nil"/>
            </w:tcBorders>
          </w:tcPr>
          <w:p w:rsidR="00882669" w:rsidRDefault="00882669">
            <w:pPr>
              <w:pStyle w:val="ConsPlusNormal"/>
              <w:jc w:val="right"/>
            </w:pPr>
            <w:r>
              <w:t>48/52</w:t>
            </w:r>
          </w:p>
        </w:tc>
        <w:tc>
          <w:tcPr>
            <w:tcW w:w="825" w:type="dxa"/>
            <w:gridSpan w:val="2"/>
            <w:tcBorders>
              <w:top w:val="nil"/>
              <w:bottom w:val="nil"/>
            </w:tcBorders>
          </w:tcPr>
          <w:p w:rsidR="00882669" w:rsidRDefault="00882669">
            <w:pPr>
              <w:pStyle w:val="ConsPlusNormal"/>
              <w:jc w:val="center"/>
            </w:pPr>
            <w:r>
              <w:t>40</w:t>
            </w:r>
          </w:p>
        </w:tc>
        <w:tc>
          <w:tcPr>
            <w:tcW w:w="990" w:type="dxa"/>
            <w:tcBorders>
              <w:top w:val="nil"/>
              <w:bottom w:val="nil"/>
            </w:tcBorders>
          </w:tcPr>
          <w:p w:rsidR="00882669" w:rsidRDefault="00882669">
            <w:pPr>
              <w:pStyle w:val="ConsPlusNormal"/>
              <w:jc w:val="both"/>
            </w:pPr>
            <w:r>
              <w:t>50/54</w:t>
            </w:r>
          </w:p>
        </w:tc>
        <w:tc>
          <w:tcPr>
            <w:tcW w:w="825" w:type="dxa"/>
            <w:tcBorders>
              <w:top w:val="nil"/>
              <w:bottom w:val="nil"/>
            </w:tcBorders>
          </w:tcPr>
          <w:p w:rsidR="00882669" w:rsidRDefault="00882669">
            <w:pPr>
              <w:pStyle w:val="ConsPlusNormal"/>
              <w:jc w:val="center"/>
            </w:pPr>
            <w:r>
              <w:t>45</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3</w:t>
            </w:r>
          </w:p>
        </w:tc>
        <w:tc>
          <w:tcPr>
            <w:tcW w:w="1155" w:type="dxa"/>
            <w:tcBorders>
              <w:top w:val="nil"/>
              <w:bottom w:val="nil"/>
            </w:tcBorders>
          </w:tcPr>
          <w:p w:rsidR="00882669" w:rsidRDefault="00882669">
            <w:pPr>
              <w:pStyle w:val="ConsPlusNormal"/>
              <w:jc w:val="right"/>
            </w:pPr>
            <w:r>
              <w:t>50/54</w:t>
            </w:r>
          </w:p>
        </w:tc>
        <w:tc>
          <w:tcPr>
            <w:tcW w:w="825" w:type="dxa"/>
            <w:gridSpan w:val="2"/>
            <w:tcBorders>
              <w:top w:val="nil"/>
              <w:bottom w:val="nil"/>
            </w:tcBorders>
          </w:tcPr>
          <w:p w:rsidR="00882669" w:rsidRDefault="00882669">
            <w:pPr>
              <w:pStyle w:val="ConsPlusNormal"/>
              <w:jc w:val="center"/>
            </w:pPr>
            <w:r>
              <w:t>32</w:t>
            </w:r>
          </w:p>
        </w:tc>
        <w:tc>
          <w:tcPr>
            <w:tcW w:w="1155" w:type="dxa"/>
            <w:tcBorders>
              <w:top w:val="nil"/>
              <w:bottom w:val="nil"/>
            </w:tcBorders>
          </w:tcPr>
          <w:p w:rsidR="00882669" w:rsidRDefault="00882669">
            <w:pPr>
              <w:pStyle w:val="ConsPlusNormal"/>
              <w:jc w:val="right"/>
            </w:pPr>
            <w:r>
              <w:t>52/56</w:t>
            </w:r>
          </w:p>
        </w:tc>
        <w:tc>
          <w:tcPr>
            <w:tcW w:w="825" w:type="dxa"/>
            <w:gridSpan w:val="2"/>
            <w:tcBorders>
              <w:top w:val="nil"/>
              <w:bottom w:val="nil"/>
            </w:tcBorders>
          </w:tcPr>
          <w:p w:rsidR="00882669" w:rsidRDefault="00882669">
            <w:pPr>
              <w:pStyle w:val="ConsPlusNormal"/>
              <w:jc w:val="center"/>
            </w:pPr>
            <w:r>
              <w:t>43</w:t>
            </w:r>
          </w:p>
        </w:tc>
        <w:tc>
          <w:tcPr>
            <w:tcW w:w="1155" w:type="dxa"/>
            <w:tcBorders>
              <w:top w:val="nil"/>
              <w:bottom w:val="nil"/>
            </w:tcBorders>
          </w:tcPr>
          <w:p w:rsidR="00882669" w:rsidRDefault="00882669">
            <w:pPr>
              <w:pStyle w:val="ConsPlusNormal"/>
              <w:jc w:val="right"/>
            </w:pPr>
            <w:r>
              <w:t>53/58</w:t>
            </w:r>
          </w:p>
        </w:tc>
        <w:tc>
          <w:tcPr>
            <w:tcW w:w="825" w:type="dxa"/>
            <w:tcBorders>
              <w:top w:val="nil"/>
              <w:bottom w:val="nil"/>
            </w:tcBorders>
          </w:tcPr>
          <w:p w:rsidR="00882669" w:rsidRDefault="00882669">
            <w:pPr>
              <w:pStyle w:val="ConsPlusNormal"/>
              <w:jc w:val="center"/>
            </w:pPr>
            <w:r>
              <w:t>45</w:t>
            </w:r>
          </w:p>
        </w:tc>
        <w:tc>
          <w:tcPr>
            <w:tcW w:w="1155" w:type="dxa"/>
            <w:tcBorders>
              <w:top w:val="nil"/>
              <w:bottom w:val="nil"/>
            </w:tcBorders>
          </w:tcPr>
          <w:p w:rsidR="00882669" w:rsidRDefault="00882669">
            <w:pPr>
              <w:pStyle w:val="ConsPlusNormal"/>
              <w:jc w:val="right"/>
            </w:pPr>
            <w:r>
              <w:t>51/55</w:t>
            </w:r>
          </w:p>
        </w:tc>
        <w:tc>
          <w:tcPr>
            <w:tcW w:w="825" w:type="dxa"/>
            <w:gridSpan w:val="2"/>
            <w:tcBorders>
              <w:top w:val="nil"/>
              <w:bottom w:val="nil"/>
            </w:tcBorders>
          </w:tcPr>
          <w:p w:rsidR="00882669" w:rsidRDefault="00882669">
            <w:pPr>
              <w:pStyle w:val="ConsPlusNormal"/>
              <w:jc w:val="center"/>
            </w:pPr>
            <w:r>
              <w:t>42</w:t>
            </w:r>
          </w:p>
        </w:tc>
        <w:tc>
          <w:tcPr>
            <w:tcW w:w="990" w:type="dxa"/>
            <w:tcBorders>
              <w:top w:val="nil"/>
              <w:bottom w:val="nil"/>
            </w:tcBorders>
          </w:tcPr>
          <w:p w:rsidR="00882669" w:rsidRDefault="00882669">
            <w:pPr>
              <w:pStyle w:val="ConsPlusNormal"/>
              <w:jc w:val="both"/>
            </w:pPr>
            <w:r>
              <w:t>55/60</w:t>
            </w:r>
          </w:p>
        </w:tc>
        <w:tc>
          <w:tcPr>
            <w:tcW w:w="825" w:type="dxa"/>
            <w:tcBorders>
              <w:top w:val="nil"/>
              <w:bottom w:val="nil"/>
            </w:tcBorders>
          </w:tcPr>
          <w:p w:rsidR="00882669" w:rsidRDefault="00882669">
            <w:pPr>
              <w:pStyle w:val="ConsPlusNormal"/>
              <w:jc w:val="center"/>
            </w:pPr>
            <w:r>
              <w:t>47</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2</w:t>
            </w:r>
          </w:p>
        </w:tc>
        <w:tc>
          <w:tcPr>
            <w:tcW w:w="1155" w:type="dxa"/>
            <w:tcBorders>
              <w:top w:val="nil"/>
              <w:bottom w:val="nil"/>
            </w:tcBorders>
          </w:tcPr>
          <w:p w:rsidR="00882669" w:rsidRDefault="00882669">
            <w:pPr>
              <w:pStyle w:val="ConsPlusNormal"/>
              <w:jc w:val="right"/>
            </w:pPr>
            <w:r>
              <w:t>53/48</w:t>
            </w:r>
          </w:p>
        </w:tc>
        <w:tc>
          <w:tcPr>
            <w:tcW w:w="825" w:type="dxa"/>
            <w:gridSpan w:val="2"/>
            <w:tcBorders>
              <w:top w:val="nil"/>
              <w:bottom w:val="nil"/>
            </w:tcBorders>
          </w:tcPr>
          <w:p w:rsidR="00882669" w:rsidRDefault="00882669">
            <w:pPr>
              <w:pStyle w:val="ConsPlusNormal"/>
              <w:jc w:val="center"/>
            </w:pPr>
            <w:r>
              <w:t>34</w:t>
            </w:r>
          </w:p>
        </w:tc>
        <w:tc>
          <w:tcPr>
            <w:tcW w:w="1155" w:type="dxa"/>
            <w:tcBorders>
              <w:top w:val="nil"/>
              <w:bottom w:val="nil"/>
            </w:tcBorders>
          </w:tcPr>
          <w:p w:rsidR="00882669" w:rsidRDefault="00882669">
            <w:pPr>
              <w:pStyle w:val="ConsPlusNormal"/>
              <w:jc w:val="right"/>
            </w:pPr>
            <w:r>
              <w:t>54/59</w:t>
            </w:r>
          </w:p>
        </w:tc>
        <w:tc>
          <w:tcPr>
            <w:tcW w:w="825" w:type="dxa"/>
            <w:gridSpan w:val="2"/>
            <w:tcBorders>
              <w:top w:val="nil"/>
              <w:bottom w:val="nil"/>
            </w:tcBorders>
          </w:tcPr>
          <w:p w:rsidR="00882669" w:rsidRDefault="00882669">
            <w:pPr>
              <w:pStyle w:val="ConsPlusNormal"/>
              <w:jc w:val="center"/>
            </w:pPr>
            <w:r>
              <w:t>45</w:t>
            </w:r>
          </w:p>
        </w:tc>
        <w:tc>
          <w:tcPr>
            <w:tcW w:w="1155" w:type="dxa"/>
            <w:tcBorders>
              <w:top w:val="nil"/>
              <w:bottom w:val="nil"/>
            </w:tcBorders>
          </w:tcPr>
          <w:p w:rsidR="00882669" w:rsidRDefault="00882669">
            <w:pPr>
              <w:pStyle w:val="ConsPlusNormal"/>
              <w:jc w:val="right"/>
            </w:pPr>
            <w:r>
              <w:t>56/61</w:t>
            </w:r>
          </w:p>
        </w:tc>
        <w:tc>
          <w:tcPr>
            <w:tcW w:w="825" w:type="dxa"/>
            <w:tcBorders>
              <w:top w:val="nil"/>
              <w:bottom w:val="nil"/>
            </w:tcBorders>
          </w:tcPr>
          <w:p w:rsidR="00882669" w:rsidRDefault="00882669">
            <w:pPr>
              <w:pStyle w:val="ConsPlusNormal"/>
              <w:jc w:val="center"/>
            </w:pPr>
            <w:r>
              <w:t>46</w:t>
            </w:r>
          </w:p>
        </w:tc>
        <w:tc>
          <w:tcPr>
            <w:tcW w:w="1155" w:type="dxa"/>
            <w:tcBorders>
              <w:top w:val="nil"/>
              <w:bottom w:val="nil"/>
            </w:tcBorders>
          </w:tcPr>
          <w:p w:rsidR="00882669" w:rsidRDefault="00882669">
            <w:pPr>
              <w:pStyle w:val="ConsPlusNormal"/>
              <w:jc w:val="right"/>
            </w:pPr>
            <w:r>
              <w:t>54/58</w:t>
            </w:r>
          </w:p>
        </w:tc>
        <w:tc>
          <w:tcPr>
            <w:tcW w:w="825" w:type="dxa"/>
            <w:gridSpan w:val="2"/>
            <w:tcBorders>
              <w:top w:val="nil"/>
              <w:bottom w:val="nil"/>
            </w:tcBorders>
          </w:tcPr>
          <w:p w:rsidR="00882669" w:rsidRDefault="00882669">
            <w:pPr>
              <w:pStyle w:val="ConsPlusNormal"/>
              <w:jc w:val="center"/>
            </w:pPr>
            <w:r>
              <w:t>44</w:t>
            </w:r>
          </w:p>
        </w:tc>
        <w:tc>
          <w:tcPr>
            <w:tcW w:w="990" w:type="dxa"/>
            <w:tcBorders>
              <w:top w:val="nil"/>
              <w:bottom w:val="nil"/>
            </w:tcBorders>
          </w:tcPr>
          <w:p w:rsidR="00882669" w:rsidRDefault="00882669">
            <w:pPr>
              <w:pStyle w:val="ConsPlusNormal"/>
              <w:jc w:val="both"/>
            </w:pPr>
            <w:r>
              <w:t>59/63</w:t>
            </w:r>
          </w:p>
        </w:tc>
        <w:tc>
          <w:tcPr>
            <w:tcW w:w="825" w:type="dxa"/>
            <w:tcBorders>
              <w:top w:val="nil"/>
              <w:bottom w:val="nil"/>
            </w:tcBorders>
          </w:tcPr>
          <w:p w:rsidR="00882669" w:rsidRDefault="00882669">
            <w:pPr>
              <w:pStyle w:val="ConsPlusNormal"/>
              <w:jc w:val="center"/>
            </w:pPr>
            <w:r>
              <w:t>48</w:t>
            </w:r>
          </w:p>
        </w:tc>
      </w:tr>
      <w:tr w:rsidR="00882669">
        <w:tblPrEx>
          <w:tblBorders>
            <w:insideH w:val="none" w:sz="0" w:space="0" w:color="auto"/>
          </w:tblBorders>
        </w:tblPrEx>
        <w:tc>
          <w:tcPr>
            <w:tcW w:w="990" w:type="dxa"/>
            <w:tcBorders>
              <w:top w:val="nil"/>
              <w:bottom w:val="single" w:sz="4" w:space="0" w:color="auto"/>
            </w:tcBorders>
          </w:tcPr>
          <w:p w:rsidR="00882669" w:rsidRDefault="00882669">
            <w:pPr>
              <w:pStyle w:val="ConsPlusNormal"/>
              <w:jc w:val="right"/>
            </w:pPr>
            <w:r>
              <w:t>1</w:t>
            </w:r>
          </w:p>
        </w:tc>
        <w:tc>
          <w:tcPr>
            <w:tcW w:w="1155" w:type="dxa"/>
            <w:tcBorders>
              <w:top w:val="nil"/>
              <w:bottom w:val="single" w:sz="4" w:space="0" w:color="auto"/>
            </w:tcBorders>
          </w:tcPr>
          <w:p w:rsidR="00882669" w:rsidRDefault="00882669">
            <w:pPr>
              <w:pStyle w:val="ConsPlusNormal"/>
              <w:jc w:val="right"/>
            </w:pPr>
            <w:r>
              <w:t>53/58</w:t>
            </w:r>
          </w:p>
        </w:tc>
        <w:tc>
          <w:tcPr>
            <w:tcW w:w="825" w:type="dxa"/>
            <w:gridSpan w:val="2"/>
            <w:tcBorders>
              <w:top w:val="nil"/>
              <w:bottom w:val="single" w:sz="4" w:space="0" w:color="auto"/>
            </w:tcBorders>
          </w:tcPr>
          <w:p w:rsidR="00882669" w:rsidRDefault="00882669">
            <w:pPr>
              <w:pStyle w:val="ConsPlusNormal"/>
              <w:jc w:val="center"/>
            </w:pPr>
            <w:r>
              <w:t>35</w:t>
            </w:r>
          </w:p>
        </w:tc>
        <w:tc>
          <w:tcPr>
            <w:tcW w:w="1155" w:type="dxa"/>
            <w:tcBorders>
              <w:top w:val="nil"/>
              <w:bottom w:val="single" w:sz="4" w:space="0" w:color="auto"/>
            </w:tcBorders>
          </w:tcPr>
          <w:p w:rsidR="00882669" w:rsidRDefault="00882669">
            <w:pPr>
              <w:pStyle w:val="ConsPlusNormal"/>
              <w:jc w:val="right"/>
            </w:pPr>
            <w:r>
              <w:t>57/62</w:t>
            </w:r>
          </w:p>
        </w:tc>
        <w:tc>
          <w:tcPr>
            <w:tcW w:w="825" w:type="dxa"/>
            <w:gridSpan w:val="2"/>
            <w:tcBorders>
              <w:top w:val="nil"/>
              <w:bottom w:val="single" w:sz="4" w:space="0" w:color="auto"/>
            </w:tcBorders>
          </w:tcPr>
          <w:p w:rsidR="00882669" w:rsidRDefault="00882669">
            <w:pPr>
              <w:pStyle w:val="ConsPlusNormal"/>
              <w:jc w:val="center"/>
            </w:pPr>
            <w:r>
              <w:t>46</w:t>
            </w:r>
          </w:p>
        </w:tc>
        <w:tc>
          <w:tcPr>
            <w:tcW w:w="1155" w:type="dxa"/>
            <w:tcBorders>
              <w:top w:val="nil"/>
              <w:bottom w:val="single" w:sz="4" w:space="0" w:color="auto"/>
            </w:tcBorders>
          </w:tcPr>
          <w:p w:rsidR="00882669" w:rsidRDefault="00882669">
            <w:pPr>
              <w:pStyle w:val="ConsPlusNormal"/>
              <w:jc w:val="right"/>
            </w:pPr>
            <w:r>
              <w:t>58/64</w:t>
            </w:r>
          </w:p>
        </w:tc>
        <w:tc>
          <w:tcPr>
            <w:tcW w:w="825" w:type="dxa"/>
            <w:tcBorders>
              <w:top w:val="nil"/>
              <w:bottom w:val="single" w:sz="4" w:space="0" w:color="auto"/>
            </w:tcBorders>
          </w:tcPr>
          <w:p w:rsidR="00882669" w:rsidRDefault="00882669">
            <w:pPr>
              <w:pStyle w:val="ConsPlusNormal"/>
              <w:jc w:val="center"/>
            </w:pPr>
            <w:r>
              <w:t>48</w:t>
            </w:r>
          </w:p>
        </w:tc>
        <w:tc>
          <w:tcPr>
            <w:tcW w:w="1155" w:type="dxa"/>
            <w:tcBorders>
              <w:top w:val="nil"/>
              <w:bottom w:val="single" w:sz="4" w:space="0" w:color="auto"/>
            </w:tcBorders>
          </w:tcPr>
          <w:p w:rsidR="00882669" w:rsidRDefault="00882669">
            <w:pPr>
              <w:pStyle w:val="ConsPlusNormal"/>
              <w:jc w:val="right"/>
            </w:pPr>
            <w:r>
              <w:t>56/61</w:t>
            </w:r>
          </w:p>
        </w:tc>
        <w:tc>
          <w:tcPr>
            <w:tcW w:w="825" w:type="dxa"/>
            <w:gridSpan w:val="2"/>
            <w:tcBorders>
              <w:top w:val="nil"/>
              <w:bottom w:val="single" w:sz="4" w:space="0" w:color="auto"/>
            </w:tcBorders>
          </w:tcPr>
          <w:p w:rsidR="00882669" w:rsidRDefault="00882669">
            <w:pPr>
              <w:pStyle w:val="ConsPlusNormal"/>
              <w:jc w:val="center"/>
            </w:pPr>
            <w:r>
              <w:t>46</w:t>
            </w:r>
          </w:p>
        </w:tc>
        <w:tc>
          <w:tcPr>
            <w:tcW w:w="990" w:type="dxa"/>
            <w:tcBorders>
              <w:top w:val="nil"/>
              <w:bottom w:val="single" w:sz="4" w:space="0" w:color="auto"/>
            </w:tcBorders>
          </w:tcPr>
          <w:p w:rsidR="00882669" w:rsidRDefault="00882669">
            <w:pPr>
              <w:pStyle w:val="ConsPlusNormal"/>
              <w:jc w:val="both"/>
            </w:pPr>
            <w:r>
              <w:t>60/66</w:t>
            </w:r>
          </w:p>
        </w:tc>
        <w:tc>
          <w:tcPr>
            <w:tcW w:w="825" w:type="dxa"/>
            <w:tcBorders>
              <w:top w:val="nil"/>
              <w:bottom w:val="single" w:sz="4" w:space="0" w:color="auto"/>
            </w:tcBorders>
          </w:tcPr>
          <w:p w:rsidR="00882669" w:rsidRDefault="00882669">
            <w:pPr>
              <w:pStyle w:val="ConsPlusNormal"/>
              <w:jc w:val="center"/>
            </w:pPr>
            <w:r>
              <w:t>50</w:t>
            </w:r>
          </w:p>
        </w:tc>
      </w:tr>
      <w:tr w:rsidR="00882669">
        <w:tc>
          <w:tcPr>
            <w:tcW w:w="990" w:type="dxa"/>
            <w:tcBorders>
              <w:top w:val="single" w:sz="4" w:space="0" w:color="auto"/>
              <w:bottom w:val="single" w:sz="4" w:space="0" w:color="auto"/>
            </w:tcBorders>
          </w:tcPr>
          <w:p w:rsidR="00882669" w:rsidRDefault="00882669">
            <w:pPr>
              <w:pStyle w:val="ConsPlusNormal"/>
              <w:jc w:val="right"/>
            </w:pPr>
            <w:r>
              <w:t>0</w:t>
            </w:r>
          </w:p>
        </w:tc>
        <w:tc>
          <w:tcPr>
            <w:tcW w:w="1155" w:type="dxa"/>
            <w:tcBorders>
              <w:top w:val="single" w:sz="4" w:space="0" w:color="auto"/>
              <w:bottom w:val="single" w:sz="4" w:space="0" w:color="auto"/>
            </w:tcBorders>
          </w:tcPr>
          <w:p w:rsidR="00882669" w:rsidRDefault="00882669">
            <w:pPr>
              <w:pStyle w:val="ConsPlusNormal"/>
              <w:jc w:val="right"/>
            </w:pPr>
            <w:r>
              <w:t>57/63</w:t>
            </w:r>
          </w:p>
        </w:tc>
        <w:tc>
          <w:tcPr>
            <w:tcW w:w="825" w:type="dxa"/>
            <w:gridSpan w:val="2"/>
            <w:tcBorders>
              <w:top w:val="single" w:sz="4" w:space="0" w:color="auto"/>
              <w:bottom w:val="single" w:sz="4" w:space="0" w:color="auto"/>
            </w:tcBorders>
          </w:tcPr>
          <w:p w:rsidR="00882669" w:rsidRDefault="00882669">
            <w:pPr>
              <w:pStyle w:val="ConsPlusNormal"/>
              <w:jc w:val="center"/>
            </w:pPr>
            <w:r>
              <w:t>46</w:t>
            </w:r>
          </w:p>
        </w:tc>
        <w:tc>
          <w:tcPr>
            <w:tcW w:w="1155" w:type="dxa"/>
            <w:tcBorders>
              <w:top w:val="single" w:sz="4" w:space="0" w:color="auto"/>
              <w:bottom w:val="single" w:sz="4" w:space="0" w:color="auto"/>
            </w:tcBorders>
          </w:tcPr>
          <w:p w:rsidR="00882669" w:rsidRDefault="00882669">
            <w:pPr>
              <w:pStyle w:val="ConsPlusNormal"/>
              <w:jc w:val="right"/>
            </w:pPr>
            <w:r>
              <w:t>59/65</w:t>
            </w:r>
          </w:p>
        </w:tc>
        <w:tc>
          <w:tcPr>
            <w:tcW w:w="825" w:type="dxa"/>
            <w:gridSpan w:val="2"/>
            <w:tcBorders>
              <w:top w:val="single" w:sz="4" w:space="0" w:color="auto"/>
              <w:bottom w:val="single" w:sz="4" w:space="0" w:color="auto"/>
            </w:tcBorders>
          </w:tcPr>
          <w:p w:rsidR="00882669" w:rsidRDefault="00882669">
            <w:pPr>
              <w:pStyle w:val="ConsPlusNormal"/>
              <w:jc w:val="center"/>
            </w:pPr>
            <w:r>
              <w:t>48</w:t>
            </w:r>
          </w:p>
        </w:tc>
        <w:tc>
          <w:tcPr>
            <w:tcW w:w="1155" w:type="dxa"/>
            <w:tcBorders>
              <w:top w:val="single" w:sz="4" w:space="0" w:color="auto"/>
              <w:bottom w:val="single" w:sz="4" w:space="0" w:color="auto"/>
            </w:tcBorders>
          </w:tcPr>
          <w:p w:rsidR="00882669" w:rsidRDefault="00882669">
            <w:pPr>
              <w:pStyle w:val="ConsPlusNormal"/>
              <w:jc w:val="right"/>
            </w:pPr>
            <w:r>
              <w:t>61/66</w:t>
            </w:r>
          </w:p>
        </w:tc>
        <w:tc>
          <w:tcPr>
            <w:tcW w:w="825" w:type="dxa"/>
            <w:tcBorders>
              <w:top w:val="single" w:sz="4" w:space="0" w:color="auto"/>
              <w:bottom w:val="single" w:sz="4" w:space="0" w:color="auto"/>
            </w:tcBorders>
          </w:tcPr>
          <w:p w:rsidR="00882669" w:rsidRDefault="00882669">
            <w:pPr>
              <w:pStyle w:val="ConsPlusNormal"/>
              <w:jc w:val="center"/>
            </w:pPr>
            <w:r>
              <w:t>49</w:t>
            </w:r>
          </w:p>
        </w:tc>
        <w:tc>
          <w:tcPr>
            <w:tcW w:w="1155" w:type="dxa"/>
            <w:tcBorders>
              <w:top w:val="single" w:sz="4" w:space="0" w:color="auto"/>
              <w:bottom w:val="single" w:sz="4" w:space="0" w:color="auto"/>
            </w:tcBorders>
          </w:tcPr>
          <w:p w:rsidR="00882669" w:rsidRDefault="00882669">
            <w:pPr>
              <w:pStyle w:val="ConsPlusNormal"/>
              <w:jc w:val="right"/>
            </w:pPr>
            <w:r>
              <w:t>59/64</w:t>
            </w:r>
          </w:p>
        </w:tc>
        <w:tc>
          <w:tcPr>
            <w:tcW w:w="825" w:type="dxa"/>
            <w:gridSpan w:val="2"/>
            <w:tcBorders>
              <w:top w:val="single" w:sz="4" w:space="0" w:color="auto"/>
              <w:bottom w:val="single" w:sz="4" w:space="0" w:color="auto"/>
            </w:tcBorders>
          </w:tcPr>
          <w:p w:rsidR="00882669" w:rsidRDefault="00882669">
            <w:pPr>
              <w:pStyle w:val="ConsPlusNormal"/>
              <w:jc w:val="center"/>
            </w:pPr>
            <w:r>
              <w:t>47</w:t>
            </w:r>
          </w:p>
        </w:tc>
        <w:tc>
          <w:tcPr>
            <w:tcW w:w="990" w:type="dxa"/>
            <w:tcBorders>
              <w:top w:val="single" w:sz="4" w:space="0" w:color="auto"/>
              <w:bottom w:val="single" w:sz="4" w:space="0" w:color="auto"/>
            </w:tcBorders>
          </w:tcPr>
          <w:p w:rsidR="00882669" w:rsidRDefault="00882669">
            <w:pPr>
              <w:pStyle w:val="ConsPlusNormal"/>
              <w:jc w:val="both"/>
            </w:pPr>
            <w:r>
              <w:t>63/68</w:t>
            </w:r>
          </w:p>
        </w:tc>
        <w:tc>
          <w:tcPr>
            <w:tcW w:w="825" w:type="dxa"/>
            <w:tcBorders>
              <w:top w:val="single" w:sz="4" w:space="0" w:color="auto"/>
              <w:bottom w:val="single" w:sz="4" w:space="0" w:color="auto"/>
            </w:tcBorders>
          </w:tcPr>
          <w:p w:rsidR="00882669" w:rsidRDefault="00882669">
            <w:pPr>
              <w:pStyle w:val="ConsPlusNormal"/>
              <w:jc w:val="center"/>
            </w:pPr>
            <w:r>
              <w:t>51</w:t>
            </w:r>
          </w:p>
        </w:tc>
      </w:tr>
      <w:tr w:rsidR="00882669">
        <w:tblPrEx>
          <w:tblBorders>
            <w:insideH w:val="none" w:sz="0" w:space="0" w:color="auto"/>
          </w:tblBorders>
        </w:tblPrEx>
        <w:tc>
          <w:tcPr>
            <w:tcW w:w="990" w:type="dxa"/>
            <w:tcBorders>
              <w:top w:val="single" w:sz="4" w:space="0" w:color="auto"/>
              <w:bottom w:val="nil"/>
            </w:tcBorders>
          </w:tcPr>
          <w:p w:rsidR="00882669" w:rsidRDefault="00882669">
            <w:pPr>
              <w:pStyle w:val="ConsPlusNormal"/>
              <w:jc w:val="right"/>
            </w:pPr>
            <w:r>
              <w:t>-1</w:t>
            </w:r>
          </w:p>
        </w:tc>
        <w:tc>
          <w:tcPr>
            <w:tcW w:w="1155" w:type="dxa"/>
            <w:tcBorders>
              <w:top w:val="single" w:sz="4" w:space="0" w:color="auto"/>
              <w:bottom w:val="nil"/>
            </w:tcBorders>
          </w:tcPr>
          <w:p w:rsidR="00882669" w:rsidRDefault="00882669">
            <w:pPr>
              <w:pStyle w:val="ConsPlusNormal"/>
              <w:jc w:val="right"/>
            </w:pPr>
            <w:r>
              <w:t>60/65</w:t>
            </w:r>
          </w:p>
        </w:tc>
        <w:tc>
          <w:tcPr>
            <w:tcW w:w="825" w:type="dxa"/>
            <w:gridSpan w:val="2"/>
            <w:tcBorders>
              <w:top w:val="single" w:sz="4" w:space="0" w:color="auto"/>
              <w:bottom w:val="nil"/>
            </w:tcBorders>
          </w:tcPr>
          <w:p w:rsidR="00882669" w:rsidRDefault="00882669">
            <w:pPr>
              <w:pStyle w:val="ConsPlusNormal"/>
              <w:jc w:val="center"/>
            </w:pPr>
            <w:r>
              <w:t>48</w:t>
            </w:r>
          </w:p>
        </w:tc>
        <w:tc>
          <w:tcPr>
            <w:tcW w:w="1155" w:type="dxa"/>
            <w:tcBorders>
              <w:top w:val="single" w:sz="4" w:space="0" w:color="auto"/>
              <w:bottom w:val="nil"/>
            </w:tcBorders>
          </w:tcPr>
          <w:p w:rsidR="00882669" w:rsidRDefault="00882669">
            <w:pPr>
              <w:pStyle w:val="ConsPlusNormal"/>
              <w:jc w:val="right"/>
            </w:pPr>
            <w:r>
              <w:t>63/67</w:t>
            </w:r>
          </w:p>
        </w:tc>
        <w:tc>
          <w:tcPr>
            <w:tcW w:w="825" w:type="dxa"/>
            <w:gridSpan w:val="2"/>
            <w:tcBorders>
              <w:top w:val="single" w:sz="4" w:space="0" w:color="auto"/>
              <w:bottom w:val="nil"/>
            </w:tcBorders>
          </w:tcPr>
          <w:p w:rsidR="00882669" w:rsidRDefault="00882669">
            <w:pPr>
              <w:pStyle w:val="ConsPlusNormal"/>
              <w:jc w:val="center"/>
            </w:pPr>
            <w:r>
              <w:t>50</w:t>
            </w:r>
          </w:p>
        </w:tc>
        <w:tc>
          <w:tcPr>
            <w:tcW w:w="1155" w:type="dxa"/>
            <w:tcBorders>
              <w:top w:val="single" w:sz="4" w:space="0" w:color="auto"/>
              <w:bottom w:val="nil"/>
            </w:tcBorders>
          </w:tcPr>
          <w:p w:rsidR="00882669" w:rsidRDefault="00882669">
            <w:pPr>
              <w:pStyle w:val="ConsPlusNormal"/>
              <w:jc w:val="right"/>
            </w:pPr>
            <w:r>
              <w:t>63/69</w:t>
            </w:r>
          </w:p>
        </w:tc>
        <w:tc>
          <w:tcPr>
            <w:tcW w:w="825" w:type="dxa"/>
            <w:tcBorders>
              <w:top w:val="single" w:sz="4" w:space="0" w:color="auto"/>
              <w:bottom w:val="nil"/>
            </w:tcBorders>
          </w:tcPr>
          <w:p w:rsidR="00882669" w:rsidRDefault="00882669">
            <w:pPr>
              <w:pStyle w:val="ConsPlusNormal"/>
              <w:jc w:val="center"/>
            </w:pPr>
            <w:r>
              <w:t>51</w:t>
            </w:r>
          </w:p>
        </w:tc>
        <w:tc>
          <w:tcPr>
            <w:tcW w:w="1155" w:type="dxa"/>
            <w:tcBorders>
              <w:top w:val="single" w:sz="4" w:space="0" w:color="auto"/>
              <w:bottom w:val="nil"/>
            </w:tcBorders>
          </w:tcPr>
          <w:p w:rsidR="00882669" w:rsidRDefault="00882669">
            <w:pPr>
              <w:pStyle w:val="ConsPlusNormal"/>
              <w:jc w:val="right"/>
            </w:pPr>
            <w:r>
              <w:t>61/67</w:t>
            </w:r>
          </w:p>
        </w:tc>
        <w:tc>
          <w:tcPr>
            <w:tcW w:w="825" w:type="dxa"/>
            <w:gridSpan w:val="2"/>
            <w:tcBorders>
              <w:top w:val="single" w:sz="4" w:space="0" w:color="auto"/>
              <w:bottom w:val="nil"/>
            </w:tcBorders>
          </w:tcPr>
          <w:p w:rsidR="00882669" w:rsidRDefault="00882669">
            <w:pPr>
              <w:pStyle w:val="ConsPlusNormal"/>
              <w:jc w:val="center"/>
            </w:pPr>
            <w:r>
              <w:t>49</w:t>
            </w:r>
          </w:p>
        </w:tc>
        <w:tc>
          <w:tcPr>
            <w:tcW w:w="990" w:type="dxa"/>
            <w:tcBorders>
              <w:top w:val="single" w:sz="4" w:space="0" w:color="auto"/>
              <w:bottom w:val="nil"/>
            </w:tcBorders>
          </w:tcPr>
          <w:p w:rsidR="00882669" w:rsidRDefault="00882669">
            <w:pPr>
              <w:pStyle w:val="ConsPlusNormal"/>
              <w:jc w:val="both"/>
            </w:pPr>
            <w:r>
              <w:t>65/71</w:t>
            </w:r>
          </w:p>
        </w:tc>
        <w:tc>
          <w:tcPr>
            <w:tcW w:w="825" w:type="dxa"/>
            <w:tcBorders>
              <w:top w:val="single" w:sz="4" w:space="0" w:color="auto"/>
              <w:bottom w:val="nil"/>
            </w:tcBorders>
          </w:tcPr>
          <w:p w:rsidR="00882669" w:rsidRDefault="00882669">
            <w:pPr>
              <w:pStyle w:val="ConsPlusNormal"/>
              <w:jc w:val="center"/>
            </w:pPr>
            <w:r>
              <w:t>63</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-2</w:t>
            </w:r>
          </w:p>
        </w:tc>
        <w:tc>
          <w:tcPr>
            <w:tcW w:w="1155" w:type="dxa"/>
            <w:tcBorders>
              <w:top w:val="nil"/>
              <w:bottom w:val="nil"/>
            </w:tcBorders>
          </w:tcPr>
          <w:p w:rsidR="00882669" w:rsidRDefault="00882669">
            <w:pPr>
              <w:pStyle w:val="ConsPlusNormal"/>
              <w:jc w:val="right"/>
            </w:pPr>
            <w:r>
              <w:t>63/68</w:t>
            </w:r>
          </w:p>
        </w:tc>
        <w:tc>
          <w:tcPr>
            <w:tcW w:w="825" w:type="dxa"/>
            <w:gridSpan w:val="2"/>
            <w:tcBorders>
              <w:top w:val="nil"/>
              <w:bottom w:val="nil"/>
            </w:tcBorders>
          </w:tcPr>
          <w:p w:rsidR="00882669" w:rsidRDefault="00882669">
            <w:pPr>
              <w:pStyle w:val="ConsPlusNormal"/>
              <w:jc w:val="center"/>
            </w:pPr>
            <w:r>
              <w:t>49</w:t>
            </w:r>
          </w:p>
        </w:tc>
        <w:tc>
          <w:tcPr>
            <w:tcW w:w="1155" w:type="dxa"/>
            <w:tcBorders>
              <w:top w:val="nil"/>
              <w:bottom w:val="nil"/>
            </w:tcBorders>
          </w:tcPr>
          <w:p w:rsidR="00882669" w:rsidRDefault="00882669">
            <w:pPr>
              <w:pStyle w:val="ConsPlusNormal"/>
              <w:jc w:val="right"/>
            </w:pPr>
            <w:r>
              <w:t>64/70</w:t>
            </w:r>
          </w:p>
        </w:tc>
        <w:tc>
          <w:tcPr>
            <w:tcW w:w="825" w:type="dxa"/>
            <w:gridSpan w:val="2"/>
            <w:tcBorders>
              <w:top w:val="nil"/>
              <w:bottom w:val="nil"/>
            </w:tcBorders>
          </w:tcPr>
          <w:p w:rsidR="00882669" w:rsidRDefault="00882669">
            <w:pPr>
              <w:pStyle w:val="ConsPlusNormal"/>
              <w:jc w:val="center"/>
            </w:pPr>
            <w:r>
              <w:t>51</w:t>
            </w:r>
          </w:p>
        </w:tc>
        <w:tc>
          <w:tcPr>
            <w:tcW w:w="1155" w:type="dxa"/>
            <w:tcBorders>
              <w:top w:val="nil"/>
              <w:bottom w:val="nil"/>
            </w:tcBorders>
          </w:tcPr>
          <w:p w:rsidR="00882669" w:rsidRDefault="00882669">
            <w:pPr>
              <w:pStyle w:val="ConsPlusNormal"/>
              <w:jc w:val="right"/>
            </w:pPr>
            <w:r>
              <w:t>66/72</w:t>
            </w:r>
          </w:p>
        </w:tc>
        <w:tc>
          <w:tcPr>
            <w:tcW w:w="825" w:type="dxa"/>
            <w:tcBorders>
              <w:top w:val="nil"/>
              <w:bottom w:val="nil"/>
            </w:tcBorders>
          </w:tcPr>
          <w:p w:rsidR="00882669" w:rsidRDefault="00882669">
            <w:pPr>
              <w:pStyle w:val="ConsPlusNormal"/>
              <w:jc w:val="center"/>
            </w:pPr>
            <w:r>
              <w:t>53</w:t>
            </w:r>
          </w:p>
        </w:tc>
        <w:tc>
          <w:tcPr>
            <w:tcW w:w="1155" w:type="dxa"/>
            <w:tcBorders>
              <w:top w:val="nil"/>
              <w:bottom w:val="nil"/>
            </w:tcBorders>
          </w:tcPr>
          <w:p w:rsidR="00882669" w:rsidRDefault="00882669">
            <w:pPr>
              <w:pStyle w:val="ConsPlusNormal"/>
              <w:jc w:val="right"/>
            </w:pPr>
            <w:r>
              <w:t>64/69</w:t>
            </w:r>
          </w:p>
        </w:tc>
        <w:tc>
          <w:tcPr>
            <w:tcW w:w="825" w:type="dxa"/>
            <w:gridSpan w:val="2"/>
            <w:tcBorders>
              <w:top w:val="nil"/>
              <w:bottom w:val="nil"/>
            </w:tcBorders>
          </w:tcPr>
          <w:p w:rsidR="00882669" w:rsidRDefault="00882669">
            <w:pPr>
              <w:pStyle w:val="ConsPlusNormal"/>
              <w:jc w:val="center"/>
            </w:pPr>
            <w:r>
              <w:t>50</w:t>
            </w:r>
          </w:p>
        </w:tc>
        <w:tc>
          <w:tcPr>
            <w:tcW w:w="990" w:type="dxa"/>
            <w:tcBorders>
              <w:top w:val="nil"/>
              <w:bottom w:val="nil"/>
            </w:tcBorders>
          </w:tcPr>
          <w:p w:rsidR="00882669" w:rsidRDefault="00882669">
            <w:pPr>
              <w:pStyle w:val="ConsPlusNormal"/>
              <w:jc w:val="both"/>
            </w:pPr>
            <w:r>
              <w:t>67/74</w:t>
            </w:r>
          </w:p>
        </w:tc>
        <w:tc>
          <w:tcPr>
            <w:tcW w:w="825" w:type="dxa"/>
            <w:tcBorders>
              <w:top w:val="nil"/>
              <w:bottom w:val="nil"/>
            </w:tcBorders>
          </w:tcPr>
          <w:p w:rsidR="00882669" w:rsidRDefault="00882669">
            <w:pPr>
              <w:pStyle w:val="ConsPlusNormal"/>
              <w:jc w:val="center"/>
            </w:pPr>
            <w:r>
              <w:t>54</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-3</w:t>
            </w:r>
          </w:p>
        </w:tc>
        <w:tc>
          <w:tcPr>
            <w:tcW w:w="1155" w:type="dxa"/>
            <w:tcBorders>
              <w:top w:val="nil"/>
              <w:bottom w:val="nil"/>
            </w:tcBorders>
          </w:tcPr>
          <w:p w:rsidR="00882669" w:rsidRDefault="00882669">
            <w:pPr>
              <w:pStyle w:val="ConsPlusNormal"/>
              <w:jc w:val="right"/>
            </w:pPr>
            <w:r>
              <w:t>65/71</w:t>
            </w:r>
          </w:p>
        </w:tc>
        <w:tc>
          <w:tcPr>
            <w:tcW w:w="825" w:type="dxa"/>
            <w:gridSpan w:val="2"/>
            <w:tcBorders>
              <w:top w:val="nil"/>
              <w:bottom w:val="nil"/>
            </w:tcBorders>
          </w:tcPr>
          <w:p w:rsidR="00882669" w:rsidRDefault="00882669">
            <w:pPr>
              <w:pStyle w:val="ConsPlusNormal"/>
              <w:jc w:val="center"/>
            </w:pPr>
            <w:r>
              <w:t>51</w:t>
            </w:r>
          </w:p>
        </w:tc>
        <w:tc>
          <w:tcPr>
            <w:tcW w:w="1155" w:type="dxa"/>
            <w:tcBorders>
              <w:top w:val="nil"/>
              <w:bottom w:val="nil"/>
            </w:tcBorders>
          </w:tcPr>
          <w:p w:rsidR="00882669" w:rsidRDefault="00882669">
            <w:pPr>
              <w:pStyle w:val="ConsPlusNormal"/>
              <w:jc w:val="right"/>
            </w:pPr>
            <w:r>
              <w:t>67/73</w:t>
            </w:r>
          </w:p>
        </w:tc>
        <w:tc>
          <w:tcPr>
            <w:tcW w:w="825" w:type="dxa"/>
            <w:gridSpan w:val="2"/>
            <w:tcBorders>
              <w:top w:val="nil"/>
              <w:bottom w:val="nil"/>
            </w:tcBorders>
          </w:tcPr>
          <w:p w:rsidR="00882669" w:rsidRDefault="00882669">
            <w:pPr>
              <w:pStyle w:val="ConsPlusNormal"/>
              <w:jc w:val="center"/>
            </w:pPr>
            <w:r>
              <w:t>53</w:t>
            </w:r>
          </w:p>
        </w:tc>
        <w:tc>
          <w:tcPr>
            <w:tcW w:w="1155" w:type="dxa"/>
            <w:tcBorders>
              <w:top w:val="nil"/>
              <w:bottom w:val="nil"/>
            </w:tcBorders>
          </w:tcPr>
          <w:p w:rsidR="00882669" w:rsidRDefault="00882669">
            <w:pPr>
              <w:pStyle w:val="ConsPlusNormal"/>
              <w:jc w:val="right"/>
            </w:pPr>
            <w:r>
              <w:t>69/75</w:t>
            </w:r>
          </w:p>
        </w:tc>
        <w:tc>
          <w:tcPr>
            <w:tcW w:w="825" w:type="dxa"/>
            <w:tcBorders>
              <w:top w:val="nil"/>
              <w:bottom w:val="nil"/>
            </w:tcBorders>
          </w:tcPr>
          <w:p w:rsidR="00882669" w:rsidRDefault="00882669">
            <w:pPr>
              <w:pStyle w:val="ConsPlusNormal"/>
              <w:jc w:val="center"/>
            </w:pPr>
            <w:r>
              <w:t>54</w:t>
            </w:r>
          </w:p>
        </w:tc>
        <w:tc>
          <w:tcPr>
            <w:tcW w:w="1155" w:type="dxa"/>
            <w:tcBorders>
              <w:top w:val="nil"/>
              <w:bottom w:val="nil"/>
            </w:tcBorders>
          </w:tcPr>
          <w:p w:rsidR="00882669" w:rsidRDefault="00882669">
            <w:pPr>
              <w:pStyle w:val="ConsPlusNormal"/>
              <w:jc w:val="right"/>
            </w:pPr>
            <w:r>
              <w:t>66/72</w:t>
            </w:r>
          </w:p>
        </w:tc>
        <w:tc>
          <w:tcPr>
            <w:tcW w:w="825" w:type="dxa"/>
            <w:gridSpan w:val="2"/>
            <w:tcBorders>
              <w:top w:val="nil"/>
              <w:bottom w:val="nil"/>
            </w:tcBorders>
          </w:tcPr>
          <w:p w:rsidR="00882669" w:rsidRDefault="00882669">
            <w:pPr>
              <w:pStyle w:val="ConsPlusNormal"/>
              <w:jc w:val="center"/>
            </w:pPr>
            <w:r>
              <w:t>52</w:t>
            </w:r>
          </w:p>
        </w:tc>
        <w:tc>
          <w:tcPr>
            <w:tcW w:w="990" w:type="dxa"/>
            <w:tcBorders>
              <w:top w:val="nil"/>
              <w:bottom w:val="nil"/>
            </w:tcBorders>
          </w:tcPr>
          <w:p w:rsidR="00882669" w:rsidRDefault="00882669">
            <w:pPr>
              <w:pStyle w:val="ConsPlusNormal"/>
              <w:jc w:val="both"/>
            </w:pPr>
            <w:r>
              <w:t>70/76</w:t>
            </w:r>
          </w:p>
        </w:tc>
        <w:tc>
          <w:tcPr>
            <w:tcW w:w="825" w:type="dxa"/>
            <w:tcBorders>
              <w:top w:val="nil"/>
              <w:bottom w:val="nil"/>
            </w:tcBorders>
          </w:tcPr>
          <w:p w:rsidR="00882669" w:rsidRDefault="00882669">
            <w:pPr>
              <w:pStyle w:val="ConsPlusNormal"/>
              <w:jc w:val="center"/>
            </w:pPr>
            <w:r>
              <w:t>55</w:t>
            </w:r>
          </w:p>
        </w:tc>
      </w:tr>
      <w:tr w:rsidR="00882669">
        <w:tblPrEx>
          <w:tblBorders>
            <w:insideH w:val="none" w:sz="0" w:space="0" w:color="auto"/>
          </w:tblBorders>
        </w:tblPrEx>
        <w:tc>
          <w:tcPr>
            <w:tcW w:w="990" w:type="dxa"/>
            <w:tcBorders>
              <w:top w:val="nil"/>
              <w:bottom w:val="nil"/>
            </w:tcBorders>
          </w:tcPr>
          <w:p w:rsidR="00882669" w:rsidRDefault="00882669">
            <w:pPr>
              <w:pStyle w:val="ConsPlusNormal"/>
              <w:jc w:val="right"/>
            </w:pPr>
            <w:r>
              <w:t>-4</w:t>
            </w:r>
          </w:p>
        </w:tc>
        <w:tc>
          <w:tcPr>
            <w:tcW w:w="1155" w:type="dxa"/>
            <w:tcBorders>
              <w:top w:val="nil"/>
              <w:bottom w:val="nil"/>
            </w:tcBorders>
          </w:tcPr>
          <w:p w:rsidR="00882669" w:rsidRDefault="00882669">
            <w:pPr>
              <w:pStyle w:val="ConsPlusNormal"/>
              <w:jc w:val="right"/>
            </w:pPr>
            <w:r>
              <w:t>68/74</w:t>
            </w:r>
          </w:p>
        </w:tc>
        <w:tc>
          <w:tcPr>
            <w:tcW w:w="825" w:type="dxa"/>
            <w:gridSpan w:val="2"/>
            <w:tcBorders>
              <w:top w:val="nil"/>
              <w:bottom w:val="nil"/>
            </w:tcBorders>
          </w:tcPr>
          <w:p w:rsidR="00882669" w:rsidRDefault="00882669">
            <w:pPr>
              <w:pStyle w:val="ConsPlusNormal"/>
              <w:jc w:val="center"/>
            </w:pPr>
            <w:r>
              <w:t>53</w:t>
            </w:r>
          </w:p>
        </w:tc>
        <w:tc>
          <w:tcPr>
            <w:tcW w:w="1155" w:type="dxa"/>
            <w:tcBorders>
              <w:top w:val="nil"/>
              <w:bottom w:val="nil"/>
            </w:tcBorders>
          </w:tcPr>
          <w:p w:rsidR="00882669" w:rsidRDefault="00882669">
            <w:pPr>
              <w:pStyle w:val="ConsPlusNormal"/>
              <w:jc w:val="right"/>
            </w:pPr>
            <w:r>
              <w:t>69/76</w:t>
            </w:r>
          </w:p>
        </w:tc>
        <w:tc>
          <w:tcPr>
            <w:tcW w:w="825" w:type="dxa"/>
            <w:gridSpan w:val="2"/>
            <w:tcBorders>
              <w:top w:val="nil"/>
              <w:bottom w:val="nil"/>
            </w:tcBorders>
          </w:tcPr>
          <w:p w:rsidR="00882669" w:rsidRDefault="00882669">
            <w:pPr>
              <w:pStyle w:val="ConsPlusNormal"/>
              <w:jc w:val="center"/>
            </w:pPr>
            <w:r>
              <w:t>54</w:t>
            </w:r>
          </w:p>
        </w:tc>
        <w:tc>
          <w:tcPr>
            <w:tcW w:w="1155" w:type="dxa"/>
            <w:tcBorders>
              <w:top w:val="nil"/>
              <w:bottom w:val="nil"/>
            </w:tcBorders>
          </w:tcPr>
          <w:p w:rsidR="00882669" w:rsidRDefault="00882669">
            <w:pPr>
              <w:pStyle w:val="ConsPlusNormal"/>
              <w:jc w:val="right"/>
            </w:pPr>
            <w:r>
              <w:t>70/77</w:t>
            </w:r>
          </w:p>
        </w:tc>
        <w:tc>
          <w:tcPr>
            <w:tcW w:w="825" w:type="dxa"/>
            <w:tcBorders>
              <w:top w:val="nil"/>
              <w:bottom w:val="nil"/>
            </w:tcBorders>
          </w:tcPr>
          <w:p w:rsidR="00882669" w:rsidRDefault="00882669">
            <w:pPr>
              <w:pStyle w:val="ConsPlusNormal"/>
              <w:jc w:val="center"/>
            </w:pPr>
            <w:r>
              <w:t>55</w:t>
            </w:r>
          </w:p>
        </w:tc>
        <w:tc>
          <w:tcPr>
            <w:tcW w:w="1155" w:type="dxa"/>
            <w:tcBorders>
              <w:top w:val="nil"/>
              <w:bottom w:val="nil"/>
            </w:tcBorders>
          </w:tcPr>
          <w:p w:rsidR="00882669" w:rsidRDefault="00882669">
            <w:pPr>
              <w:pStyle w:val="ConsPlusNormal"/>
              <w:jc w:val="right"/>
            </w:pPr>
            <w:r>
              <w:t>69/75</w:t>
            </w:r>
          </w:p>
        </w:tc>
        <w:tc>
          <w:tcPr>
            <w:tcW w:w="825" w:type="dxa"/>
            <w:gridSpan w:val="2"/>
            <w:tcBorders>
              <w:top w:val="nil"/>
              <w:bottom w:val="nil"/>
            </w:tcBorders>
          </w:tcPr>
          <w:p w:rsidR="00882669" w:rsidRDefault="00882669">
            <w:pPr>
              <w:pStyle w:val="ConsPlusNormal"/>
              <w:jc w:val="center"/>
            </w:pPr>
            <w:r>
              <w:t>54</w:t>
            </w:r>
          </w:p>
        </w:tc>
        <w:tc>
          <w:tcPr>
            <w:tcW w:w="990" w:type="dxa"/>
            <w:tcBorders>
              <w:top w:val="nil"/>
              <w:bottom w:val="nil"/>
            </w:tcBorders>
          </w:tcPr>
          <w:p w:rsidR="00882669" w:rsidRDefault="00882669">
            <w:pPr>
              <w:pStyle w:val="ConsPlusNormal"/>
              <w:jc w:val="both"/>
            </w:pPr>
            <w:r>
              <w:t>72/79</w:t>
            </w:r>
          </w:p>
        </w:tc>
        <w:tc>
          <w:tcPr>
            <w:tcW w:w="825" w:type="dxa"/>
            <w:tcBorders>
              <w:top w:val="nil"/>
              <w:bottom w:val="nil"/>
            </w:tcBorders>
          </w:tcPr>
          <w:p w:rsidR="00882669" w:rsidRDefault="00882669">
            <w:pPr>
              <w:pStyle w:val="ConsPlusNormal"/>
              <w:jc w:val="center"/>
            </w:pPr>
            <w:r>
              <w:t>57</w:t>
            </w:r>
          </w:p>
        </w:tc>
      </w:tr>
      <w:tr w:rsidR="00882669">
        <w:tblPrEx>
          <w:tblBorders>
            <w:insideH w:val="none" w:sz="0" w:space="0" w:color="auto"/>
          </w:tblBorders>
        </w:tblPrEx>
        <w:tc>
          <w:tcPr>
            <w:tcW w:w="990" w:type="dxa"/>
            <w:tcBorders>
              <w:top w:val="nil"/>
              <w:bottom w:val="single" w:sz="4" w:space="0" w:color="auto"/>
            </w:tcBorders>
          </w:tcPr>
          <w:p w:rsidR="00882669" w:rsidRDefault="00882669">
            <w:pPr>
              <w:pStyle w:val="ConsPlusNormal"/>
              <w:jc w:val="right"/>
            </w:pPr>
            <w:r>
              <w:t>-5</w:t>
            </w:r>
          </w:p>
        </w:tc>
        <w:tc>
          <w:tcPr>
            <w:tcW w:w="1155" w:type="dxa"/>
            <w:tcBorders>
              <w:top w:val="nil"/>
              <w:bottom w:val="single" w:sz="4" w:space="0" w:color="auto"/>
            </w:tcBorders>
          </w:tcPr>
          <w:p w:rsidR="00882669" w:rsidRDefault="00882669">
            <w:pPr>
              <w:pStyle w:val="ConsPlusNormal"/>
              <w:jc w:val="right"/>
            </w:pPr>
            <w:r>
              <w:t>70/77</w:t>
            </w:r>
          </w:p>
        </w:tc>
        <w:tc>
          <w:tcPr>
            <w:tcW w:w="825" w:type="dxa"/>
            <w:gridSpan w:val="2"/>
            <w:tcBorders>
              <w:top w:val="nil"/>
              <w:bottom w:val="single" w:sz="4" w:space="0" w:color="auto"/>
            </w:tcBorders>
          </w:tcPr>
          <w:p w:rsidR="00882669" w:rsidRDefault="00882669">
            <w:pPr>
              <w:pStyle w:val="ConsPlusNormal"/>
              <w:jc w:val="center"/>
            </w:pPr>
            <w:r>
              <w:t>54</w:t>
            </w:r>
          </w:p>
        </w:tc>
        <w:tc>
          <w:tcPr>
            <w:tcW w:w="1155" w:type="dxa"/>
            <w:tcBorders>
              <w:top w:val="nil"/>
              <w:bottom w:val="single" w:sz="4" w:space="0" w:color="auto"/>
            </w:tcBorders>
          </w:tcPr>
          <w:p w:rsidR="00882669" w:rsidRDefault="00882669">
            <w:pPr>
              <w:pStyle w:val="ConsPlusNormal"/>
              <w:jc w:val="right"/>
            </w:pPr>
            <w:r>
              <w:t>72/78</w:t>
            </w:r>
          </w:p>
        </w:tc>
        <w:tc>
          <w:tcPr>
            <w:tcW w:w="825" w:type="dxa"/>
            <w:gridSpan w:val="2"/>
            <w:tcBorders>
              <w:top w:val="nil"/>
              <w:bottom w:val="single" w:sz="4" w:space="0" w:color="auto"/>
            </w:tcBorders>
          </w:tcPr>
          <w:p w:rsidR="00882669" w:rsidRDefault="00882669">
            <w:pPr>
              <w:pStyle w:val="ConsPlusNormal"/>
              <w:jc w:val="center"/>
            </w:pPr>
            <w:r>
              <w:t>56</w:t>
            </w:r>
          </w:p>
        </w:tc>
        <w:tc>
          <w:tcPr>
            <w:tcW w:w="1155" w:type="dxa"/>
            <w:tcBorders>
              <w:top w:val="nil"/>
              <w:bottom w:val="single" w:sz="4" w:space="0" w:color="auto"/>
            </w:tcBorders>
          </w:tcPr>
          <w:p w:rsidR="00882669" w:rsidRDefault="00882669">
            <w:pPr>
              <w:pStyle w:val="ConsPlusNormal"/>
              <w:jc w:val="right"/>
            </w:pPr>
            <w:r>
              <w:t>73/80</w:t>
            </w:r>
          </w:p>
        </w:tc>
        <w:tc>
          <w:tcPr>
            <w:tcW w:w="825" w:type="dxa"/>
            <w:tcBorders>
              <w:top w:val="nil"/>
              <w:bottom w:val="single" w:sz="4" w:space="0" w:color="auto"/>
            </w:tcBorders>
          </w:tcPr>
          <w:p w:rsidR="00882669" w:rsidRDefault="00882669">
            <w:pPr>
              <w:pStyle w:val="ConsPlusNormal"/>
              <w:jc w:val="center"/>
            </w:pPr>
            <w:r>
              <w:t>57</w:t>
            </w:r>
          </w:p>
        </w:tc>
        <w:tc>
          <w:tcPr>
            <w:tcW w:w="1155" w:type="dxa"/>
            <w:tcBorders>
              <w:top w:val="nil"/>
              <w:bottom w:val="single" w:sz="4" w:space="0" w:color="auto"/>
            </w:tcBorders>
          </w:tcPr>
          <w:p w:rsidR="00882669" w:rsidRDefault="00882669">
            <w:pPr>
              <w:pStyle w:val="ConsPlusNormal"/>
              <w:jc w:val="right"/>
            </w:pPr>
            <w:r>
              <w:t>71/78</w:t>
            </w:r>
          </w:p>
        </w:tc>
        <w:tc>
          <w:tcPr>
            <w:tcW w:w="825" w:type="dxa"/>
            <w:gridSpan w:val="2"/>
            <w:tcBorders>
              <w:top w:val="nil"/>
              <w:bottom w:val="single" w:sz="4" w:space="0" w:color="auto"/>
            </w:tcBorders>
          </w:tcPr>
          <w:p w:rsidR="00882669" w:rsidRDefault="00882669">
            <w:pPr>
              <w:pStyle w:val="ConsPlusNormal"/>
              <w:jc w:val="center"/>
            </w:pPr>
            <w:r>
              <w:t>55</w:t>
            </w:r>
          </w:p>
        </w:tc>
        <w:tc>
          <w:tcPr>
            <w:tcW w:w="990" w:type="dxa"/>
            <w:tcBorders>
              <w:top w:val="nil"/>
              <w:bottom w:val="single" w:sz="4" w:space="0" w:color="auto"/>
            </w:tcBorders>
          </w:tcPr>
          <w:p w:rsidR="00882669" w:rsidRDefault="00882669">
            <w:pPr>
              <w:pStyle w:val="ConsPlusNormal"/>
              <w:jc w:val="both"/>
            </w:pPr>
            <w:r>
              <w:t>74/81</w:t>
            </w:r>
          </w:p>
        </w:tc>
        <w:tc>
          <w:tcPr>
            <w:tcW w:w="825" w:type="dxa"/>
            <w:tcBorders>
              <w:top w:val="nil"/>
              <w:bottom w:val="single" w:sz="4" w:space="0" w:color="auto"/>
            </w:tcBorders>
          </w:tcPr>
          <w:p w:rsidR="00882669" w:rsidRDefault="00882669">
            <w:pPr>
              <w:pStyle w:val="ConsPlusNormal"/>
              <w:jc w:val="center"/>
            </w:pPr>
            <w:r>
              <w:t>58</w:t>
            </w:r>
          </w:p>
        </w:tc>
      </w:tr>
    </w:tbl>
    <w:p w:rsidR="00882669" w:rsidRDefault="00882669">
      <w:pPr>
        <w:pStyle w:val="ConsPlusNormal"/>
      </w:pPr>
    </w:p>
    <w:p w:rsidR="00882669" w:rsidRDefault="00882669">
      <w:pPr>
        <w:pStyle w:val="ConsPlusNormal"/>
      </w:pPr>
    </w:p>
    <w:p w:rsidR="00882669" w:rsidRDefault="00882669">
      <w:pPr>
        <w:pStyle w:val="ConsPlusNormal"/>
        <w:pBdr>
          <w:top w:val="single" w:sz="6" w:space="0" w:color="auto"/>
        </w:pBdr>
        <w:spacing w:before="100" w:after="100"/>
        <w:jc w:val="both"/>
        <w:rPr>
          <w:sz w:val="2"/>
          <w:szCs w:val="2"/>
        </w:rPr>
      </w:pPr>
    </w:p>
    <w:p w:rsidR="00B237F3" w:rsidRDefault="00B237F3">
      <w:bookmarkStart w:id="23" w:name="_GoBack"/>
      <w:bookmarkEnd w:id="23"/>
    </w:p>
    <w:sectPr w:rsidR="00B237F3" w:rsidSect="00D4507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69"/>
    <w:rsid w:val="00882669"/>
    <w:rsid w:val="00B2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6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6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6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6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6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6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6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6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66C9951E388FB2D1F48A7AE926AACFAF2AD737E1D62FD4C3F4754FCkCO" TargetMode="External"/><Relationship Id="rId13" Type="http://schemas.openxmlformats.org/officeDocument/2006/relationships/hyperlink" Target="consultantplus://offline/ref=66D66C9951E388FB2D1F48A7AE926AACFAF2AD737E1D62FD4C3F4754CCF6D80BDB47249BF05C52F0k1O" TargetMode="External"/><Relationship Id="rId18" Type="http://schemas.openxmlformats.org/officeDocument/2006/relationships/hyperlink" Target="consultantplus://offline/ref=66D66C9951E388FB2D1F48A7AE926AACFFF8AC7D79103FF744664B56CBF9871CDC0E289AF05D5707F6k6O" TargetMode="External"/><Relationship Id="rId26" Type="http://schemas.openxmlformats.org/officeDocument/2006/relationships/hyperlink" Target="consultantplus://offline/ref=66D66C9951E388FB2D1F48A7AE926AACF7F3AA7C7C1D62FD4C3F4754CCF6D80BDB47249BF05D56F0k4O" TargetMode="External"/><Relationship Id="rId39" Type="http://schemas.openxmlformats.org/officeDocument/2006/relationships/hyperlink" Target="consultantplus://offline/ref=645AF1C2B38A184DDF098F1B47115D803FD9DB17F4F3F3B9CF7DF651747A4DF5D8C6181B59DF4AG8k5O" TargetMode="External"/><Relationship Id="rId3" Type="http://schemas.openxmlformats.org/officeDocument/2006/relationships/settings" Target="settings.xml"/><Relationship Id="rId21" Type="http://schemas.openxmlformats.org/officeDocument/2006/relationships/hyperlink" Target="consultantplus://offline/ref=66D66C9951E388FB2D1F48A7AE926AACF7F2AD7F771D62FD4C3F4754CCF6D80BDB47249BF05452F0kEO" TargetMode="External"/><Relationship Id="rId34" Type="http://schemas.openxmlformats.org/officeDocument/2006/relationships/hyperlink" Target="consultantplus://offline/ref=645AF1C2B38A184DDF098F1B47115D803ADADC16F3F9AEB3C724FA53737512E2DF8F1418G5kBO" TargetMode="External"/><Relationship Id="rId42" Type="http://schemas.openxmlformats.org/officeDocument/2006/relationships/theme" Target="theme/theme1.xml"/><Relationship Id="rId7" Type="http://schemas.openxmlformats.org/officeDocument/2006/relationships/hyperlink" Target="consultantplus://offline/ref=66D66C9951E388FB2D1F48A7AE926AACFBFFAA7F761D62FD4C3F4754FCkCO" TargetMode="External"/><Relationship Id="rId12" Type="http://schemas.openxmlformats.org/officeDocument/2006/relationships/hyperlink" Target="consultantplus://offline/ref=66D66C9951E388FB2D1F48A7AE926AACFCFBAC7B78123FF744664B56CBF9871CDC0E289AF05D5602F6kBO" TargetMode="External"/><Relationship Id="rId17" Type="http://schemas.openxmlformats.org/officeDocument/2006/relationships/hyperlink" Target="consultantplus://offline/ref=66D66C9951E388FB2D1F48A7AE926AACFCFBAC7B78123FF744664B56CBF9871CDC0E289AF05D5402F6k5O" TargetMode="External"/><Relationship Id="rId25" Type="http://schemas.openxmlformats.org/officeDocument/2006/relationships/hyperlink" Target="consultantplus://offline/ref=66D66C9951E388FB2D1F48A7AE926AACFFFBAF7D7D103FF744664B56CBF9871CDC0E289AF05D5706F6k0O" TargetMode="External"/><Relationship Id="rId33" Type="http://schemas.openxmlformats.org/officeDocument/2006/relationships/hyperlink" Target="consultantplus://offline/ref=66D66C9951E388FB2D1F48A7AE926AACF7F3A97C7A1D62FD4C3F4754FCkCO" TargetMode="External"/><Relationship Id="rId38" Type="http://schemas.openxmlformats.org/officeDocument/2006/relationships/hyperlink" Target="consultantplus://offline/ref=645AF1C2B38A184DDF098F1B47115D8039DBDA13F5FAAEB3C724FA53737512E2DF8F141A58DF4D82GAk5O" TargetMode="External"/><Relationship Id="rId2" Type="http://schemas.microsoft.com/office/2007/relationships/stylesWithEffects" Target="stylesWithEffects.xml"/><Relationship Id="rId16" Type="http://schemas.openxmlformats.org/officeDocument/2006/relationships/hyperlink" Target="consultantplus://offline/ref=66D66C9951E388FB2D1F48A7AE926AACFFF2A5787B103FF744664B56CBF9871CDC0E289AF05D5E06F6k1O" TargetMode="External"/><Relationship Id="rId20" Type="http://schemas.openxmlformats.org/officeDocument/2006/relationships/hyperlink" Target="consultantplus://offline/ref=66D66C9951E388FB2D1F48A7AE926AACF7F2AD7F771D62FD4C3F4754CCF6D80BDB47249BF05452F0kEO" TargetMode="External"/><Relationship Id="rId29" Type="http://schemas.openxmlformats.org/officeDocument/2006/relationships/hyperlink" Target="consultantplus://offline/ref=66D66C9951E388FB2D1F48A7AE926AACFFFBAB7B7C133FF744664B56CBFFk9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D66C9951E388FB2D1F41B5AC926AACFAFCAA73754068F5153345F5k3O" TargetMode="External"/><Relationship Id="rId11" Type="http://schemas.openxmlformats.org/officeDocument/2006/relationships/hyperlink" Target="consultantplus://offline/ref=66D66C9951E388FB2D1F48A7AE926AACFFF2A97F78143FF744664B56CBF9871CDC0E289AF05D5704F6k6O" TargetMode="External"/><Relationship Id="rId24" Type="http://schemas.openxmlformats.org/officeDocument/2006/relationships/hyperlink" Target="consultantplus://offline/ref=66D66C9951E388FB2D1F48A7AE926AACFAF8AC7B791D62FD4C3F4754CCF6D80BDB47249BF05D56F0k2O" TargetMode="External"/><Relationship Id="rId32" Type="http://schemas.openxmlformats.org/officeDocument/2006/relationships/hyperlink" Target="consultantplus://offline/ref=66D66C9951E388FB2D1F48A7AE926AACFFFFAB7C7F133FF744664B56CBF9871CDC0E289AF05D5706F6k1O" TargetMode="External"/><Relationship Id="rId37" Type="http://schemas.openxmlformats.org/officeDocument/2006/relationships/hyperlink" Target="consultantplus://offline/ref=645AF1C2B38A184DDF098F1B47115D803ADBD915F2F1AEB3C724FA53737512E2DF8F141A58DF4D81GAkEO" TargetMode="External"/><Relationship Id="rId40" Type="http://schemas.openxmlformats.org/officeDocument/2006/relationships/hyperlink" Target="consultantplus://offline/ref=645AF1C2B38A184DDF098F1B47115D8032D8D913F3F3F3B9CF7DF651747A4DF5D8C6181B58DC44G8k5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6D66C9951E388FB2D1F48A7AE926AACFAF2AD737E1D62FD4C3F4754CCF6D80BDB47249BF05D54F0k0O" TargetMode="External"/><Relationship Id="rId23" Type="http://schemas.openxmlformats.org/officeDocument/2006/relationships/hyperlink" Target="consultantplus://offline/ref=66D66C9951E388FB2D1F48A7AE926AACFFFCA8727A143FF744664B56CBF9871CDC0E289AF05D5707F6k0O" TargetMode="External"/><Relationship Id="rId28" Type="http://schemas.openxmlformats.org/officeDocument/2006/relationships/hyperlink" Target="consultantplus://offline/ref=66D66C9951E388FB2D1F48A7AE926AACFFFFA57D7F1F3FF744664B56CBF9871CDC0E289AF05D570FF6kAO" TargetMode="External"/><Relationship Id="rId36" Type="http://schemas.openxmlformats.org/officeDocument/2006/relationships/hyperlink" Target="consultantplus://offline/ref=645AF1C2B38A184DDF098F1B47115D8039DBD510F6F8AEB3C724FA53737512E2DF8F141A58DF4C84GAkEO" TargetMode="External"/><Relationship Id="rId10" Type="http://schemas.openxmlformats.org/officeDocument/2006/relationships/hyperlink" Target="consultantplus://offline/ref=66D66C9951E388FB2D1F48A7AE926AACFAF2AD737E1D62FD4C3F4754FCkCO" TargetMode="External"/><Relationship Id="rId19" Type="http://schemas.openxmlformats.org/officeDocument/2006/relationships/hyperlink" Target="consultantplus://offline/ref=66D66C9951E388FB2D1F48A7AE926AACFFFBAB7B7C133FF744664B56CBFFk9O" TargetMode="External"/><Relationship Id="rId31" Type="http://schemas.openxmlformats.org/officeDocument/2006/relationships/hyperlink" Target="consultantplus://offline/ref=66D66C9951E388FB2D1F48A7AE926AACF6FCAB78771D62FD4C3F4754CCF6D80BDB47249BF05D55F0k6O" TargetMode="External"/><Relationship Id="rId4" Type="http://schemas.openxmlformats.org/officeDocument/2006/relationships/webSettings" Target="webSettings.xml"/><Relationship Id="rId9" Type="http://schemas.openxmlformats.org/officeDocument/2006/relationships/hyperlink" Target="consultantplus://offline/ref=66D66C9951E388FB2D1F48A7AE926AACFAF8A47F7A1D62FD4C3F4754CCF6D80BDB47249BF05D50F0k1O" TargetMode="External"/><Relationship Id="rId14" Type="http://schemas.openxmlformats.org/officeDocument/2006/relationships/hyperlink" Target="consultantplus://offline/ref=66D66C9951E388FB2D1F48A7AE926AACFAF2AD737E1D62FD4C3F4754CCF6D80BDB47249BF05D53F0k2O" TargetMode="External"/><Relationship Id="rId22" Type="http://schemas.openxmlformats.org/officeDocument/2006/relationships/hyperlink" Target="consultantplus://offline/ref=66D66C9951E388FB2D1F48A7AE926AACFFFAAC787B173FF744664B56CBF9871CDC0E289AF05D5603F6k1O" TargetMode="External"/><Relationship Id="rId27" Type="http://schemas.openxmlformats.org/officeDocument/2006/relationships/hyperlink" Target="consultantplus://offline/ref=66D66C9951E388FB2D1F48A7AE926AACFFFFA57D7F1F3FF744664B56CBF9871CDC0E289AF05D5606F6k2O" TargetMode="External"/><Relationship Id="rId30" Type="http://schemas.openxmlformats.org/officeDocument/2006/relationships/hyperlink" Target="consultantplus://offline/ref=66D66C9951E388FB2D1F48A7AE926AACFFFAAC787B173FF744664B56CBF9871CDC0E289FFFk9O" TargetMode="External"/><Relationship Id="rId35" Type="http://schemas.openxmlformats.org/officeDocument/2006/relationships/hyperlink" Target="consultantplus://offline/ref=645AF1C2B38A184DDF098F1B47115D8039DBDD1CF4F8AEB3C724FA53737512E2DF8F141A58DF4884GAk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44007</Words>
  <Characters>250846</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2016-12-27T14:36:00Z</dcterms:created>
  <dcterms:modified xsi:type="dcterms:W3CDTF">2016-12-27T14:36:00Z</dcterms:modified>
</cp:coreProperties>
</file>