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83B5F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 w:rsidR="00C363C5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C363C5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муниципального образования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проведения </w:t>
      </w:r>
      <w:r w:rsidR="00BE4CDB" w:rsidRPr="00BE4CDB">
        <w:rPr>
          <w:sz w:val="28"/>
          <w:szCs w:val="28"/>
        </w:rPr>
        <w:t xml:space="preserve">общественных обсуждений </w:t>
      </w:r>
      <w:r w:rsidR="00BE4CDB">
        <w:rPr>
          <w:sz w:val="28"/>
          <w:szCs w:val="28"/>
        </w:rPr>
        <w:t>по проекту</w:t>
      </w:r>
      <w:r w:rsidR="00BE4CDB" w:rsidRPr="00BE4CDB">
        <w:rPr>
          <w:sz w:val="28"/>
          <w:szCs w:val="28"/>
        </w:rPr>
        <w:t xml:space="preserve"> </w:t>
      </w:r>
      <w:r w:rsidR="00B40AAA" w:rsidRPr="00B40AAA">
        <w:rPr>
          <w:sz w:val="28"/>
          <w:szCs w:val="28"/>
        </w:rPr>
        <w:t xml:space="preserve">межевания территории муниципального образования "Город Архангельск" в границах </w:t>
      </w:r>
      <w:r w:rsidR="00F51F09" w:rsidRPr="00F51F09">
        <w:rPr>
          <w:sz w:val="28"/>
          <w:szCs w:val="28"/>
        </w:rPr>
        <w:t>ул. Матросова, ул. Ленинской, ул. Куйбышева и ул. Первого рабочего квартала площадью 10,1782 га</w:t>
      </w:r>
      <w:r w:rsidR="00183B5F" w:rsidRPr="00BE4CDB">
        <w:rPr>
          <w:bCs/>
          <w:sz w:val="28"/>
          <w:szCs w:val="28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Обществ</w:t>
      </w:r>
      <w:r w:rsidR="00662314" w:rsidRPr="00A56EDC">
        <w:rPr>
          <w:bCs/>
          <w:sz w:val="28"/>
          <w:szCs w:val="28"/>
        </w:rPr>
        <w:t xml:space="preserve">енные обсуждения проводятся </w:t>
      </w:r>
      <w:r w:rsidR="00BE4CDB">
        <w:rPr>
          <w:sz w:val="28"/>
          <w:szCs w:val="28"/>
        </w:rPr>
        <w:t>"12" октября 2020 года по "12</w:t>
      </w:r>
      <w:r w:rsidR="003B5BAF" w:rsidRPr="003B5BAF">
        <w:rPr>
          <w:sz w:val="28"/>
          <w:szCs w:val="28"/>
        </w:rPr>
        <w:t>" ноября 2020 года</w:t>
      </w:r>
      <w:r w:rsidRPr="00A56EDC">
        <w:rPr>
          <w:bCs/>
          <w:sz w:val="28"/>
          <w:szCs w:val="28"/>
        </w:rPr>
        <w:t xml:space="preserve">. </w:t>
      </w:r>
    </w:p>
    <w:p w:rsidR="00956F9D" w:rsidRPr="00A56EDC" w:rsidRDefault="00253430" w:rsidP="00C5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BE4CDB" w:rsidRPr="00BE4CDB">
        <w:rPr>
          <w:sz w:val="28"/>
          <w:szCs w:val="28"/>
        </w:rPr>
        <w:t xml:space="preserve"> </w:t>
      </w:r>
      <w:r w:rsidR="00B40AAA" w:rsidRPr="00B40AAA">
        <w:rPr>
          <w:sz w:val="28"/>
          <w:szCs w:val="28"/>
        </w:rPr>
        <w:t xml:space="preserve">межевания территории муниципального образования "Город Архангельск" в границах </w:t>
      </w:r>
      <w:r w:rsidR="00F51F09" w:rsidRPr="00F51F09">
        <w:rPr>
          <w:sz w:val="28"/>
          <w:szCs w:val="28"/>
        </w:rPr>
        <w:t xml:space="preserve">ул. Матросова, ул. Ленинской, ул. Куйбышева </w:t>
      </w:r>
      <w:r w:rsidR="00F51F09">
        <w:rPr>
          <w:sz w:val="28"/>
          <w:szCs w:val="28"/>
        </w:rPr>
        <w:br/>
      </w:r>
      <w:r w:rsidR="00F51F09" w:rsidRPr="00F51F09">
        <w:rPr>
          <w:sz w:val="28"/>
          <w:szCs w:val="28"/>
        </w:rPr>
        <w:t>и ул. Первого рабочего квартала площадью 10,1782 га</w:t>
      </w:r>
      <w:r w:rsidR="003B5BAF">
        <w:rPr>
          <w:bCs/>
          <w:sz w:val="28"/>
          <w:szCs w:val="28"/>
        </w:rPr>
        <w:t xml:space="preserve"> </w:t>
      </w:r>
      <w:r w:rsidR="00956F9D" w:rsidRPr="00A56EDC">
        <w:rPr>
          <w:sz w:val="28"/>
          <w:szCs w:val="28"/>
        </w:rPr>
        <w:t>представлен: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="00BE4CDB" w:rsidRPr="001E2EA1">
        <w:rPr>
          <w:color w:val="0000FF"/>
          <w:sz w:val="26"/>
          <w:szCs w:val="26"/>
          <w:u w:val="single"/>
        </w:rPr>
        <w:t>https://www.arhcity.ru/?page=</w:t>
      </w:r>
      <w:r w:rsidR="00F00FAF" w:rsidRPr="00F00FAF">
        <w:t xml:space="preserve"> </w:t>
      </w:r>
      <w:r w:rsidR="00F00FAF" w:rsidRPr="00F00FAF">
        <w:rPr>
          <w:color w:val="0000FF"/>
          <w:sz w:val="26"/>
          <w:szCs w:val="26"/>
          <w:u w:val="single"/>
        </w:rPr>
        <w:t>2035/3</w:t>
      </w:r>
      <w:r w:rsidR="008E05EC" w:rsidRPr="001E2EA1">
        <w:rPr>
          <w:bCs/>
          <w:color w:val="0000FF"/>
          <w:sz w:val="26"/>
          <w:szCs w:val="26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BE4CDB">
        <w:rPr>
          <w:sz w:val="28"/>
          <w:szCs w:val="28"/>
        </w:rPr>
        <w:t>"12</w:t>
      </w:r>
      <w:r w:rsidR="003B5BAF" w:rsidRPr="003B5BAF">
        <w:rPr>
          <w:sz w:val="28"/>
          <w:szCs w:val="28"/>
        </w:rPr>
        <w:t xml:space="preserve">" </w:t>
      </w:r>
      <w:r w:rsidR="00BE4CDB">
        <w:rPr>
          <w:sz w:val="28"/>
          <w:szCs w:val="28"/>
        </w:rPr>
        <w:t>октября 2020 года по "12</w:t>
      </w:r>
      <w:r w:rsidR="003B5BAF" w:rsidRPr="003B5BAF">
        <w:rPr>
          <w:sz w:val="28"/>
          <w:szCs w:val="28"/>
        </w:rPr>
        <w:t>" ноября 2020 года</w:t>
      </w:r>
      <w:r w:rsidR="003E55BA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3B5BAF" w:rsidRPr="00E14956" w:rsidTr="00AD423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3B5BAF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F" w:rsidRPr="00A56EDC" w:rsidRDefault="001E2EA1" w:rsidP="00AD4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B5BAF">
              <w:rPr>
                <w:sz w:val="22"/>
                <w:szCs w:val="22"/>
              </w:rPr>
              <w:t xml:space="preserve"> октября</w:t>
            </w:r>
            <w:r w:rsidR="003B5BAF" w:rsidRPr="00A56EDC">
              <w:rPr>
                <w:sz w:val="22"/>
                <w:szCs w:val="22"/>
              </w:rPr>
              <w:t xml:space="preserve"> 20</w:t>
            </w:r>
            <w:r w:rsidR="003B5BAF">
              <w:rPr>
                <w:sz w:val="22"/>
                <w:szCs w:val="22"/>
              </w:rPr>
              <w:t>20</w:t>
            </w:r>
            <w:r w:rsidR="003B5B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3B5BAF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F" w:rsidRPr="00A56EDC" w:rsidRDefault="001E2EA1" w:rsidP="00AD4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B5BAF">
              <w:rPr>
                <w:sz w:val="22"/>
                <w:szCs w:val="22"/>
              </w:rPr>
              <w:t xml:space="preserve"> октября</w:t>
            </w:r>
            <w:r w:rsidR="003B5BAF" w:rsidRPr="00A56EDC">
              <w:rPr>
                <w:sz w:val="22"/>
                <w:szCs w:val="22"/>
              </w:rPr>
              <w:t xml:space="preserve"> 20</w:t>
            </w:r>
            <w:r w:rsidR="003B5BAF">
              <w:rPr>
                <w:sz w:val="22"/>
                <w:szCs w:val="22"/>
              </w:rPr>
              <w:t>20</w:t>
            </w:r>
            <w:r w:rsidR="003B5B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3B5BAF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F" w:rsidRPr="00A56EDC" w:rsidRDefault="001E2EA1" w:rsidP="00AD4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B5BAF">
              <w:rPr>
                <w:sz w:val="22"/>
                <w:szCs w:val="22"/>
              </w:rPr>
              <w:t xml:space="preserve"> октября</w:t>
            </w:r>
            <w:r w:rsidR="003B5BAF" w:rsidRPr="00A56EDC">
              <w:rPr>
                <w:sz w:val="22"/>
                <w:szCs w:val="22"/>
              </w:rPr>
              <w:t xml:space="preserve"> 20</w:t>
            </w:r>
            <w:r w:rsidR="003B5BAF">
              <w:rPr>
                <w:sz w:val="22"/>
                <w:szCs w:val="22"/>
              </w:rPr>
              <w:t>20</w:t>
            </w:r>
            <w:r w:rsidR="003B5B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3B5BAF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F" w:rsidRPr="00A56EDC" w:rsidRDefault="001E2EA1" w:rsidP="00AD42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B5BAF">
              <w:rPr>
                <w:sz w:val="22"/>
                <w:szCs w:val="22"/>
              </w:rPr>
              <w:t xml:space="preserve"> ноября</w:t>
            </w:r>
            <w:r w:rsidR="003B5BAF" w:rsidRPr="00A56EDC">
              <w:rPr>
                <w:sz w:val="22"/>
                <w:szCs w:val="22"/>
              </w:rPr>
              <w:t xml:space="preserve"> 20</w:t>
            </w:r>
            <w:r w:rsidR="003B5BAF">
              <w:rPr>
                <w:sz w:val="22"/>
                <w:szCs w:val="22"/>
              </w:rPr>
              <w:t>20</w:t>
            </w:r>
            <w:r w:rsidR="003B5B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8D606E">
        <w:rPr>
          <w:bCs/>
          <w:sz w:val="28"/>
          <w:szCs w:val="28"/>
        </w:rPr>
        <w:t>интернет-портала</w:t>
      </w:r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>является Комиссия 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.  </w:t>
      </w:r>
      <w:bookmarkStart w:id="0" w:name="_GoBack"/>
      <w:bookmarkEnd w:id="0"/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8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9" w:history="1">
        <w:r w:rsidR="007D7407" w:rsidRPr="001D4183">
          <w:rPr>
            <w:rStyle w:val="a3"/>
            <w:bCs/>
            <w:sz w:val="28"/>
            <w:szCs w:val="28"/>
          </w:rPr>
          <w:t>http://www.arhcity.ru/?page=2035/5</w:t>
        </w:r>
        <w:r w:rsidR="007D7407" w:rsidRPr="001D4183">
          <w:rPr>
            <w:rStyle w:val="a3"/>
            <w:bCs/>
            <w:sz w:val="28"/>
            <w:szCs w:val="28"/>
          </w:rPr>
          <w:t>/</w:t>
        </w:r>
        <w:r w:rsidR="007D7407" w:rsidRPr="001D4183">
          <w:rPr>
            <w:rStyle w:val="a3"/>
            <w:bCs/>
            <w:sz w:val="28"/>
            <w:szCs w:val="28"/>
          </w:rPr>
          <w:t>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3430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54B2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5FEB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0AAA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57882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039"/>
    <w:rsid w:val="00CC734E"/>
    <w:rsid w:val="00CD1946"/>
    <w:rsid w:val="00CD272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0FAF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BC4"/>
    <w:rsid w:val="00F30DBD"/>
    <w:rsid w:val="00F31F87"/>
    <w:rsid w:val="00F442EF"/>
    <w:rsid w:val="00F463EF"/>
    <w:rsid w:val="00F47857"/>
    <w:rsid w:val="00F5014E"/>
    <w:rsid w:val="00F51F09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F00F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/?page=2035/5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04B9-4DF9-479C-B402-0560E794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Елизавета Дмитриевна Иванова</cp:lastModifiedBy>
  <cp:revision>7</cp:revision>
  <cp:lastPrinted>2019-09-30T09:08:00Z</cp:lastPrinted>
  <dcterms:created xsi:type="dcterms:W3CDTF">2020-09-29T12:59:00Z</dcterms:created>
  <dcterms:modified xsi:type="dcterms:W3CDTF">2020-09-30T11:28:00Z</dcterms:modified>
</cp:coreProperties>
</file>