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23" w:rsidRPr="007625D3" w:rsidRDefault="00CE1323" w:rsidP="002F5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CE1323" w:rsidRPr="007625D3" w:rsidRDefault="00CE1323" w:rsidP="00CE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Архангельской городской Думы </w:t>
      </w:r>
    </w:p>
    <w:p w:rsidR="00CE1323" w:rsidRPr="007625D3" w:rsidRDefault="008E0DFC" w:rsidP="00CE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7625D3"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2018</w:t>
      </w:r>
      <w:r w:rsidR="00CE1323"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625D3"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2019 и 2020</w:t>
      </w:r>
      <w:r w:rsidR="00CE1323"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CE1323" w:rsidRPr="007625D3" w:rsidRDefault="00CE1323" w:rsidP="00CE132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0"/>
          <w:szCs w:val="20"/>
        </w:rPr>
      </w:pPr>
    </w:p>
    <w:p w:rsidR="00CE1323" w:rsidRDefault="00CE1323" w:rsidP="00CE13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CB0">
        <w:rPr>
          <w:rStyle w:val="a4"/>
          <w:b w:val="0"/>
          <w:sz w:val="28"/>
          <w:szCs w:val="28"/>
        </w:rPr>
        <w:t>Основные параметры проекта городского бюджета</w:t>
      </w:r>
      <w:r w:rsidR="007625D3" w:rsidRPr="00BE7CB0">
        <w:rPr>
          <w:rStyle w:val="a4"/>
          <w:b w:val="0"/>
          <w:sz w:val="28"/>
          <w:szCs w:val="28"/>
        </w:rPr>
        <w:t xml:space="preserve"> на 2018 год и на плановый период 2019 и 2020</w:t>
      </w:r>
      <w:r w:rsidRPr="00BE7CB0">
        <w:rPr>
          <w:rStyle w:val="a4"/>
          <w:b w:val="0"/>
          <w:sz w:val="28"/>
          <w:szCs w:val="28"/>
        </w:rPr>
        <w:t xml:space="preserve"> годов </w:t>
      </w:r>
      <w:r w:rsidRPr="00BE7CB0">
        <w:rPr>
          <w:sz w:val="28"/>
          <w:szCs w:val="28"/>
        </w:rPr>
        <w:t>сложились следующим образом:</w:t>
      </w:r>
    </w:p>
    <w:p w:rsidR="00E91A13" w:rsidRPr="00E91A13" w:rsidRDefault="00E91A13" w:rsidP="00E91A13">
      <w:pPr>
        <w:pStyle w:val="a3"/>
        <w:spacing w:before="0" w:beforeAutospacing="0" w:after="0" w:afterAutospacing="0"/>
        <w:ind w:firstLine="709"/>
        <w:jc w:val="right"/>
      </w:pPr>
      <w:r w:rsidRPr="00E91A13">
        <w:t>млн. рублей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91A13" w:rsidTr="00E91A13">
        <w:tc>
          <w:tcPr>
            <w:tcW w:w="2605" w:type="dxa"/>
          </w:tcPr>
          <w:p w:rsidR="00E91A13" w:rsidRDefault="00E91A13" w:rsidP="00CE13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E91A13" w:rsidRPr="00E91A13" w:rsidRDefault="00E91A13" w:rsidP="00E91A1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91A13">
              <w:rPr>
                <w:b/>
              </w:rPr>
              <w:t>2018 год</w:t>
            </w:r>
          </w:p>
        </w:tc>
        <w:tc>
          <w:tcPr>
            <w:tcW w:w="2605" w:type="dxa"/>
          </w:tcPr>
          <w:p w:rsidR="00E91A13" w:rsidRPr="00E91A13" w:rsidRDefault="00E91A13" w:rsidP="00E91A1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91A13">
              <w:rPr>
                <w:b/>
              </w:rPr>
              <w:t>2019 год</w:t>
            </w:r>
          </w:p>
        </w:tc>
        <w:tc>
          <w:tcPr>
            <w:tcW w:w="2606" w:type="dxa"/>
          </w:tcPr>
          <w:p w:rsidR="00E91A13" w:rsidRPr="00E91A13" w:rsidRDefault="00E91A13" w:rsidP="00E91A1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91A13">
              <w:rPr>
                <w:b/>
              </w:rPr>
              <w:t>2020 год</w:t>
            </w:r>
          </w:p>
        </w:tc>
      </w:tr>
      <w:tr w:rsidR="00E91A13" w:rsidTr="00E91A13">
        <w:tc>
          <w:tcPr>
            <w:tcW w:w="2605" w:type="dxa"/>
          </w:tcPr>
          <w:p w:rsidR="00E91A13" w:rsidRPr="00E91A13" w:rsidRDefault="00E91A13" w:rsidP="00CE132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91A13">
              <w:rPr>
                <w:b/>
              </w:rPr>
              <w:t>Доходы</w:t>
            </w:r>
          </w:p>
        </w:tc>
        <w:tc>
          <w:tcPr>
            <w:tcW w:w="2605" w:type="dxa"/>
          </w:tcPr>
          <w:p w:rsidR="00E91A13" w:rsidRPr="0049681D" w:rsidRDefault="00E91A13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8 207,7</w:t>
            </w:r>
          </w:p>
        </w:tc>
        <w:tc>
          <w:tcPr>
            <w:tcW w:w="2605" w:type="dxa"/>
          </w:tcPr>
          <w:p w:rsidR="00E91A13" w:rsidRPr="0049681D" w:rsidRDefault="00E91A13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8 352,7</w:t>
            </w:r>
          </w:p>
        </w:tc>
        <w:tc>
          <w:tcPr>
            <w:tcW w:w="2606" w:type="dxa"/>
          </w:tcPr>
          <w:p w:rsidR="00E91A13" w:rsidRPr="0049681D" w:rsidRDefault="00E91A13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8 432,0</w:t>
            </w:r>
          </w:p>
        </w:tc>
      </w:tr>
      <w:tr w:rsidR="00166775" w:rsidTr="00E91A13">
        <w:tc>
          <w:tcPr>
            <w:tcW w:w="2605" w:type="dxa"/>
          </w:tcPr>
          <w:p w:rsidR="00166775" w:rsidRPr="008848A6" w:rsidRDefault="00333E5A" w:rsidP="00166775">
            <w:pPr>
              <w:pStyle w:val="a3"/>
              <w:jc w:val="both"/>
            </w:pPr>
            <w:r w:rsidRPr="008848A6">
              <w:t>Н</w:t>
            </w:r>
            <w:r w:rsidR="00166775" w:rsidRPr="008848A6">
              <w:t>алоговые и неналоговые доходы</w:t>
            </w:r>
          </w:p>
        </w:tc>
        <w:tc>
          <w:tcPr>
            <w:tcW w:w="2605" w:type="dxa"/>
          </w:tcPr>
          <w:p w:rsidR="00166775" w:rsidRPr="008848A6" w:rsidRDefault="00166775" w:rsidP="00E91A13">
            <w:pPr>
              <w:pStyle w:val="a3"/>
              <w:spacing w:before="0" w:beforeAutospacing="0" w:after="0" w:afterAutospacing="0"/>
              <w:jc w:val="right"/>
            </w:pPr>
            <w:r w:rsidRPr="008848A6">
              <w:t>4 534,2</w:t>
            </w:r>
          </w:p>
        </w:tc>
        <w:tc>
          <w:tcPr>
            <w:tcW w:w="2605" w:type="dxa"/>
          </w:tcPr>
          <w:p w:rsidR="00166775" w:rsidRPr="008848A6" w:rsidRDefault="00166775" w:rsidP="00E91A13">
            <w:pPr>
              <w:pStyle w:val="a3"/>
              <w:spacing w:before="0" w:beforeAutospacing="0" w:after="0" w:afterAutospacing="0"/>
              <w:jc w:val="right"/>
            </w:pPr>
            <w:r w:rsidRPr="008848A6">
              <w:t>4 630,5</w:t>
            </w:r>
          </w:p>
        </w:tc>
        <w:tc>
          <w:tcPr>
            <w:tcW w:w="2606" w:type="dxa"/>
          </w:tcPr>
          <w:p w:rsidR="00166775" w:rsidRPr="008848A6" w:rsidRDefault="00166775" w:rsidP="00E91A13">
            <w:pPr>
              <w:pStyle w:val="a3"/>
              <w:spacing w:before="0" w:beforeAutospacing="0" w:after="0" w:afterAutospacing="0"/>
              <w:jc w:val="right"/>
            </w:pPr>
            <w:r w:rsidRPr="008848A6">
              <w:t>4 736,9</w:t>
            </w:r>
          </w:p>
        </w:tc>
      </w:tr>
      <w:tr w:rsidR="00166775" w:rsidTr="00E91A13">
        <w:tc>
          <w:tcPr>
            <w:tcW w:w="2605" w:type="dxa"/>
          </w:tcPr>
          <w:p w:rsidR="00166775" w:rsidRPr="008848A6" w:rsidRDefault="00333E5A" w:rsidP="00CE1323">
            <w:pPr>
              <w:pStyle w:val="a3"/>
              <w:spacing w:before="0" w:beforeAutospacing="0" w:after="0" w:afterAutospacing="0"/>
              <w:jc w:val="both"/>
            </w:pPr>
            <w:r w:rsidRPr="008848A6">
              <w:t>Б</w:t>
            </w:r>
            <w:r w:rsidR="00166775" w:rsidRPr="008848A6">
              <w:t>езвозмездные поступления</w:t>
            </w:r>
          </w:p>
        </w:tc>
        <w:tc>
          <w:tcPr>
            <w:tcW w:w="2605" w:type="dxa"/>
          </w:tcPr>
          <w:p w:rsidR="00166775" w:rsidRPr="008848A6" w:rsidRDefault="00166775" w:rsidP="00E91A13">
            <w:pPr>
              <w:pStyle w:val="a3"/>
              <w:spacing w:before="0" w:beforeAutospacing="0" w:after="0" w:afterAutospacing="0"/>
              <w:jc w:val="right"/>
            </w:pPr>
            <w:r w:rsidRPr="008848A6">
              <w:t>3 673,5</w:t>
            </w:r>
          </w:p>
        </w:tc>
        <w:tc>
          <w:tcPr>
            <w:tcW w:w="2605" w:type="dxa"/>
          </w:tcPr>
          <w:p w:rsidR="00166775" w:rsidRPr="008848A6" w:rsidRDefault="00166775" w:rsidP="00E91A13">
            <w:pPr>
              <w:pStyle w:val="a3"/>
              <w:spacing w:before="0" w:beforeAutospacing="0" w:after="0" w:afterAutospacing="0"/>
              <w:jc w:val="right"/>
            </w:pPr>
            <w:r w:rsidRPr="008848A6">
              <w:t>3 722,2</w:t>
            </w:r>
          </w:p>
        </w:tc>
        <w:tc>
          <w:tcPr>
            <w:tcW w:w="2606" w:type="dxa"/>
          </w:tcPr>
          <w:p w:rsidR="00166775" w:rsidRPr="008848A6" w:rsidRDefault="00166775" w:rsidP="00E91A13">
            <w:pPr>
              <w:pStyle w:val="a3"/>
              <w:spacing w:before="0" w:beforeAutospacing="0" w:after="0" w:afterAutospacing="0"/>
              <w:jc w:val="right"/>
            </w:pPr>
            <w:r w:rsidRPr="008848A6">
              <w:t>3 695,1</w:t>
            </w:r>
          </w:p>
        </w:tc>
      </w:tr>
      <w:tr w:rsidR="00E91A13" w:rsidTr="00E91A13">
        <w:tc>
          <w:tcPr>
            <w:tcW w:w="2605" w:type="dxa"/>
          </w:tcPr>
          <w:p w:rsidR="00E91A13" w:rsidRPr="00E91A13" w:rsidRDefault="00E91A13" w:rsidP="00CE132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91A13">
              <w:rPr>
                <w:b/>
              </w:rPr>
              <w:t>Расходы</w:t>
            </w:r>
          </w:p>
        </w:tc>
        <w:tc>
          <w:tcPr>
            <w:tcW w:w="2605" w:type="dxa"/>
          </w:tcPr>
          <w:p w:rsidR="00E91A13" w:rsidRPr="0049681D" w:rsidRDefault="00E91A13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8 340,9</w:t>
            </w:r>
          </w:p>
        </w:tc>
        <w:tc>
          <w:tcPr>
            <w:tcW w:w="2605" w:type="dxa"/>
          </w:tcPr>
          <w:p w:rsidR="00E91A13" w:rsidRPr="0049681D" w:rsidRDefault="00E91A13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8 352,7</w:t>
            </w:r>
          </w:p>
        </w:tc>
        <w:tc>
          <w:tcPr>
            <w:tcW w:w="2606" w:type="dxa"/>
          </w:tcPr>
          <w:p w:rsidR="00E91A13" w:rsidRPr="0049681D" w:rsidRDefault="00E91A13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8 432,0</w:t>
            </w:r>
          </w:p>
        </w:tc>
      </w:tr>
      <w:tr w:rsidR="00166775" w:rsidTr="00E91A13">
        <w:tc>
          <w:tcPr>
            <w:tcW w:w="2605" w:type="dxa"/>
          </w:tcPr>
          <w:p w:rsidR="00166775" w:rsidRPr="008848A6" w:rsidRDefault="00333E5A" w:rsidP="008936A9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775" w:rsidRPr="008848A6">
              <w:rPr>
                <w:rFonts w:ascii="Times New Roman" w:hAnsi="Times New Roman" w:cs="Times New Roman"/>
                <w:sz w:val="24"/>
                <w:szCs w:val="24"/>
              </w:rPr>
              <w:t>оциально-культурная сфера</w:t>
            </w:r>
          </w:p>
        </w:tc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5 636,0</w:t>
            </w:r>
          </w:p>
        </w:tc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5 727,5</w:t>
            </w:r>
          </w:p>
        </w:tc>
        <w:tc>
          <w:tcPr>
            <w:tcW w:w="2606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5 787,7</w:t>
            </w:r>
          </w:p>
        </w:tc>
      </w:tr>
      <w:tr w:rsidR="00166775" w:rsidTr="00E91A13">
        <w:tc>
          <w:tcPr>
            <w:tcW w:w="2605" w:type="dxa"/>
          </w:tcPr>
          <w:p w:rsidR="00166775" w:rsidRPr="008848A6" w:rsidRDefault="00333E5A" w:rsidP="008936A9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6775" w:rsidRPr="008848A6">
              <w:rPr>
                <w:rFonts w:ascii="Times New Roman" w:hAnsi="Times New Roman" w:cs="Times New Roman"/>
                <w:sz w:val="24"/>
                <w:szCs w:val="24"/>
              </w:rPr>
              <w:t>ородское хозяйство</w:t>
            </w:r>
          </w:p>
        </w:tc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1 388,5</w:t>
            </w:r>
          </w:p>
        </w:tc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1 229,8</w:t>
            </w:r>
          </w:p>
        </w:tc>
        <w:tc>
          <w:tcPr>
            <w:tcW w:w="2606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1 116,4</w:t>
            </w:r>
          </w:p>
        </w:tc>
      </w:tr>
      <w:tr w:rsidR="00166775" w:rsidTr="00E91A13"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1 316,4</w:t>
            </w:r>
          </w:p>
        </w:tc>
        <w:tc>
          <w:tcPr>
            <w:tcW w:w="2605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1 249,6</w:t>
            </w:r>
          </w:p>
        </w:tc>
        <w:tc>
          <w:tcPr>
            <w:tcW w:w="2606" w:type="dxa"/>
          </w:tcPr>
          <w:p w:rsidR="00166775" w:rsidRPr="008848A6" w:rsidRDefault="00166775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1 302,0</w:t>
            </w:r>
          </w:p>
        </w:tc>
      </w:tr>
      <w:tr w:rsidR="00333E5A" w:rsidTr="00E91A13">
        <w:tc>
          <w:tcPr>
            <w:tcW w:w="2605" w:type="dxa"/>
          </w:tcPr>
          <w:p w:rsidR="00333E5A" w:rsidRPr="008848A6" w:rsidRDefault="00333E5A" w:rsidP="008936A9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605" w:type="dxa"/>
          </w:tcPr>
          <w:p w:rsidR="00333E5A" w:rsidRPr="008848A6" w:rsidRDefault="00333E5A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5" w:type="dxa"/>
          </w:tcPr>
          <w:p w:rsidR="00333E5A" w:rsidRPr="008848A6" w:rsidRDefault="00911C20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2606" w:type="dxa"/>
          </w:tcPr>
          <w:p w:rsidR="00333E5A" w:rsidRPr="008848A6" w:rsidRDefault="00911C20" w:rsidP="008936A9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A6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</w:tr>
      <w:tr w:rsidR="00166775" w:rsidTr="00E91A13">
        <w:tc>
          <w:tcPr>
            <w:tcW w:w="2605" w:type="dxa"/>
          </w:tcPr>
          <w:p w:rsidR="00166775" w:rsidRPr="00E91A13" w:rsidRDefault="00166775" w:rsidP="00CE132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91A13">
              <w:rPr>
                <w:b/>
              </w:rPr>
              <w:t>Дефицит</w:t>
            </w:r>
          </w:p>
        </w:tc>
        <w:tc>
          <w:tcPr>
            <w:tcW w:w="2605" w:type="dxa"/>
          </w:tcPr>
          <w:p w:rsidR="00166775" w:rsidRPr="0049681D" w:rsidRDefault="00166775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133,2</w:t>
            </w:r>
          </w:p>
        </w:tc>
        <w:tc>
          <w:tcPr>
            <w:tcW w:w="2605" w:type="dxa"/>
          </w:tcPr>
          <w:p w:rsidR="00166775" w:rsidRPr="0049681D" w:rsidRDefault="00166775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0,0</w:t>
            </w:r>
          </w:p>
        </w:tc>
        <w:tc>
          <w:tcPr>
            <w:tcW w:w="2606" w:type="dxa"/>
          </w:tcPr>
          <w:p w:rsidR="00166775" w:rsidRPr="0049681D" w:rsidRDefault="00166775" w:rsidP="00E91A13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49681D">
              <w:rPr>
                <w:b/>
              </w:rPr>
              <w:t>0,0</w:t>
            </w:r>
          </w:p>
        </w:tc>
      </w:tr>
    </w:tbl>
    <w:p w:rsidR="00CE1323" w:rsidRPr="007625D3" w:rsidRDefault="00CE1323" w:rsidP="00E91A1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0"/>
          <w:szCs w:val="20"/>
          <w:highlight w:val="yellow"/>
        </w:rPr>
      </w:pPr>
    </w:p>
    <w:p w:rsidR="00CE1323" w:rsidRPr="007625D3" w:rsidRDefault="00CE1323" w:rsidP="00CE13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5D3">
        <w:rPr>
          <w:sz w:val="28"/>
          <w:szCs w:val="28"/>
        </w:rPr>
        <w:t>Основными источниками формирования доходной части городского бюджета</w:t>
      </w:r>
      <w:r w:rsidRPr="007625D3">
        <w:rPr>
          <w:bCs/>
          <w:sz w:val="28"/>
          <w:szCs w:val="28"/>
        </w:rPr>
        <w:t xml:space="preserve"> на </w:t>
      </w:r>
      <w:r w:rsidR="007625D3" w:rsidRPr="007625D3">
        <w:rPr>
          <w:bCs/>
          <w:sz w:val="28"/>
          <w:szCs w:val="28"/>
        </w:rPr>
        <w:t>2018 год и на плановый период 2019 и 2020</w:t>
      </w:r>
      <w:r w:rsidR="00442D6F" w:rsidRPr="007625D3">
        <w:rPr>
          <w:bCs/>
          <w:sz w:val="28"/>
          <w:szCs w:val="28"/>
        </w:rPr>
        <w:t xml:space="preserve"> годов</w:t>
      </w:r>
      <w:r w:rsidRPr="007625D3">
        <w:rPr>
          <w:bCs/>
          <w:sz w:val="28"/>
          <w:szCs w:val="28"/>
        </w:rPr>
        <w:t xml:space="preserve"> остаются </w:t>
      </w:r>
      <w:r w:rsidRPr="007625D3">
        <w:rPr>
          <w:sz w:val="28"/>
          <w:szCs w:val="28"/>
        </w:rPr>
        <w:t>налоговые и неналоговые доходы.</w:t>
      </w:r>
    </w:p>
    <w:p w:rsidR="00680D66" w:rsidRPr="009F7CF9" w:rsidRDefault="001A238C" w:rsidP="00680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F4421D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городского бюджета </w:t>
      </w:r>
      <w:r w:rsidR="0058120F">
        <w:rPr>
          <w:rFonts w:ascii="Times New Roman" w:hAnsi="Times New Roman" w:cs="Times New Roman"/>
          <w:sz w:val="28"/>
          <w:szCs w:val="28"/>
        </w:rPr>
        <w:t>в основном сложились</w:t>
      </w:r>
      <w:r w:rsidR="00F4421D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80D66" w:rsidRPr="009F7CF9">
        <w:rPr>
          <w:rFonts w:ascii="Times New Roman" w:hAnsi="Times New Roman" w:cs="Times New Roman"/>
          <w:sz w:val="28"/>
          <w:szCs w:val="28"/>
        </w:rPr>
        <w:t>налог</w:t>
      </w:r>
      <w:r w:rsidR="00F4421D">
        <w:rPr>
          <w:rFonts w:ascii="Times New Roman" w:hAnsi="Times New Roman" w:cs="Times New Roman"/>
          <w:sz w:val="28"/>
          <w:szCs w:val="28"/>
        </w:rPr>
        <w:t>а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на доходы физич</w:t>
      </w:r>
      <w:r w:rsidR="00541F79" w:rsidRPr="009F7CF9">
        <w:rPr>
          <w:rFonts w:ascii="Times New Roman" w:hAnsi="Times New Roman" w:cs="Times New Roman"/>
          <w:sz w:val="28"/>
          <w:szCs w:val="28"/>
        </w:rPr>
        <w:t>еских лиц, доля которого на 2018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F7CF9" w:rsidRPr="009F7CF9">
        <w:rPr>
          <w:rFonts w:ascii="Times New Roman" w:hAnsi="Times New Roman" w:cs="Times New Roman"/>
          <w:sz w:val="28"/>
          <w:szCs w:val="28"/>
        </w:rPr>
        <w:t>68,4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%,</w:t>
      </w:r>
      <w:r w:rsidR="00680D66" w:rsidRPr="009F7CF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680D66" w:rsidRPr="009F7CF9">
        <w:rPr>
          <w:rFonts w:ascii="Times New Roman" w:hAnsi="Times New Roman" w:cs="Times New Roman"/>
          <w:sz w:val="28"/>
          <w:szCs w:val="28"/>
        </w:rPr>
        <w:t>далее идут налоги на совоку</w:t>
      </w:r>
      <w:r w:rsidR="009F7CF9" w:rsidRPr="009F7CF9">
        <w:rPr>
          <w:rFonts w:ascii="Times New Roman" w:hAnsi="Times New Roman" w:cs="Times New Roman"/>
          <w:sz w:val="28"/>
          <w:szCs w:val="28"/>
        </w:rPr>
        <w:t>пный доход  – 10,4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%, </w:t>
      </w:r>
      <w:r w:rsidR="009F7CF9" w:rsidRPr="009F7CF9">
        <w:rPr>
          <w:rFonts w:ascii="Times New Roman" w:hAnsi="Times New Roman" w:cs="Times New Roman"/>
          <w:sz w:val="28"/>
          <w:szCs w:val="28"/>
        </w:rPr>
        <w:t>налоги на имущество – 5,2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</w:t>
      </w:r>
      <w:r w:rsidR="00262165">
        <w:rPr>
          <w:rFonts w:ascii="Times New Roman" w:hAnsi="Times New Roman" w:cs="Times New Roman"/>
          <w:sz w:val="28"/>
          <w:szCs w:val="28"/>
        </w:rPr>
        <w:t>%, прочие налоговые доходы – 1,9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%, акцизы по подакцизным товарам, производимым на терри</w:t>
      </w:r>
      <w:r w:rsidR="009F7CF9" w:rsidRPr="009F7CF9">
        <w:rPr>
          <w:rFonts w:ascii="Times New Roman" w:hAnsi="Times New Roman" w:cs="Times New Roman"/>
          <w:sz w:val="28"/>
          <w:szCs w:val="28"/>
        </w:rPr>
        <w:t>тории Российской Федерации – 0,3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% </w:t>
      </w:r>
      <w:r w:rsidR="00262165">
        <w:rPr>
          <w:rFonts w:ascii="Times New Roman" w:hAnsi="Times New Roman" w:cs="Times New Roman"/>
          <w:sz w:val="28"/>
          <w:szCs w:val="28"/>
        </w:rPr>
        <w:t>и неналоговые доходы – 13,8</w:t>
      </w:r>
      <w:r w:rsidR="00680D66" w:rsidRPr="009F7CF9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и неналоговых доходов городского</w:t>
      </w:r>
      <w:proofErr w:type="gramEnd"/>
      <w:r w:rsidR="00680D66" w:rsidRPr="009F7CF9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CE1323" w:rsidRPr="009F7CF9" w:rsidRDefault="00CE1323" w:rsidP="00CE1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E1323" w:rsidRPr="00B75AA0" w:rsidRDefault="00CE1323" w:rsidP="00CE1323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541F79">
        <w:rPr>
          <w:sz w:val="28"/>
          <w:szCs w:val="28"/>
        </w:rPr>
        <w:t xml:space="preserve">В структуре безвозмездных поступлений из областного бюджета основной удельный вес приходится на </w:t>
      </w:r>
      <w:r w:rsidRPr="00B75AA0">
        <w:rPr>
          <w:sz w:val="28"/>
          <w:szCs w:val="28"/>
        </w:rPr>
        <w:t xml:space="preserve">субвенции на осуществление отдельных государственных </w:t>
      </w:r>
      <w:r w:rsidR="00541F79" w:rsidRPr="00B75AA0">
        <w:rPr>
          <w:sz w:val="28"/>
          <w:szCs w:val="28"/>
        </w:rPr>
        <w:t>полномочий, доля которых на 2018</w:t>
      </w:r>
      <w:r w:rsidR="00CF70D8" w:rsidRPr="00B75AA0">
        <w:rPr>
          <w:sz w:val="28"/>
          <w:szCs w:val="28"/>
        </w:rPr>
        <w:t xml:space="preserve"> год занимает  88,8</w:t>
      </w:r>
      <w:r w:rsidRPr="00B75AA0">
        <w:rPr>
          <w:sz w:val="28"/>
          <w:szCs w:val="28"/>
        </w:rPr>
        <w:t xml:space="preserve"> %, доля субсидий из областного бюджета, предоставляемых на </w:t>
      </w:r>
      <w:proofErr w:type="spellStart"/>
      <w:r w:rsidRPr="00B75AA0">
        <w:rPr>
          <w:sz w:val="28"/>
          <w:szCs w:val="28"/>
        </w:rPr>
        <w:t>софинансирование</w:t>
      </w:r>
      <w:proofErr w:type="spellEnd"/>
      <w:r w:rsidRPr="00B75AA0">
        <w:rPr>
          <w:sz w:val="28"/>
          <w:szCs w:val="28"/>
        </w:rPr>
        <w:t xml:space="preserve"> решения отдельных вопросов м</w:t>
      </w:r>
      <w:r w:rsidR="00CF70D8" w:rsidRPr="00B75AA0">
        <w:rPr>
          <w:sz w:val="28"/>
          <w:szCs w:val="28"/>
        </w:rPr>
        <w:t>естн</w:t>
      </w:r>
      <w:r w:rsidR="00736544">
        <w:rPr>
          <w:sz w:val="28"/>
          <w:szCs w:val="28"/>
        </w:rPr>
        <w:t>ого значения, составляет 10,9 %</w:t>
      </w:r>
      <w:r w:rsidR="00CF70D8" w:rsidRPr="00B75AA0">
        <w:rPr>
          <w:sz w:val="28"/>
          <w:szCs w:val="28"/>
        </w:rPr>
        <w:t xml:space="preserve">, </w:t>
      </w:r>
      <w:r w:rsidRPr="00B75AA0">
        <w:rPr>
          <w:bCs/>
          <w:iCs/>
          <w:sz w:val="28"/>
          <w:szCs w:val="28"/>
        </w:rPr>
        <w:t>иные межбю</w:t>
      </w:r>
      <w:r w:rsidR="00CF70D8" w:rsidRPr="00B75AA0">
        <w:rPr>
          <w:bCs/>
          <w:iCs/>
          <w:sz w:val="28"/>
          <w:szCs w:val="28"/>
        </w:rPr>
        <w:t>джетные трансферты</w:t>
      </w:r>
      <w:r w:rsidR="007D404B">
        <w:rPr>
          <w:bCs/>
          <w:iCs/>
          <w:sz w:val="28"/>
          <w:szCs w:val="28"/>
        </w:rPr>
        <w:t xml:space="preserve"> и прочие </w:t>
      </w:r>
      <w:r w:rsidR="00CF70D8" w:rsidRPr="00B75AA0">
        <w:rPr>
          <w:bCs/>
          <w:iCs/>
          <w:sz w:val="28"/>
          <w:szCs w:val="28"/>
        </w:rPr>
        <w:t xml:space="preserve"> </w:t>
      </w:r>
      <w:r w:rsidR="007D404B" w:rsidRPr="00B75AA0">
        <w:rPr>
          <w:bCs/>
          <w:iCs/>
          <w:sz w:val="28"/>
          <w:szCs w:val="28"/>
        </w:rPr>
        <w:t xml:space="preserve">безвозмездные поступления </w:t>
      </w:r>
      <w:r w:rsidR="00CF70D8" w:rsidRPr="00B75AA0">
        <w:rPr>
          <w:bCs/>
          <w:iCs/>
          <w:sz w:val="28"/>
          <w:szCs w:val="28"/>
        </w:rPr>
        <w:t>– 0,3</w:t>
      </w:r>
      <w:r w:rsidRPr="00B75AA0">
        <w:rPr>
          <w:bCs/>
          <w:iCs/>
          <w:sz w:val="28"/>
          <w:szCs w:val="28"/>
        </w:rPr>
        <w:t xml:space="preserve"> % от общего объема безвозмездных поступлений</w:t>
      </w:r>
      <w:r w:rsidR="007D404B">
        <w:rPr>
          <w:bCs/>
          <w:iCs/>
          <w:sz w:val="28"/>
          <w:szCs w:val="28"/>
        </w:rPr>
        <w:t>.</w:t>
      </w:r>
      <w:proofErr w:type="gramEnd"/>
    </w:p>
    <w:p w:rsidR="001C49F3" w:rsidRPr="007625D3" w:rsidRDefault="001C49F3" w:rsidP="00CE132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  <w:highlight w:val="yellow"/>
        </w:rPr>
      </w:pPr>
    </w:p>
    <w:p w:rsidR="00CE1323" w:rsidRDefault="00CE1323" w:rsidP="00CE1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79">
        <w:rPr>
          <w:rFonts w:ascii="Times New Roman" w:hAnsi="Times New Roman" w:cs="Times New Roman"/>
          <w:sz w:val="28"/>
          <w:szCs w:val="28"/>
        </w:rPr>
        <w:t>Ра</w:t>
      </w:r>
      <w:r w:rsidR="00541F79" w:rsidRPr="00541F79">
        <w:rPr>
          <w:rFonts w:ascii="Times New Roman" w:hAnsi="Times New Roman" w:cs="Times New Roman"/>
          <w:sz w:val="28"/>
          <w:szCs w:val="28"/>
        </w:rPr>
        <w:t>сходы городского бюджета на 2018</w:t>
      </w:r>
      <w:r w:rsidRPr="00541F79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</w:t>
      </w:r>
      <w:r w:rsidR="005812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6F3E" w:rsidRPr="00F56F3E">
        <w:rPr>
          <w:rFonts w:ascii="Times New Roman" w:hAnsi="Times New Roman" w:cs="Times New Roman"/>
          <w:sz w:val="28"/>
          <w:szCs w:val="28"/>
        </w:rPr>
        <w:t>8 340,9</w:t>
      </w:r>
      <w:r w:rsidRPr="00F56F3E">
        <w:rPr>
          <w:rFonts w:ascii="Times New Roman" w:hAnsi="Times New Roman" w:cs="Times New Roman"/>
          <w:sz w:val="28"/>
          <w:szCs w:val="28"/>
        </w:rPr>
        <w:t xml:space="preserve"> млн</w:t>
      </w:r>
      <w:r w:rsidRPr="00541F79">
        <w:rPr>
          <w:rFonts w:ascii="Times New Roman" w:hAnsi="Times New Roman" w:cs="Times New Roman"/>
          <w:sz w:val="28"/>
          <w:szCs w:val="28"/>
        </w:rPr>
        <w:t xml:space="preserve">. </w:t>
      </w:r>
      <w:r w:rsidR="00541F79" w:rsidRPr="00541F79">
        <w:rPr>
          <w:rFonts w:ascii="Times New Roman" w:hAnsi="Times New Roman" w:cs="Times New Roman"/>
          <w:sz w:val="28"/>
          <w:szCs w:val="28"/>
        </w:rPr>
        <w:t>рублей, на 2019</w:t>
      </w:r>
      <w:r w:rsidRPr="00541F79">
        <w:rPr>
          <w:rFonts w:ascii="Times New Roman" w:hAnsi="Times New Roman" w:cs="Times New Roman"/>
          <w:sz w:val="28"/>
          <w:szCs w:val="28"/>
        </w:rPr>
        <w:t xml:space="preserve"> год – в </w:t>
      </w:r>
      <w:r w:rsidRPr="00F56F3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56F3E" w:rsidRPr="00F56F3E">
        <w:rPr>
          <w:rFonts w:ascii="Times New Roman" w:hAnsi="Times New Roman" w:cs="Times New Roman"/>
          <w:sz w:val="28"/>
          <w:szCs w:val="28"/>
        </w:rPr>
        <w:t>8 352,7</w:t>
      </w:r>
      <w:r w:rsidRPr="00F56F3E">
        <w:rPr>
          <w:rFonts w:ascii="Times New Roman" w:hAnsi="Times New Roman" w:cs="Times New Roman"/>
          <w:sz w:val="28"/>
          <w:szCs w:val="28"/>
        </w:rPr>
        <w:t xml:space="preserve"> млн. рублей (в том числе условно утвержденные расходы </w:t>
      </w:r>
      <w:r w:rsidR="00F56F3E" w:rsidRPr="00F56F3E">
        <w:rPr>
          <w:rFonts w:ascii="Times New Roman" w:hAnsi="Times New Roman" w:cs="Times New Roman"/>
          <w:sz w:val="28"/>
          <w:szCs w:val="28"/>
        </w:rPr>
        <w:t>145,8</w:t>
      </w:r>
      <w:r w:rsidR="00541F79" w:rsidRPr="00F56F3E">
        <w:rPr>
          <w:rFonts w:ascii="Times New Roman" w:hAnsi="Times New Roman" w:cs="Times New Roman"/>
          <w:sz w:val="28"/>
          <w:szCs w:val="28"/>
        </w:rPr>
        <w:t xml:space="preserve"> млн. рублей), на</w:t>
      </w:r>
      <w:r w:rsidR="00541F79" w:rsidRPr="00541F79">
        <w:rPr>
          <w:rFonts w:ascii="Times New Roman" w:hAnsi="Times New Roman" w:cs="Times New Roman"/>
          <w:sz w:val="28"/>
          <w:szCs w:val="28"/>
        </w:rPr>
        <w:t xml:space="preserve"> 2020</w:t>
      </w:r>
      <w:r w:rsidRPr="00541F79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F56F3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6F3E" w:rsidRPr="00F56F3E">
        <w:rPr>
          <w:rFonts w:ascii="Times New Roman" w:hAnsi="Times New Roman" w:cs="Times New Roman"/>
          <w:sz w:val="28"/>
          <w:szCs w:val="28"/>
        </w:rPr>
        <w:t>8 432,0</w:t>
      </w:r>
      <w:r w:rsidRPr="00F56F3E">
        <w:rPr>
          <w:rFonts w:ascii="Times New Roman" w:hAnsi="Times New Roman" w:cs="Times New Roman"/>
          <w:sz w:val="28"/>
          <w:szCs w:val="28"/>
        </w:rPr>
        <w:t xml:space="preserve"> млн. рублей (в том числе условно утвержденные расходы </w:t>
      </w:r>
      <w:r w:rsidR="00F56F3E" w:rsidRPr="00F56F3E">
        <w:rPr>
          <w:rFonts w:ascii="Times New Roman" w:hAnsi="Times New Roman" w:cs="Times New Roman"/>
          <w:sz w:val="28"/>
          <w:szCs w:val="28"/>
        </w:rPr>
        <w:t>225,9</w:t>
      </w:r>
      <w:r w:rsidRPr="00F56F3E">
        <w:rPr>
          <w:rFonts w:ascii="Times New Roman" w:hAnsi="Times New Roman" w:cs="Times New Roman"/>
          <w:sz w:val="28"/>
          <w:szCs w:val="28"/>
        </w:rPr>
        <w:t xml:space="preserve"> млн. рублей).</w:t>
      </w:r>
      <w:r w:rsidRPr="0054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0F" w:rsidRDefault="0058120F" w:rsidP="005812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D21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на 2018 год основной объем приходится на отрасли социально-культурной сферы, доля которых на 2018 год составляет 67,6 %</w:t>
      </w:r>
      <w:r>
        <w:rPr>
          <w:rFonts w:ascii="Times New Roman" w:hAnsi="Times New Roman" w:cs="Times New Roman"/>
          <w:sz w:val="28"/>
          <w:szCs w:val="28"/>
        </w:rPr>
        <w:t>, далее идут отрасли городского хозяйства с удельным весом</w:t>
      </w:r>
      <w:r w:rsidR="00CE56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16,6 %, прочие расходы составляют 15,8 %.</w:t>
      </w:r>
    </w:p>
    <w:p w:rsidR="0058120F" w:rsidRPr="00541F79" w:rsidRDefault="0058120F" w:rsidP="00CE1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23" w:rsidRPr="007625D3" w:rsidRDefault="0058120F" w:rsidP="00CE1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Городской бюджет</w:t>
      </w:r>
      <w:r w:rsidR="007625D3" w:rsidRPr="007625D3">
        <w:rPr>
          <w:rFonts w:ascii="Times New Roman" w:hAnsi="Times New Roman"/>
          <w:sz w:val="28"/>
          <w:szCs w:val="28"/>
        </w:rPr>
        <w:t xml:space="preserve"> на 2018 год и на плановый период 2019 и 2020</w:t>
      </w:r>
      <w:r>
        <w:rPr>
          <w:rFonts w:ascii="Times New Roman" w:hAnsi="Times New Roman"/>
          <w:sz w:val="28"/>
          <w:szCs w:val="28"/>
        </w:rPr>
        <w:t xml:space="preserve"> годов сформирован</w:t>
      </w:r>
      <w:r w:rsidR="00CE1323" w:rsidRPr="00762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программному принципу на основе 5 муниципальных программ муниципального образования "Город Архангельск", в рамках которых реализуются 16 ведомственных целевых программ муниципального образования "Город Архангельск</w:t>
      </w:r>
      <w:r w:rsidR="0073654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 4 подпрограмм</w:t>
      </w:r>
      <w:r w:rsidR="00911C20">
        <w:rPr>
          <w:rFonts w:ascii="Times New Roman" w:hAnsi="Times New Roman"/>
          <w:sz w:val="28"/>
          <w:szCs w:val="28"/>
        </w:rPr>
        <w:t>ы</w:t>
      </w:r>
      <w:r w:rsidR="00CE1323" w:rsidRPr="007625D3">
        <w:rPr>
          <w:rFonts w:ascii="Times New Roman" w:hAnsi="Times New Roman"/>
          <w:sz w:val="28"/>
          <w:szCs w:val="28"/>
        </w:rPr>
        <w:t xml:space="preserve">: </w:t>
      </w:r>
    </w:p>
    <w:p w:rsidR="00CE1323" w:rsidRPr="007625D3" w:rsidRDefault="00CE1323" w:rsidP="00CE132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8"/>
          <w:szCs w:val="28"/>
        </w:rPr>
        <w:tab/>
      </w:r>
      <w:r w:rsidRPr="007625D3">
        <w:rPr>
          <w:rFonts w:ascii="Times New Roman" w:hAnsi="Times New Roman"/>
          <w:sz w:val="24"/>
          <w:szCs w:val="24"/>
        </w:rPr>
        <w:t>млн. рублей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6804"/>
        <w:gridCol w:w="1134"/>
        <w:gridCol w:w="1134"/>
        <w:gridCol w:w="1134"/>
      </w:tblGrid>
      <w:tr w:rsidR="00CE1323" w:rsidRPr="007625D3" w:rsidTr="00E60566">
        <w:trPr>
          <w:trHeight w:val="201"/>
        </w:trPr>
        <w:tc>
          <w:tcPr>
            <w:tcW w:w="6804" w:type="dxa"/>
          </w:tcPr>
          <w:p w:rsidR="00CE1323" w:rsidRPr="007625D3" w:rsidRDefault="00CE1323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323" w:rsidRPr="007625D3" w:rsidRDefault="007625D3" w:rsidP="008A40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25D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CE1323" w:rsidRPr="007625D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E1323" w:rsidRPr="007625D3" w:rsidRDefault="007625D3" w:rsidP="008A40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25D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CE1323" w:rsidRPr="007625D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E1323" w:rsidRPr="007625D3" w:rsidRDefault="007625D3" w:rsidP="008A40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25D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CE1323" w:rsidRPr="007625D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1362E" w:rsidRPr="007625D3" w:rsidTr="00E60566">
        <w:tc>
          <w:tcPr>
            <w:tcW w:w="6804" w:type="dxa"/>
          </w:tcPr>
          <w:p w:rsidR="00B1362E" w:rsidRPr="00EA63CF" w:rsidRDefault="00B1362E" w:rsidP="00440F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63CF">
              <w:rPr>
                <w:rFonts w:ascii="Times New Roman" w:hAnsi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</w:tcPr>
          <w:p w:rsidR="00B1362E" w:rsidRPr="00EA63CF" w:rsidRDefault="00EA63CF" w:rsidP="00440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F">
              <w:rPr>
                <w:rFonts w:ascii="Times New Roman" w:hAnsi="Times New Roman" w:cs="Times New Roman"/>
                <w:b/>
                <w:sz w:val="24"/>
                <w:szCs w:val="24"/>
              </w:rPr>
              <w:t>8 340,9</w:t>
            </w:r>
          </w:p>
        </w:tc>
        <w:tc>
          <w:tcPr>
            <w:tcW w:w="1134" w:type="dxa"/>
          </w:tcPr>
          <w:p w:rsidR="00B1362E" w:rsidRPr="00EA63CF" w:rsidRDefault="00EA63CF" w:rsidP="00440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F">
              <w:rPr>
                <w:rFonts w:ascii="Times New Roman" w:hAnsi="Times New Roman" w:cs="Times New Roman"/>
                <w:b/>
                <w:sz w:val="24"/>
                <w:szCs w:val="24"/>
              </w:rPr>
              <w:t>8 206,9</w:t>
            </w:r>
          </w:p>
        </w:tc>
        <w:tc>
          <w:tcPr>
            <w:tcW w:w="1134" w:type="dxa"/>
          </w:tcPr>
          <w:p w:rsidR="00B1362E" w:rsidRPr="00EA63CF" w:rsidRDefault="00EA63CF" w:rsidP="00440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F">
              <w:rPr>
                <w:rFonts w:ascii="Times New Roman" w:hAnsi="Times New Roman" w:cs="Times New Roman"/>
                <w:b/>
                <w:sz w:val="24"/>
                <w:szCs w:val="24"/>
              </w:rPr>
              <w:t>8 206,1</w:t>
            </w:r>
          </w:p>
        </w:tc>
      </w:tr>
      <w:tr w:rsidR="00B1362E" w:rsidRPr="007625D3" w:rsidTr="00E60566">
        <w:tc>
          <w:tcPr>
            <w:tcW w:w="6804" w:type="dxa"/>
          </w:tcPr>
          <w:p w:rsidR="00B1362E" w:rsidRPr="00541F79" w:rsidRDefault="00B1362E" w:rsidP="008A40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1F79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Программные расходы, в  том числе:</w:t>
            </w:r>
          </w:p>
        </w:tc>
        <w:tc>
          <w:tcPr>
            <w:tcW w:w="1134" w:type="dxa"/>
            <w:vAlign w:val="bottom"/>
          </w:tcPr>
          <w:p w:rsidR="00B1362E" w:rsidRPr="008D4075" w:rsidRDefault="008D4075" w:rsidP="008A407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075">
              <w:rPr>
                <w:rFonts w:ascii="Times New Roman" w:hAnsi="Times New Roman"/>
                <w:b/>
                <w:i/>
                <w:sz w:val="24"/>
                <w:szCs w:val="24"/>
              </w:rPr>
              <w:t>8 150,0</w:t>
            </w:r>
          </w:p>
        </w:tc>
        <w:tc>
          <w:tcPr>
            <w:tcW w:w="1134" w:type="dxa"/>
            <w:vAlign w:val="bottom"/>
          </w:tcPr>
          <w:p w:rsidR="00B1362E" w:rsidRPr="008D4075" w:rsidRDefault="008D4075" w:rsidP="008A407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075">
              <w:rPr>
                <w:rFonts w:ascii="Times New Roman" w:hAnsi="Times New Roman"/>
                <w:b/>
                <w:i/>
                <w:sz w:val="24"/>
                <w:szCs w:val="24"/>
              </w:rPr>
              <w:t>8 065,9</w:t>
            </w:r>
          </w:p>
        </w:tc>
        <w:tc>
          <w:tcPr>
            <w:tcW w:w="1134" w:type="dxa"/>
            <w:vAlign w:val="bottom"/>
          </w:tcPr>
          <w:p w:rsidR="00B1362E" w:rsidRPr="008D4075" w:rsidRDefault="00503D77" w:rsidP="008A407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8 016,4</w:t>
            </w:r>
          </w:p>
        </w:tc>
      </w:tr>
      <w:tr w:rsidR="00B1362E" w:rsidRPr="007625D3" w:rsidTr="00E60566">
        <w:tc>
          <w:tcPr>
            <w:tcW w:w="6804" w:type="dxa"/>
          </w:tcPr>
          <w:p w:rsidR="00B1362E" w:rsidRPr="008D4075" w:rsidRDefault="008E0DFC" w:rsidP="008A4072">
            <w:pPr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>"</w:t>
            </w:r>
            <w:r w:rsidR="00B1362E" w:rsidRPr="008D4075">
              <w:rPr>
                <w:rFonts w:ascii="Times New Roman" w:hAnsi="Times New Roman"/>
                <w:sz w:val="24"/>
                <w:szCs w:val="24"/>
              </w:rPr>
              <w:t xml:space="preserve">Развитие социальной сферы муниципального образования </w:t>
            </w:r>
            <w:r w:rsidRPr="008D4075">
              <w:rPr>
                <w:rFonts w:ascii="Times New Roman" w:hAnsi="Times New Roman"/>
                <w:sz w:val="24"/>
                <w:szCs w:val="24"/>
              </w:rPr>
              <w:t>"</w:t>
            </w:r>
            <w:r w:rsidR="00B1362E" w:rsidRPr="008D4075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8D407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Align w:val="bottom"/>
          </w:tcPr>
          <w:p w:rsidR="00B1362E" w:rsidRPr="008D4075" w:rsidRDefault="008D4075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503D77">
              <w:rPr>
                <w:rFonts w:ascii="Times New Roman" w:hAnsi="Times New Roman"/>
                <w:sz w:val="24"/>
                <w:szCs w:val="24"/>
              </w:rPr>
              <w:t>244,0</w:t>
            </w:r>
          </w:p>
        </w:tc>
        <w:tc>
          <w:tcPr>
            <w:tcW w:w="1134" w:type="dxa"/>
            <w:vAlign w:val="bottom"/>
          </w:tcPr>
          <w:p w:rsidR="00B1362E" w:rsidRPr="008D4075" w:rsidRDefault="008D4075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>5 196,5</w:t>
            </w:r>
          </w:p>
        </w:tc>
        <w:tc>
          <w:tcPr>
            <w:tcW w:w="1134" w:type="dxa"/>
            <w:vAlign w:val="bottom"/>
          </w:tcPr>
          <w:p w:rsidR="00B1362E" w:rsidRPr="008D4075" w:rsidRDefault="008D4075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>5 365,3</w:t>
            </w:r>
          </w:p>
        </w:tc>
      </w:tr>
      <w:tr w:rsidR="00316BD3" w:rsidRPr="007625D3" w:rsidTr="00CC4794">
        <w:tc>
          <w:tcPr>
            <w:tcW w:w="6804" w:type="dxa"/>
          </w:tcPr>
          <w:p w:rsidR="00316BD3" w:rsidRPr="00316BD3" w:rsidRDefault="00316BD3" w:rsidP="008A4072">
            <w:pPr>
              <w:rPr>
                <w:rFonts w:ascii="Times New Roman" w:hAnsi="Times New Roman"/>
                <w:sz w:val="24"/>
                <w:szCs w:val="24"/>
              </w:rPr>
            </w:pPr>
            <w:r w:rsidRPr="00316BD3">
              <w:rPr>
                <w:rFonts w:ascii="Times New Roman" w:hAnsi="Times New Roman"/>
                <w:sz w:val="24"/>
                <w:szCs w:val="24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134" w:type="dxa"/>
            <w:vAlign w:val="center"/>
          </w:tcPr>
          <w:p w:rsidR="00316BD3" w:rsidRPr="008D4075" w:rsidRDefault="00B97D81" w:rsidP="008C146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1 493,7</w:t>
            </w:r>
          </w:p>
        </w:tc>
        <w:tc>
          <w:tcPr>
            <w:tcW w:w="1134" w:type="dxa"/>
            <w:vAlign w:val="center"/>
          </w:tcPr>
          <w:p w:rsidR="00316BD3" w:rsidRPr="008D4075" w:rsidRDefault="00B97D81" w:rsidP="008C146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1 392</w:t>
            </w:r>
            <w:r w:rsidR="00316BD3" w:rsidRPr="008D40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vAlign w:val="center"/>
          </w:tcPr>
          <w:p w:rsidR="00316BD3" w:rsidRPr="008D4075" w:rsidRDefault="00B97D81" w:rsidP="008C146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1 352,3</w:t>
            </w:r>
          </w:p>
        </w:tc>
      </w:tr>
      <w:tr w:rsidR="00316BD3" w:rsidRPr="007625D3" w:rsidTr="00E60566">
        <w:tc>
          <w:tcPr>
            <w:tcW w:w="6804" w:type="dxa"/>
          </w:tcPr>
          <w:p w:rsidR="00316BD3" w:rsidRPr="008D4075" w:rsidRDefault="00316BD3" w:rsidP="008A4072">
            <w:pPr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134" w:type="dxa"/>
            <w:vAlign w:val="bottom"/>
          </w:tcPr>
          <w:p w:rsidR="00316BD3" w:rsidRPr="008D4075" w:rsidRDefault="008D4075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>989,9</w:t>
            </w:r>
          </w:p>
        </w:tc>
        <w:tc>
          <w:tcPr>
            <w:tcW w:w="1134" w:type="dxa"/>
            <w:vAlign w:val="bottom"/>
          </w:tcPr>
          <w:p w:rsidR="00316BD3" w:rsidRPr="008D4075" w:rsidRDefault="00503D77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975,5</w:t>
            </w:r>
          </w:p>
        </w:tc>
        <w:tc>
          <w:tcPr>
            <w:tcW w:w="1134" w:type="dxa"/>
            <w:vAlign w:val="bottom"/>
          </w:tcPr>
          <w:p w:rsidR="00316BD3" w:rsidRPr="008D4075" w:rsidRDefault="008D4075" w:rsidP="008A40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075">
              <w:rPr>
                <w:rFonts w:ascii="Times New Roman" w:hAnsi="Times New Roman"/>
                <w:sz w:val="24"/>
                <w:szCs w:val="24"/>
              </w:rPr>
              <w:t>978,5</w:t>
            </w:r>
          </w:p>
        </w:tc>
      </w:tr>
      <w:tr w:rsidR="00173409" w:rsidRPr="007625D3" w:rsidTr="005B35F8">
        <w:tc>
          <w:tcPr>
            <w:tcW w:w="6804" w:type="dxa"/>
          </w:tcPr>
          <w:p w:rsidR="00173409" w:rsidRPr="00173409" w:rsidRDefault="00173409" w:rsidP="008A407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3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на территории </w:t>
            </w:r>
            <w:r w:rsidRPr="00173409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 "Город Архангельск"</w:t>
            </w:r>
          </w:p>
        </w:tc>
        <w:tc>
          <w:tcPr>
            <w:tcW w:w="1134" w:type="dxa"/>
            <w:vAlign w:val="center"/>
          </w:tcPr>
          <w:p w:rsidR="00173409" w:rsidRPr="00173409" w:rsidRDefault="00173409" w:rsidP="008C146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134" w:type="dxa"/>
            <w:vAlign w:val="center"/>
          </w:tcPr>
          <w:p w:rsidR="00173409" w:rsidRPr="00173409" w:rsidRDefault="00173409" w:rsidP="008C146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134" w:type="dxa"/>
            <w:vAlign w:val="center"/>
          </w:tcPr>
          <w:p w:rsidR="00173409" w:rsidRPr="00173409" w:rsidRDefault="00173409" w:rsidP="008C146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</w:tr>
      <w:tr w:rsidR="00173409" w:rsidRPr="007625D3" w:rsidTr="00173409">
        <w:tc>
          <w:tcPr>
            <w:tcW w:w="6804" w:type="dxa"/>
          </w:tcPr>
          <w:p w:rsidR="00173409" w:rsidRPr="00173409" w:rsidRDefault="00173409" w:rsidP="008A4072">
            <w:pPr>
              <w:rPr>
                <w:rFonts w:ascii="Times New Roman" w:hAnsi="Times New Roman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sz w:val="24"/>
                <w:szCs w:val="24"/>
              </w:rPr>
              <w:t xml:space="preserve">"Развитие города Архангельска как административного центра Архангельской области" </w:t>
            </w:r>
          </w:p>
        </w:tc>
        <w:tc>
          <w:tcPr>
            <w:tcW w:w="1134" w:type="dxa"/>
            <w:vAlign w:val="center"/>
          </w:tcPr>
          <w:p w:rsidR="00173409" w:rsidRPr="00173409" w:rsidRDefault="00173409" w:rsidP="00173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sz w:val="24"/>
                <w:szCs w:val="24"/>
              </w:rPr>
              <w:t>406,7</w:t>
            </w:r>
          </w:p>
        </w:tc>
        <w:tc>
          <w:tcPr>
            <w:tcW w:w="1134" w:type="dxa"/>
            <w:vAlign w:val="center"/>
          </w:tcPr>
          <w:p w:rsidR="00173409" w:rsidRPr="00173409" w:rsidRDefault="00173409" w:rsidP="00173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sz w:val="24"/>
                <w:szCs w:val="24"/>
              </w:rPr>
              <w:t>485,9</w:t>
            </w:r>
          </w:p>
        </w:tc>
        <w:tc>
          <w:tcPr>
            <w:tcW w:w="1134" w:type="dxa"/>
            <w:vAlign w:val="center"/>
          </w:tcPr>
          <w:p w:rsidR="00173409" w:rsidRPr="00173409" w:rsidRDefault="00173409" w:rsidP="00173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409">
              <w:rPr>
                <w:rFonts w:ascii="Times New Roman" w:hAnsi="Times New Roman"/>
                <w:sz w:val="24"/>
                <w:szCs w:val="24"/>
              </w:rPr>
              <w:t>304,6</w:t>
            </w:r>
          </w:p>
        </w:tc>
      </w:tr>
      <w:tr w:rsidR="00173409" w:rsidRPr="007625D3" w:rsidTr="00E60566">
        <w:tc>
          <w:tcPr>
            <w:tcW w:w="6804" w:type="dxa"/>
          </w:tcPr>
          <w:p w:rsidR="00173409" w:rsidRPr="00316BD3" w:rsidRDefault="00173409" w:rsidP="008A40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BD3">
              <w:rPr>
                <w:rFonts w:ascii="Times New Roman" w:hAnsi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173409" w:rsidRPr="00316BD3" w:rsidRDefault="00DF2ADC" w:rsidP="008A407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190,9</w:t>
            </w:r>
          </w:p>
        </w:tc>
        <w:tc>
          <w:tcPr>
            <w:tcW w:w="1134" w:type="dxa"/>
          </w:tcPr>
          <w:p w:rsidR="00173409" w:rsidRPr="00316BD3" w:rsidRDefault="00173409" w:rsidP="008A407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BD3">
              <w:rPr>
                <w:rFonts w:ascii="Times New Roman" w:hAnsi="Times New Roman"/>
                <w:b/>
                <w:i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173409" w:rsidRPr="00316BD3" w:rsidRDefault="00173409" w:rsidP="008A407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BD3">
              <w:rPr>
                <w:rFonts w:ascii="Times New Roman" w:hAnsi="Times New Roman"/>
                <w:b/>
                <w:i/>
                <w:sz w:val="24"/>
                <w:szCs w:val="24"/>
              </w:rPr>
              <w:t>189,7</w:t>
            </w:r>
          </w:p>
        </w:tc>
      </w:tr>
    </w:tbl>
    <w:p w:rsidR="00CE1323" w:rsidRPr="007625D3" w:rsidRDefault="00CE1323" w:rsidP="00CE132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DC2098" w:rsidRPr="007625D3" w:rsidRDefault="00DC2098" w:rsidP="00CE13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120F" w:rsidRDefault="0058120F" w:rsidP="006515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расходной части городского бюджета предусмотрены расходы</w:t>
      </w:r>
      <w:r w:rsidR="0065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повышение оплаты труда </w:t>
      </w:r>
      <w:r w:rsidR="00651502">
        <w:rPr>
          <w:rFonts w:ascii="Times New Roman" w:hAnsi="Times New Roman" w:cs="Times New Roman"/>
          <w:sz w:val="28"/>
          <w:szCs w:val="28"/>
        </w:rPr>
        <w:t>всех категорий работников</w:t>
      </w:r>
      <w:r w:rsidR="005E6229">
        <w:rPr>
          <w:rFonts w:ascii="Times New Roman" w:hAnsi="Times New Roman" w:cs="Times New Roman"/>
          <w:sz w:val="28"/>
          <w:szCs w:val="28"/>
        </w:rPr>
        <w:t>, а также учтены действующие тарифы на оплату коммунальных услуг, установленные агентством по тарифам и ценам Архангельской области</w:t>
      </w:r>
      <w:r w:rsidR="00333E5A">
        <w:rPr>
          <w:rFonts w:ascii="Times New Roman" w:hAnsi="Times New Roman" w:cs="Times New Roman"/>
          <w:sz w:val="28"/>
          <w:szCs w:val="28"/>
        </w:rPr>
        <w:t>.</w:t>
      </w:r>
    </w:p>
    <w:p w:rsidR="00651502" w:rsidRPr="00651502" w:rsidRDefault="00651502" w:rsidP="00333E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502">
        <w:rPr>
          <w:rFonts w:ascii="Times New Roman" w:hAnsi="Times New Roman" w:cs="Times New Roman"/>
          <w:sz w:val="28"/>
          <w:szCs w:val="28"/>
        </w:rPr>
        <w:t xml:space="preserve">Расходы на заработную </w:t>
      </w:r>
      <w:r>
        <w:rPr>
          <w:rFonts w:ascii="Times New Roman" w:hAnsi="Times New Roman" w:cs="Times New Roman"/>
          <w:sz w:val="28"/>
          <w:szCs w:val="28"/>
        </w:rPr>
        <w:t>плату работников муниципальных</w:t>
      </w:r>
      <w:r w:rsidRPr="0065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муниципального образования "Город Архангельск"</w:t>
      </w:r>
      <w:r w:rsidRPr="00651502">
        <w:rPr>
          <w:rFonts w:ascii="Times New Roman" w:hAnsi="Times New Roman" w:cs="Times New Roman"/>
          <w:sz w:val="28"/>
          <w:szCs w:val="28"/>
        </w:rPr>
        <w:t>, повышение которой о</w:t>
      </w:r>
      <w:r w:rsidR="00173009">
        <w:rPr>
          <w:rFonts w:ascii="Times New Roman" w:hAnsi="Times New Roman" w:cs="Times New Roman"/>
          <w:sz w:val="28"/>
          <w:szCs w:val="28"/>
        </w:rPr>
        <w:t>существляется в соответствии с У</w:t>
      </w:r>
      <w:r w:rsidRPr="00651502">
        <w:rPr>
          <w:rFonts w:ascii="Times New Roman" w:hAnsi="Times New Roman" w:cs="Times New Roman"/>
          <w:sz w:val="28"/>
          <w:szCs w:val="28"/>
        </w:rPr>
        <w:t>казами Президента Российской Федерации, предусмотрены на 2018 год исходя из индикативны</w:t>
      </w:r>
      <w:r>
        <w:rPr>
          <w:rFonts w:ascii="Times New Roman" w:hAnsi="Times New Roman" w:cs="Times New Roman"/>
          <w:sz w:val="28"/>
          <w:szCs w:val="28"/>
        </w:rPr>
        <w:t>х показателей, установленных «дорожными картами»</w:t>
      </w:r>
      <w:r w:rsidRPr="00651502">
        <w:rPr>
          <w:rFonts w:ascii="Times New Roman" w:hAnsi="Times New Roman" w:cs="Times New Roman"/>
          <w:sz w:val="28"/>
          <w:szCs w:val="28"/>
        </w:rPr>
        <w:t>, а также с учетом индексации фондов оплаты труда указанных категорий</w:t>
      </w:r>
      <w:r w:rsidR="008A5054">
        <w:rPr>
          <w:rFonts w:ascii="Times New Roman" w:hAnsi="Times New Roman" w:cs="Times New Roman"/>
          <w:sz w:val="28"/>
          <w:szCs w:val="28"/>
        </w:rPr>
        <w:t xml:space="preserve"> работников  на 4,0 %</w:t>
      </w:r>
      <w:r w:rsidRPr="00651502">
        <w:rPr>
          <w:rFonts w:ascii="Times New Roman" w:hAnsi="Times New Roman" w:cs="Times New Roman"/>
          <w:sz w:val="28"/>
          <w:szCs w:val="28"/>
        </w:rPr>
        <w:t xml:space="preserve"> с 01 октября 2019 года и с 01 ок</w:t>
      </w:r>
      <w:r w:rsidR="00333E5A">
        <w:rPr>
          <w:rFonts w:ascii="Times New Roman" w:hAnsi="Times New Roman" w:cs="Times New Roman"/>
          <w:sz w:val="28"/>
          <w:szCs w:val="28"/>
        </w:rPr>
        <w:t>тября 2020 года соответственно.</w:t>
      </w:r>
      <w:proofErr w:type="gramEnd"/>
    </w:p>
    <w:p w:rsidR="00651502" w:rsidRPr="00651502" w:rsidRDefault="00651502" w:rsidP="00333E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02">
        <w:rPr>
          <w:rFonts w:ascii="Times New Roman" w:hAnsi="Times New Roman" w:cs="Times New Roman"/>
          <w:sz w:val="28"/>
          <w:szCs w:val="28"/>
        </w:rPr>
        <w:t xml:space="preserve">Расходы на  заработную плату </w:t>
      </w:r>
      <w:r>
        <w:rPr>
          <w:rFonts w:ascii="Times New Roman" w:hAnsi="Times New Roman" w:cs="Times New Roman"/>
          <w:sz w:val="28"/>
          <w:szCs w:val="28"/>
        </w:rPr>
        <w:t>иных работников</w:t>
      </w:r>
      <w:r w:rsidRPr="00651502">
        <w:rPr>
          <w:rFonts w:ascii="Times New Roman" w:hAnsi="Times New Roman" w:cs="Times New Roman"/>
          <w:sz w:val="28"/>
          <w:szCs w:val="28"/>
        </w:rPr>
        <w:t>, повышение которой не о</w:t>
      </w:r>
      <w:r w:rsidR="00173009">
        <w:rPr>
          <w:rFonts w:ascii="Times New Roman" w:hAnsi="Times New Roman" w:cs="Times New Roman"/>
          <w:sz w:val="28"/>
          <w:szCs w:val="28"/>
        </w:rPr>
        <w:t>существляется в соответствии с У</w:t>
      </w:r>
      <w:bookmarkStart w:id="0" w:name="_GoBack"/>
      <w:bookmarkEnd w:id="0"/>
      <w:r w:rsidRPr="00651502">
        <w:rPr>
          <w:rFonts w:ascii="Times New Roman" w:hAnsi="Times New Roman" w:cs="Times New Roman"/>
          <w:sz w:val="28"/>
          <w:szCs w:val="28"/>
        </w:rPr>
        <w:t>казами Президента Российской Феде</w:t>
      </w:r>
      <w:r w:rsidR="008A5054">
        <w:rPr>
          <w:rFonts w:ascii="Times New Roman" w:hAnsi="Times New Roman" w:cs="Times New Roman"/>
          <w:sz w:val="28"/>
          <w:szCs w:val="28"/>
        </w:rPr>
        <w:t>рации, увеличены на 4,0 %</w:t>
      </w:r>
      <w:r w:rsidRPr="00651502">
        <w:rPr>
          <w:rFonts w:ascii="Times New Roman" w:hAnsi="Times New Roman" w:cs="Times New Roman"/>
          <w:sz w:val="28"/>
          <w:szCs w:val="28"/>
        </w:rPr>
        <w:t xml:space="preserve"> соответственно с 01 января 2018 года, с 01 октября  2019</w:t>
      </w:r>
      <w:r w:rsidR="00333E5A">
        <w:rPr>
          <w:rFonts w:ascii="Times New Roman" w:hAnsi="Times New Roman" w:cs="Times New Roman"/>
          <w:sz w:val="28"/>
          <w:szCs w:val="28"/>
        </w:rPr>
        <w:t xml:space="preserve"> года и с 01 октября 2020 года.</w:t>
      </w:r>
    </w:p>
    <w:p w:rsidR="00382DEC" w:rsidRDefault="00382DEC" w:rsidP="005E622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DEC" w:rsidRPr="00382DEC" w:rsidRDefault="00DB41E3" w:rsidP="00382D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</w:t>
      </w:r>
      <w:r w:rsidR="00382DEC" w:rsidRPr="00382DEC">
        <w:rPr>
          <w:rFonts w:ascii="Times New Roman" w:hAnsi="Times New Roman" w:cs="Times New Roman"/>
          <w:sz w:val="28"/>
          <w:szCs w:val="28"/>
        </w:rPr>
        <w:t xml:space="preserve"> адресная инвестиционная программа сформирована </w:t>
      </w:r>
      <w:r>
        <w:rPr>
          <w:rFonts w:ascii="Times New Roman" w:hAnsi="Times New Roman" w:cs="Times New Roman"/>
          <w:sz w:val="28"/>
          <w:szCs w:val="28"/>
        </w:rPr>
        <w:t>на 2018 год в объеме 410,2</w:t>
      </w:r>
      <w:r w:rsidR="00382DEC" w:rsidRPr="00382DEC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>
        <w:rPr>
          <w:rFonts w:ascii="Times New Roman" w:hAnsi="Times New Roman" w:cs="Times New Roman"/>
          <w:sz w:val="28"/>
          <w:szCs w:val="28"/>
        </w:rPr>
        <w:t xml:space="preserve">на 2019 год – в объеме 434,2 млн. рублей, на 2020 год – в объеме 421,5 млн. рублей. </w:t>
      </w:r>
      <w:proofErr w:type="gramStart"/>
      <w:r w:rsidR="00382DEC" w:rsidRPr="00382DEC">
        <w:rPr>
          <w:rFonts w:ascii="Times New Roman" w:hAnsi="Times New Roman" w:cs="Times New Roman"/>
          <w:sz w:val="28"/>
          <w:szCs w:val="28"/>
        </w:rPr>
        <w:t xml:space="preserve">Приоритетными отраслями </w:t>
      </w:r>
      <w:r>
        <w:rPr>
          <w:rFonts w:ascii="Times New Roman" w:hAnsi="Times New Roman" w:cs="Times New Roman"/>
          <w:sz w:val="28"/>
          <w:szCs w:val="28"/>
        </w:rPr>
        <w:t>для инвестиций в 2018 году являются национальная экономика (187,6 млн. рублей), жилищно-коммунальное</w:t>
      </w:r>
      <w:r w:rsidR="00CB50DA">
        <w:rPr>
          <w:rFonts w:ascii="Times New Roman" w:hAnsi="Times New Roman" w:cs="Times New Roman"/>
          <w:sz w:val="28"/>
          <w:szCs w:val="28"/>
        </w:rPr>
        <w:t xml:space="preserve"> хозяйство (100,6 млн. рублей), образование (80,1</w:t>
      </w:r>
      <w:r w:rsidR="00382DEC" w:rsidRPr="00382DEC"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CB50DA">
        <w:rPr>
          <w:rFonts w:ascii="Times New Roman" w:hAnsi="Times New Roman" w:cs="Times New Roman"/>
          <w:sz w:val="28"/>
          <w:szCs w:val="28"/>
        </w:rPr>
        <w:t>, социальная политика (38,5 млн. рублей)  и физическая культура и спорт (3,4</w:t>
      </w:r>
      <w:r w:rsidR="00382DEC" w:rsidRPr="00382DEC">
        <w:rPr>
          <w:rFonts w:ascii="Times New Roman" w:hAnsi="Times New Roman" w:cs="Times New Roman"/>
          <w:sz w:val="28"/>
          <w:szCs w:val="28"/>
        </w:rPr>
        <w:t xml:space="preserve"> млн. рублей).</w:t>
      </w:r>
      <w:proofErr w:type="gramEnd"/>
    </w:p>
    <w:p w:rsidR="00382DEC" w:rsidRPr="00382DEC" w:rsidRDefault="00382DEC" w:rsidP="00382D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E4A" w:rsidRDefault="00382DEC" w:rsidP="00382D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дорожный фонд</w:t>
      </w:r>
      <w:r w:rsidRPr="00382D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D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 на 2018 год в сумме 626,9 млн. рублей, на 2019 год – в сумме 568,7 млн. рублей, на 2020 год – 387,5 млн. рублей.</w:t>
      </w:r>
    </w:p>
    <w:p w:rsidR="00C77E4A" w:rsidRDefault="00C77E4A" w:rsidP="00FC479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79C" w:rsidRDefault="00FC479C" w:rsidP="00FC479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479C" w:rsidSect="006F1D7D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070B"/>
    <w:multiLevelType w:val="hybridMultilevel"/>
    <w:tmpl w:val="CD04CC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66EFA"/>
    <w:multiLevelType w:val="hybridMultilevel"/>
    <w:tmpl w:val="B6764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F43E3C"/>
    <w:multiLevelType w:val="hybridMultilevel"/>
    <w:tmpl w:val="62B2E6D2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784249AE"/>
    <w:multiLevelType w:val="hybridMultilevel"/>
    <w:tmpl w:val="BE2AD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C"/>
    <w:rsid w:val="00000A1B"/>
    <w:rsid w:val="00004F1D"/>
    <w:rsid w:val="000050BA"/>
    <w:rsid w:val="000054C4"/>
    <w:rsid w:val="00006241"/>
    <w:rsid w:val="00011455"/>
    <w:rsid w:val="000144EE"/>
    <w:rsid w:val="00020E5D"/>
    <w:rsid w:val="00021BF3"/>
    <w:rsid w:val="0002544E"/>
    <w:rsid w:val="000259DF"/>
    <w:rsid w:val="00025C5F"/>
    <w:rsid w:val="00026C11"/>
    <w:rsid w:val="000274CB"/>
    <w:rsid w:val="0002789C"/>
    <w:rsid w:val="000314C1"/>
    <w:rsid w:val="00031A6C"/>
    <w:rsid w:val="00036553"/>
    <w:rsid w:val="00036C01"/>
    <w:rsid w:val="00054F26"/>
    <w:rsid w:val="00055FE5"/>
    <w:rsid w:val="00057B7C"/>
    <w:rsid w:val="0006149C"/>
    <w:rsid w:val="00061C58"/>
    <w:rsid w:val="000637D8"/>
    <w:rsid w:val="00070A70"/>
    <w:rsid w:val="00076DA0"/>
    <w:rsid w:val="00077BFF"/>
    <w:rsid w:val="00081394"/>
    <w:rsid w:val="000A09E4"/>
    <w:rsid w:val="000B4980"/>
    <w:rsid w:val="000B587D"/>
    <w:rsid w:val="000C15B1"/>
    <w:rsid w:val="000C17E4"/>
    <w:rsid w:val="000C4A5B"/>
    <w:rsid w:val="000C553C"/>
    <w:rsid w:val="000C6D32"/>
    <w:rsid w:val="000C74FA"/>
    <w:rsid w:val="000D24F0"/>
    <w:rsid w:val="000D2B49"/>
    <w:rsid w:val="000D31A7"/>
    <w:rsid w:val="000D5226"/>
    <w:rsid w:val="000E402E"/>
    <w:rsid w:val="000E6FFB"/>
    <w:rsid w:val="000E7E0C"/>
    <w:rsid w:val="000F3FCE"/>
    <w:rsid w:val="000F6589"/>
    <w:rsid w:val="00101112"/>
    <w:rsid w:val="00102B88"/>
    <w:rsid w:val="0010657C"/>
    <w:rsid w:val="00112BE4"/>
    <w:rsid w:val="001136FE"/>
    <w:rsid w:val="00113B9E"/>
    <w:rsid w:val="001213A4"/>
    <w:rsid w:val="00121D1D"/>
    <w:rsid w:val="00123C40"/>
    <w:rsid w:val="00124AD1"/>
    <w:rsid w:val="00136272"/>
    <w:rsid w:val="00136FCD"/>
    <w:rsid w:val="00141025"/>
    <w:rsid w:val="00141BF1"/>
    <w:rsid w:val="00143116"/>
    <w:rsid w:val="001437D0"/>
    <w:rsid w:val="00143ABE"/>
    <w:rsid w:val="00145E6E"/>
    <w:rsid w:val="0014609C"/>
    <w:rsid w:val="0014610F"/>
    <w:rsid w:val="001506E8"/>
    <w:rsid w:val="00153D8B"/>
    <w:rsid w:val="00165705"/>
    <w:rsid w:val="00166775"/>
    <w:rsid w:val="00170A39"/>
    <w:rsid w:val="00173009"/>
    <w:rsid w:val="00173409"/>
    <w:rsid w:val="00175C95"/>
    <w:rsid w:val="00177D45"/>
    <w:rsid w:val="0019305E"/>
    <w:rsid w:val="00194282"/>
    <w:rsid w:val="001A238C"/>
    <w:rsid w:val="001A60E0"/>
    <w:rsid w:val="001A7BFB"/>
    <w:rsid w:val="001B0D20"/>
    <w:rsid w:val="001B3C50"/>
    <w:rsid w:val="001B5BF4"/>
    <w:rsid w:val="001B6514"/>
    <w:rsid w:val="001B65A3"/>
    <w:rsid w:val="001C13F5"/>
    <w:rsid w:val="001C226D"/>
    <w:rsid w:val="001C49F3"/>
    <w:rsid w:val="001C74CD"/>
    <w:rsid w:val="001D0E91"/>
    <w:rsid w:val="001D3B19"/>
    <w:rsid w:val="001D7D43"/>
    <w:rsid w:val="001E0ED1"/>
    <w:rsid w:val="001E43CA"/>
    <w:rsid w:val="001E4A48"/>
    <w:rsid w:val="001E4DB7"/>
    <w:rsid w:val="001E7252"/>
    <w:rsid w:val="001E7BE5"/>
    <w:rsid w:val="001F4B29"/>
    <w:rsid w:val="00202A93"/>
    <w:rsid w:val="00206894"/>
    <w:rsid w:val="00207831"/>
    <w:rsid w:val="002107C1"/>
    <w:rsid w:val="00212E3D"/>
    <w:rsid w:val="00215FDA"/>
    <w:rsid w:val="002419CA"/>
    <w:rsid w:val="00244696"/>
    <w:rsid w:val="00247472"/>
    <w:rsid w:val="00247869"/>
    <w:rsid w:val="00252F3E"/>
    <w:rsid w:val="00255D79"/>
    <w:rsid w:val="00257D27"/>
    <w:rsid w:val="002613DE"/>
    <w:rsid w:val="00262165"/>
    <w:rsid w:val="00264B38"/>
    <w:rsid w:val="00267B1F"/>
    <w:rsid w:val="00273501"/>
    <w:rsid w:val="002751D3"/>
    <w:rsid w:val="00275B16"/>
    <w:rsid w:val="002823C4"/>
    <w:rsid w:val="00282C37"/>
    <w:rsid w:val="00284CFF"/>
    <w:rsid w:val="00287D8B"/>
    <w:rsid w:val="00291A07"/>
    <w:rsid w:val="00293C07"/>
    <w:rsid w:val="002A5FD6"/>
    <w:rsid w:val="002B05D5"/>
    <w:rsid w:val="002B3014"/>
    <w:rsid w:val="002B4C92"/>
    <w:rsid w:val="002B644A"/>
    <w:rsid w:val="002C2453"/>
    <w:rsid w:val="002C5833"/>
    <w:rsid w:val="002C67A7"/>
    <w:rsid w:val="002D31C6"/>
    <w:rsid w:val="002D47E6"/>
    <w:rsid w:val="002D4CCE"/>
    <w:rsid w:val="002D7092"/>
    <w:rsid w:val="002E10D0"/>
    <w:rsid w:val="002E1D32"/>
    <w:rsid w:val="002E3617"/>
    <w:rsid w:val="002E45E7"/>
    <w:rsid w:val="002E498D"/>
    <w:rsid w:val="002F457C"/>
    <w:rsid w:val="002F5E0F"/>
    <w:rsid w:val="00300158"/>
    <w:rsid w:val="00300CCC"/>
    <w:rsid w:val="00302EFF"/>
    <w:rsid w:val="00310E91"/>
    <w:rsid w:val="00311DFF"/>
    <w:rsid w:val="00313F65"/>
    <w:rsid w:val="00316418"/>
    <w:rsid w:val="00316BD3"/>
    <w:rsid w:val="003175BE"/>
    <w:rsid w:val="00320734"/>
    <w:rsid w:val="00332169"/>
    <w:rsid w:val="00332625"/>
    <w:rsid w:val="00332B1E"/>
    <w:rsid w:val="003336EA"/>
    <w:rsid w:val="00333E5A"/>
    <w:rsid w:val="00334DAF"/>
    <w:rsid w:val="00340BCD"/>
    <w:rsid w:val="00341884"/>
    <w:rsid w:val="00341DA3"/>
    <w:rsid w:val="00343673"/>
    <w:rsid w:val="00344F4C"/>
    <w:rsid w:val="00346E3F"/>
    <w:rsid w:val="00347394"/>
    <w:rsid w:val="0034756F"/>
    <w:rsid w:val="00350FF5"/>
    <w:rsid w:val="0035289C"/>
    <w:rsid w:val="00353CA1"/>
    <w:rsid w:val="00354E17"/>
    <w:rsid w:val="00355296"/>
    <w:rsid w:val="00356319"/>
    <w:rsid w:val="00362CDF"/>
    <w:rsid w:val="00362DDB"/>
    <w:rsid w:val="00363E54"/>
    <w:rsid w:val="00365C8C"/>
    <w:rsid w:val="00366825"/>
    <w:rsid w:val="003749CD"/>
    <w:rsid w:val="003764B2"/>
    <w:rsid w:val="00381812"/>
    <w:rsid w:val="00381817"/>
    <w:rsid w:val="0038254B"/>
    <w:rsid w:val="00382DEC"/>
    <w:rsid w:val="0038347E"/>
    <w:rsid w:val="00385E23"/>
    <w:rsid w:val="00397994"/>
    <w:rsid w:val="00397DCE"/>
    <w:rsid w:val="003A048F"/>
    <w:rsid w:val="003A3C4F"/>
    <w:rsid w:val="003A5304"/>
    <w:rsid w:val="003A6D48"/>
    <w:rsid w:val="003B1508"/>
    <w:rsid w:val="003B2BE9"/>
    <w:rsid w:val="003B2DF0"/>
    <w:rsid w:val="003B4C84"/>
    <w:rsid w:val="003C0BAA"/>
    <w:rsid w:val="003C170E"/>
    <w:rsid w:val="003C2AD8"/>
    <w:rsid w:val="003C3245"/>
    <w:rsid w:val="003C3850"/>
    <w:rsid w:val="003C39F8"/>
    <w:rsid w:val="003C75AA"/>
    <w:rsid w:val="003D437E"/>
    <w:rsid w:val="003E1424"/>
    <w:rsid w:val="003E1F36"/>
    <w:rsid w:val="003E2AC6"/>
    <w:rsid w:val="003E3A1F"/>
    <w:rsid w:val="003E59A1"/>
    <w:rsid w:val="003F0CDA"/>
    <w:rsid w:val="003F199E"/>
    <w:rsid w:val="003F3C69"/>
    <w:rsid w:val="003F6E20"/>
    <w:rsid w:val="00401C5C"/>
    <w:rsid w:val="00402F20"/>
    <w:rsid w:val="00403641"/>
    <w:rsid w:val="004050EF"/>
    <w:rsid w:val="00410E6C"/>
    <w:rsid w:val="00413BC8"/>
    <w:rsid w:val="004169D0"/>
    <w:rsid w:val="00423824"/>
    <w:rsid w:val="004245CE"/>
    <w:rsid w:val="00425918"/>
    <w:rsid w:val="00425AEE"/>
    <w:rsid w:val="004337E9"/>
    <w:rsid w:val="0043434B"/>
    <w:rsid w:val="00435EE1"/>
    <w:rsid w:val="00441D9D"/>
    <w:rsid w:val="00442D6F"/>
    <w:rsid w:val="004503DD"/>
    <w:rsid w:val="00451961"/>
    <w:rsid w:val="004526E0"/>
    <w:rsid w:val="004532AF"/>
    <w:rsid w:val="00453475"/>
    <w:rsid w:val="00453F72"/>
    <w:rsid w:val="004551DA"/>
    <w:rsid w:val="004558C4"/>
    <w:rsid w:val="00455D39"/>
    <w:rsid w:val="0046043C"/>
    <w:rsid w:val="004608C9"/>
    <w:rsid w:val="00464FBD"/>
    <w:rsid w:val="00467780"/>
    <w:rsid w:val="00471321"/>
    <w:rsid w:val="004748F5"/>
    <w:rsid w:val="00475109"/>
    <w:rsid w:val="004774A3"/>
    <w:rsid w:val="004807D6"/>
    <w:rsid w:val="00483273"/>
    <w:rsid w:val="004905F8"/>
    <w:rsid w:val="0049301A"/>
    <w:rsid w:val="0049681D"/>
    <w:rsid w:val="004A0CF7"/>
    <w:rsid w:val="004B0AF6"/>
    <w:rsid w:val="004B1AD2"/>
    <w:rsid w:val="004B47FB"/>
    <w:rsid w:val="004C3680"/>
    <w:rsid w:val="004C446F"/>
    <w:rsid w:val="004C5C9F"/>
    <w:rsid w:val="004C60C3"/>
    <w:rsid w:val="004C77F1"/>
    <w:rsid w:val="004C7DCF"/>
    <w:rsid w:val="004D1525"/>
    <w:rsid w:val="004D5C96"/>
    <w:rsid w:val="004D5F4E"/>
    <w:rsid w:val="004E3426"/>
    <w:rsid w:val="004E41D5"/>
    <w:rsid w:val="004E4BBD"/>
    <w:rsid w:val="004F07A4"/>
    <w:rsid w:val="004F1A97"/>
    <w:rsid w:val="004F2531"/>
    <w:rsid w:val="004F4921"/>
    <w:rsid w:val="00503D77"/>
    <w:rsid w:val="005043AF"/>
    <w:rsid w:val="00506286"/>
    <w:rsid w:val="00507724"/>
    <w:rsid w:val="00507DC4"/>
    <w:rsid w:val="0051030A"/>
    <w:rsid w:val="00513D34"/>
    <w:rsid w:val="005140D7"/>
    <w:rsid w:val="00515751"/>
    <w:rsid w:val="00516065"/>
    <w:rsid w:val="00520426"/>
    <w:rsid w:val="00521C02"/>
    <w:rsid w:val="00526302"/>
    <w:rsid w:val="00532BDA"/>
    <w:rsid w:val="00534175"/>
    <w:rsid w:val="00534A35"/>
    <w:rsid w:val="00535A06"/>
    <w:rsid w:val="00536378"/>
    <w:rsid w:val="00541F79"/>
    <w:rsid w:val="00544600"/>
    <w:rsid w:val="0054602A"/>
    <w:rsid w:val="00546DD4"/>
    <w:rsid w:val="005500A1"/>
    <w:rsid w:val="00551A68"/>
    <w:rsid w:val="00553E7C"/>
    <w:rsid w:val="0055547D"/>
    <w:rsid w:val="00556DDC"/>
    <w:rsid w:val="00560AF7"/>
    <w:rsid w:val="00562E40"/>
    <w:rsid w:val="00564F77"/>
    <w:rsid w:val="00565435"/>
    <w:rsid w:val="00570107"/>
    <w:rsid w:val="00571B90"/>
    <w:rsid w:val="005733EB"/>
    <w:rsid w:val="00573752"/>
    <w:rsid w:val="005746DE"/>
    <w:rsid w:val="00575DED"/>
    <w:rsid w:val="00577FE2"/>
    <w:rsid w:val="0058120F"/>
    <w:rsid w:val="00581569"/>
    <w:rsid w:val="005819FA"/>
    <w:rsid w:val="00581AA3"/>
    <w:rsid w:val="0058231D"/>
    <w:rsid w:val="005864A7"/>
    <w:rsid w:val="0059453E"/>
    <w:rsid w:val="00594E93"/>
    <w:rsid w:val="00596F91"/>
    <w:rsid w:val="005A3799"/>
    <w:rsid w:val="005A3830"/>
    <w:rsid w:val="005A5C14"/>
    <w:rsid w:val="005A6376"/>
    <w:rsid w:val="005B650B"/>
    <w:rsid w:val="005B6901"/>
    <w:rsid w:val="005C0134"/>
    <w:rsid w:val="005C03A4"/>
    <w:rsid w:val="005C5155"/>
    <w:rsid w:val="005D613A"/>
    <w:rsid w:val="005D6925"/>
    <w:rsid w:val="005E6229"/>
    <w:rsid w:val="005E6900"/>
    <w:rsid w:val="005F0504"/>
    <w:rsid w:val="005F0BCC"/>
    <w:rsid w:val="005F4132"/>
    <w:rsid w:val="0060107C"/>
    <w:rsid w:val="00601CE9"/>
    <w:rsid w:val="00611046"/>
    <w:rsid w:val="006128E2"/>
    <w:rsid w:val="006133F6"/>
    <w:rsid w:val="0062398F"/>
    <w:rsid w:val="00624385"/>
    <w:rsid w:val="00632B81"/>
    <w:rsid w:val="00632DF9"/>
    <w:rsid w:val="00636428"/>
    <w:rsid w:val="00644B4A"/>
    <w:rsid w:val="006456DB"/>
    <w:rsid w:val="0064741D"/>
    <w:rsid w:val="00647E27"/>
    <w:rsid w:val="00650A9D"/>
    <w:rsid w:val="00651502"/>
    <w:rsid w:val="00652AA4"/>
    <w:rsid w:val="00653C75"/>
    <w:rsid w:val="00655807"/>
    <w:rsid w:val="00657F10"/>
    <w:rsid w:val="0066583D"/>
    <w:rsid w:val="0067120B"/>
    <w:rsid w:val="00672A69"/>
    <w:rsid w:val="00674193"/>
    <w:rsid w:val="00674C10"/>
    <w:rsid w:val="00677B43"/>
    <w:rsid w:val="00680D66"/>
    <w:rsid w:val="00682FC9"/>
    <w:rsid w:val="006835AD"/>
    <w:rsid w:val="0068430E"/>
    <w:rsid w:val="0068556A"/>
    <w:rsid w:val="00686080"/>
    <w:rsid w:val="0068799E"/>
    <w:rsid w:val="00692DB5"/>
    <w:rsid w:val="006970F4"/>
    <w:rsid w:val="006973C8"/>
    <w:rsid w:val="006B0BAA"/>
    <w:rsid w:val="006B3978"/>
    <w:rsid w:val="006B6871"/>
    <w:rsid w:val="006C0983"/>
    <w:rsid w:val="006C1752"/>
    <w:rsid w:val="006C4EFC"/>
    <w:rsid w:val="006C5C74"/>
    <w:rsid w:val="006C5F5E"/>
    <w:rsid w:val="006C654B"/>
    <w:rsid w:val="006D2E15"/>
    <w:rsid w:val="006D319D"/>
    <w:rsid w:val="006D326E"/>
    <w:rsid w:val="006D6290"/>
    <w:rsid w:val="006E1BBA"/>
    <w:rsid w:val="006F1D7D"/>
    <w:rsid w:val="006F5FA5"/>
    <w:rsid w:val="006F660A"/>
    <w:rsid w:val="006F6C93"/>
    <w:rsid w:val="007072D8"/>
    <w:rsid w:val="00707EAB"/>
    <w:rsid w:val="0071498C"/>
    <w:rsid w:val="00730389"/>
    <w:rsid w:val="00730E95"/>
    <w:rsid w:val="00734E1E"/>
    <w:rsid w:val="00736544"/>
    <w:rsid w:val="0075046F"/>
    <w:rsid w:val="0075234F"/>
    <w:rsid w:val="00761344"/>
    <w:rsid w:val="007625D3"/>
    <w:rsid w:val="00764085"/>
    <w:rsid w:val="007708A5"/>
    <w:rsid w:val="0077131D"/>
    <w:rsid w:val="007725CA"/>
    <w:rsid w:val="00772970"/>
    <w:rsid w:val="00781CA6"/>
    <w:rsid w:val="00782815"/>
    <w:rsid w:val="00793262"/>
    <w:rsid w:val="00795829"/>
    <w:rsid w:val="007971DB"/>
    <w:rsid w:val="007A09F8"/>
    <w:rsid w:val="007A27ED"/>
    <w:rsid w:val="007A46AE"/>
    <w:rsid w:val="007A719F"/>
    <w:rsid w:val="007A7C73"/>
    <w:rsid w:val="007B3DD1"/>
    <w:rsid w:val="007B4AA5"/>
    <w:rsid w:val="007B6CC2"/>
    <w:rsid w:val="007B6EC3"/>
    <w:rsid w:val="007B74C2"/>
    <w:rsid w:val="007B7BF7"/>
    <w:rsid w:val="007C027F"/>
    <w:rsid w:val="007C0989"/>
    <w:rsid w:val="007C1267"/>
    <w:rsid w:val="007C1BDF"/>
    <w:rsid w:val="007C1D3D"/>
    <w:rsid w:val="007C2853"/>
    <w:rsid w:val="007C4ED1"/>
    <w:rsid w:val="007C5582"/>
    <w:rsid w:val="007C632B"/>
    <w:rsid w:val="007C678D"/>
    <w:rsid w:val="007C74F8"/>
    <w:rsid w:val="007D1FC7"/>
    <w:rsid w:val="007D404B"/>
    <w:rsid w:val="007D4710"/>
    <w:rsid w:val="007D566F"/>
    <w:rsid w:val="007D74D3"/>
    <w:rsid w:val="007E1278"/>
    <w:rsid w:val="007E3FEF"/>
    <w:rsid w:val="007F0756"/>
    <w:rsid w:val="007F178B"/>
    <w:rsid w:val="007F1891"/>
    <w:rsid w:val="007F3AA3"/>
    <w:rsid w:val="007F6583"/>
    <w:rsid w:val="00802F3B"/>
    <w:rsid w:val="00803A7A"/>
    <w:rsid w:val="008047E4"/>
    <w:rsid w:val="00804CD3"/>
    <w:rsid w:val="008054F8"/>
    <w:rsid w:val="00806BF5"/>
    <w:rsid w:val="008076ED"/>
    <w:rsid w:val="00812BB6"/>
    <w:rsid w:val="0081331E"/>
    <w:rsid w:val="0081616B"/>
    <w:rsid w:val="00820FB1"/>
    <w:rsid w:val="0082272C"/>
    <w:rsid w:val="0082422C"/>
    <w:rsid w:val="00832BB9"/>
    <w:rsid w:val="00835BDD"/>
    <w:rsid w:val="0084143A"/>
    <w:rsid w:val="0084206E"/>
    <w:rsid w:val="00842CB7"/>
    <w:rsid w:val="00843668"/>
    <w:rsid w:val="00843FAB"/>
    <w:rsid w:val="00847C5D"/>
    <w:rsid w:val="0085077F"/>
    <w:rsid w:val="008520EE"/>
    <w:rsid w:val="0085739D"/>
    <w:rsid w:val="0086184C"/>
    <w:rsid w:val="00863437"/>
    <w:rsid w:val="00865D01"/>
    <w:rsid w:val="00867CE0"/>
    <w:rsid w:val="00867DAF"/>
    <w:rsid w:val="008707FD"/>
    <w:rsid w:val="00870832"/>
    <w:rsid w:val="008728DE"/>
    <w:rsid w:val="00877B9E"/>
    <w:rsid w:val="008836DB"/>
    <w:rsid w:val="008848A6"/>
    <w:rsid w:val="0088521A"/>
    <w:rsid w:val="008859F8"/>
    <w:rsid w:val="00885E74"/>
    <w:rsid w:val="008870C7"/>
    <w:rsid w:val="00890891"/>
    <w:rsid w:val="00890D21"/>
    <w:rsid w:val="008931FA"/>
    <w:rsid w:val="008A1061"/>
    <w:rsid w:val="008A2E29"/>
    <w:rsid w:val="008A4713"/>
    <w:rsid w:val="008A5054"/>
    <w:rsid w:val="008A6463"/>
    <w:rsid w:val="008A7498"/>
    <w:rsid w:val="008B14AC"/>
    <w:rsid w:val="008B1A8C"/>
    <w:rsid w:val="008B445E"/>
    <w:rsid w:val="008B5A54"/>
    <w:rsid w:val="008B5B2C"/>
    <w:rsid w:val="008B65AC"/>
    <w:rsid w:val="008C2E59"/>
    <w:rsid w:val="008C7B46"/>
    <w:rsid w:val="008D3D86"/>
    <w:rsid w:val="008D4075"/>
    <w:rsid w:val="008D476A"/>
    <w:rsid w:val="008D5B96"/>
    <w:rsid w:val="008D7ABB"/>
    <w:rsid w:val="008E0DFC"/>
    <w:rsid w:val="008E27D9"/>
    <w:rsid w:val="008F0911"/>
    <w:rsid w:val="008F168C"/>
    <w:rsid w:val="008F1D6E"/>
    <w:rsid w:val="008F272E"/>
    <w:rsid w:val="008F4C18"/>
    <w:rsid w:val="008F5D91"/>
    <w:rsid w:val="008F5EE8"/>
    <w:rsid w:val="0090593C"/>
    <w:rsid w:val="00905E72"/>
    <w:rsid w:val="0090730D"/>
    <w:rsid w:val="0091086E"/>
    <w:rsid w:val="00911C20"/>
    <w:rsid w:val="00915F4E"/>
    <w:rsid w:val="00917D9E"/>
    <w:rsid w:val="00917EE0"/>
    <w:rsid w:val="0092097C"/>
    <w:rsid w:val="0093746A"/>
    <w:rsid w:val="00940FC0"/>
    <w:rsid w:val="0095484D"/>
    <w:rsid w:val="009550AD"/>
    <w:rsid w:val="009552C8"/>
    <w:rsid w:val="00957F04"/>
    <w:rsid w:val="00965CD4"/>
    <w:rsid w:val="009712DB"/>
    <w:rsid w:val="00971B42"/>
    <w:rsid w:val="00972EBE"/>
    <w:rsid w:val="00976534"/>
    <w:rsid w:val="009825B9"/>
    <w:rsid w:val="009830FB"/>
    <w:rsid w:val="009911C7"/>
    <w:rsid w:val="00991D64"/>
    <w:rsid w:val="009934D8"/>
    <w:rsid w:val="00995E17"/>
    <w:rsid w:val="0099768F"/>
    <w:rsid w:val="009A2ADA"/>
    <w:rsid w:val="009A2C27"/>
    <w:rsid w:val="009A2DFA"/>
    <w:rsid w:val="009A4166"/>
    <w:rsid w:val="009B0B1C"/>
    <w:rsid w:val="009B6052"/>
    <w:rsid w:val="009B64ED"/>
    <w:rsid w:val="009C15C8"/>
    <w:rsid w:val="009C46B4"/>
    <w:rsid w:val="009C6FEB"/>
    <w:rsid w:val="009D0475"/>
    <w:rsid w:val="009D098F"/>
    <w:rsid w:val="009D0BD4"/>
    <w:rsid w:val="009D0E59"/>
    <w:rsid w:val="009D303F"/>
    <w:rsid w:val="009D625C"/>
    <w:rsid w:val="009E0434"/>
    <w:rsid w:val="009E1DC5"/>
    <w:rsid w:val="009E45E1"/>
    <w:rsid w:val="009E5693"/>
    <w:rsid w:val="009F0AF4"/>
    <w:rsid w:val="009F6791"/>
    <w:rsid w:val="009F7898"/>
    <w:rsid w:val="009F7CF9"/>
    <w:rsid w:val="00A01924"/>
    <w:rsid w:val="00A03BBE"/>
    <w:rsid w:val="00A03DE0"/>
    <w:rsid w:val="00A05D78"/>
    <w:rsid w:val="00A063FD"/>
    <w:rsid w:val="00A064B7"/>
    <w:rsid w:val="00A1070A"/>
    <w:rsid w:val="00A12DCD"/>
    <w:rsid w:val="00A151A5"/>
    <w:rsid w:val="00A15A2B"/>
    <w:rsid w:val="00A20E96"/>
    <w:rsid w:val="00A22F86"/>
    <w:rsid w:val="00A24792"/>
    <w:rsid w:val="00A24E15"/>
    <w:rsid w:val="00A27280"/>
    <w:rsid w:val="00A34A7E"/>
    <w:rsid w:val="00A3568E"/>
    <w:rsid w:val="00A37123"/>
    <w:rsid w:val="00A4684F"/>
    <w:rsid w:val="00A47240"/>
    <w:rsid w:val="00A53165"/>
    <w:rsid w:val="00A54C88"/>
    <w:rsid w:val="00A567FD"/>
    <w:rsid w:val="00A57746"/>
    <w:rsid w:val="00A57750"/>
    <w:rsid w:val="00A64590"/>
    <w:rsid w:val="00A6477E"/>
    <w:rsid w:val="00A70DBD"/>
    <w:rsid w:val="00A71BD6"/>
    <w:rsid w:val="00A74A68"/>
    <w:rsid w:val="00A775FD"/>
    <w:rsid w:val="00A86AAB"/>
    <w:rsid w:val="00A91CFC"/>
    <w:rsid w:val="00A93463"/>
    <w:rsid w:val="00A96D37"/>
    <w:rsid w:val="00AA0FAE"/>
    <w:rsid w:val="00AA3F18"/>
    <w:rsid w:val="00AA469E"/>
    <w:rsid w:val="00AB17BF"/>
    <w:rsid w:val="00AB7099"/>
    <w:rsid w:val="00AB73BF"/>
    <w:rsid w:val="00AB75C3"/>
    <w:rsid w:val="00AB7CD0"/>
    <w:rsid w:val="00AC3FF5"/>
    <w:rsid w:val="00AC7067"/>
    <w:rsid w:val="00AC7924"/>
    <w:rsid w:val="00AE0931"/>
    <w:rsid w:val="00AE34DB"/>
    <w:rsid w:val="00AE4667"/>
    <w:rsid w:val="00AE7E5D"/>
    <w:rsid w:val="00AF6C04"/>
    <w:rsid w:val="00AF7017"/>
    <w:rsid w:val="00B02D13"/>
    <w:rsid w:val="00B04A23"/>
    <w:rsid w:val="00B04FB3"/>
    <w:rsid w:val="00B1244F"/>
    <w:rsid w:val="00B1362E"/>
    <w:rsid w:val="00B16777"/>
    <w:rsid w:val="00B2245A"/>
    <w:rsid w:val="00B233A4"/>
    <w:rsid w:val="00B25935"/>
    <w:rsid w:val="00B31099"/>
    <w:rsid w:val="00B32062"/>
    <w:rsid w:val="00B3530D"/>
    <w:rsid w:val="00B35D0E"/>
    <w:rsid w:val="00B423F6"/>
    <w:rsid w:val="00B4325F"/>
    <w:rsid w:val="00B47EAF"/>
    <w:rsid w:val="00B47F4E"/>
    <w:rsid w:val="00B51E1E"/>
    <w:rsid w:val="00B62F6B"/>
    <w:rsid w:val="00B673AC"/>
    <w:rsid w:val="00B67C13"/>
    <w:rsid w:val="00B719BA"/>
    <w:rsid w:val="00B71D11"/>
    <w:rsid w:val="00B7230B"/>
    <w:rsid w:val="00B75AA0"/>
    <w:rsid w:val="00B76673"/>
    <w:rsid w:val="00B7752E"/>
    <w:rsid w:val="00B817CD"/>
    <w:rsid w:val="00B82053"/>
    <w:rsid w:val="00B8236A"/>
    <w:rsid w:val="00B8331E"/>
    <w:rsid w:val="00B94D7A"/>
    <w:rsid w:val="00B97D81"/>
    <w:rsid w:val="00BA4EB0"/>
    <w:rsid w:val="00BA5F0D"/>
    <w:rsid w:val="00BB01BC"/>
    <w:rsid w:val="00BB0A45"/>
    <w:rsid w:val="00BB0F13"/>
    <w:rsid w:val="00BB4A82"/>
    <w:rsid w:val="00BB57D3"/>
    <w:rsid w:val="00BB63B6"/>
    <w:rsid w:val="00BC68ED"/>
    <w:rsid w:val="00BC6B59"/>
    <w:rsid w:val="00BC7ABE"/>
    <w:rsid w:val="00BD0573"/>
    <w:rsid w:val="00BD1429"/>
    <w:rsid w:val="00BD25A7"/>
    <w:rsid w:val="00BD5632"/>
    <w:rsid w:val="00BD5AC1"/>
    <w:rsid w:val="00BD6F22"/>
    <w:rsid w:val="00BE1BA1"/>
    <w:rsid w:val="00BE471E"/>
    <w:rsid w:val="00BE5460"/>
    <w:rsid w:val="00BE7CB0"/>
    <w:rsid w:val="00BF172A"/>
    <w:rsid w:val="00BF190E"/>
    <w:rsid w:val="00BF1B49"/>
    <w:rsid w:val="00BF2027"/>
    <w:rsid w:val="00BF5400"/>
    <w:rsid w:val="00BF6EBD"/>
    <w:rsid w:val="00BF77F9"/>
    <w:rsid w:val="00C00A5F"/>
    <w:rsid w:val="00C02355"/>
    <w:rsid w:val="00C03076"/>
    <w:rsid w:val="00C04BB1"/>
    <w:rsid w:val="00C06B5A"/>
    <w:rsid w:val="00C1743C"/>
    <w:rsid w:val="00C17687"/>
    <w:rsid w:val="00C24C9D"/>
    <w:rsid w:val="00C252A5"/>
    <w:rsid w:val="00C34A43"/>
    <w:rsid w:val="00C36595"/>
    <w:rsid w:val="00C36B03"/>
    <w:rsid w:val="00C377A4"/>
    <w:rsid w:val="00C40C68"/>
    <w:rsid w:val="00C42980"/>
    <w:rsid w:val="00C457A1"/>
    <w:rsid w:val="00C46C9D"/>
    <w:rsid w:val="00C46CC7"/>
    <w:rsid w:val="00C500E1"/>
    <w:rsid w:val="00C51F12"/>
    <w:rsid w:val="00C564BC"/>
    <w:rsid w:val="00C633D7"/>
    <w:rsid w:val="00C652F5"/>
    <w:rsid w:val="00C6604F"/>
    <w:rsid w:val="00C75EA9"/>
    <w:rsid w:val="00C76619"/>
    <w:rsid w:val="00C77E4A"/>
    <w:rsid w:val="00C83B48"/>
    <w:rsid w:val="00C9086C"/>
    <w:rsid w:val="00C909A2"/>
    <w:rsid w:val="00C9215D"/>
    <w:rsid w:val="00C974CC"/>
    <w:rsid w:val="00CA0333"/>
    <w:rsid w:val="00CB1186"/>
    <w:rsid w:val="00CB45D4"/>
    <w:rsid w:val="00CB50DA"/>
    <w:rsid w:val="00CB6D24"/>
    <w:rsid w:val="00CC09E8"/>
    <w:rsid w:val="00CC4D97"/>
    <w:rsid w:val="00CC53BB"/>
    <w:rsid w:val="00CC588E"/>
    <w:rsid w:val="00CD130F"/>
    <w:rsid w:val="00CD2ED8"/>
    <w:rsid w:val="00CD5881"/>
    <w:rsid w:val="00CE10B8"/>
    <w:rsid w:val="00CE1323"/>
    <w:rsid w:val="00CE1C99"/>
    <w:rsid w:val="00CE24C9"/>
    <w:rsid w:val="00CE5630"/>
    <w:rsid w:val="00CE7935"/>
    <w:rsid w:val="00CF6C68"/>
    <w:rsid w:val="00CF6CD0"/>
    <w:rsid w:val="00CF70D8"/>
    <w:rsid w:val="00D0020A"/>
    <w:rsid w:val="00D02C2A"/>
    <w:rsid w:val="00D02E31"/>
    <w:rsid w:val="00D0332E"/>
    <w:rsid w:val="00D03AEA"/>
    <w:rsid w:val="00D05600"/>
    <w:rsid w:val="00D1565A"/>
    <w:rsid w:val="00D16060"/>
    <w:rsid w:val="00D20BC2"/>
    <w:rsid w:val="00D2127B"/>
    <w:rsid w:val="00D26CFF"/>
    <w:rsid w:val="00D27F08"/>
    <w:rsid w:val="00D32C60"/>
    <w:rsid w:val="00D41452"/>
    <w:rsid w:val="00D44856"/>
    <w:rsid w:val="00D47A56"/>
    <w:rsid w:val="00D52362"/>
    <w:rsid w:val="00D54423"/>
    <w:rsid w:val="00D549AD"/>
    <w:rsid w:val="00D625C4"/>
    <w:rsid w:val="00D67676"/>
    <w:rsid w:val="00D67C19"/>
    <w:rsid w:val="00D776A9"/>
    <w:rsid w:val="00D836BC"/>
    <w:rsid w:val="00D8379D"/>
    <w:rsid w:val="00D83929"/>
    <w:rsid w:val="00D87A90"/>
    <w:rsid w:val="00D9631B"/>
    <w:rsid w:val="00DA0FA2"/>
    <w:rsid w:val="00DA3542"/>
    <w:rsid w:val="00DA7505"/>
    <w:rsid w:val="00DB1B2B"/>
    <w:rsid w:val="00DB2FB3"/>
    <w:rsid w:val="00DB41E3"/>
    <w:rsid w:val="00DB4D5F"/>
    <w:rsid w:val="00DB738C"/>
    <w:rsid w:val="00DC2098"/>
    <w:rsid w:val="00DC59E0"/>
    <w:rsid w:val="00DC7911"/>
    <w:rsid w:val="00DD153C"/>
    <w:rsid w:val="00DD2330"/>
    <w:rsid w:val="00DE010D"/>
    <w:rsid w:val="00DE0F3E"/>
    <w:rsid w:val="00DE17BE"/>
    <w:rsid w:val="00DE1A12"/>
    <w:rsid w:val="00DE4788"/>
    <w:rsid w:val="00DE4E4E"/>
    <w:rsid w:val="00DE5EA0"/>
    <w:rsid w:val="00DE7001"/>
    <w:rsid w:val="00DE7EDA"/>
    <w:rsid w:val="00DF1A8C"/>
    <w:rsid w:val="00DF1CFE"/>
    <w:rsid w:val="00DF2ADC"/>
    <w:rsid w:val="00DF317E"/>
    <w:rsid w:val="00DF5F2D"/>
    <w:rsid w:val="00E00439"/>
    <w:rsid w:val="00E011D3"/>
    <w:rsid w:val="00E013A6"/>
    <w:rsid w:val="00E027ED"/>
    <w:rsid w:val="00E05C0A"/>
    <w:rsid w:val="00E10F0F"/>
    <w:rsid w:val="00E11E00"/>
    <w:rsid w:val="00E17037"/>
    <w:rsid w:val="00E17717"/>
    <w:rsid w:val="00E17728"/>
    <w:rsid w:val="00E2550D"/>
    <w:rsid w:val="00E26A4C"/>
    <w:rsid w:val="00E279B3"/>
    <w:rsid w:val="00E3156D"/>
    <w:rsid w:val="00E31B07"/>
    <w:rsid w:val="00E324C1"/>
    <w:rsid w:val="00E3502F"/>
    <w:rsid w:val="00E376C9"/>
    <w:rsid w:val="00E3798D"/>
    <w:rsid w:val="00E406CE"/>
    <w:rsid w:val="00E415F8"/>
    <w:rsid w:val="00E43BA5"/>
    <w:rsid w:val="00E5029B"/>
    <w:rsid w:val="00E50454"/>
    <w:rsid w:val="00E534F8"/>
    <w:rsid w:val="00E54EBF"/>
    <w:rsid w:val="00E6023B"/>
    <w:rsid w:val="00E60492"/>
    <w:rsid w:val="00E60566"/>
    <w:rsid w:val="00E612E4"/>
    <w:rsid w:val="00E669FC"/>
    <w:rsid w:val="00E71110"/>
    <w:rsid w:val="00E72D7A"/>
    <w:rsid w:val="00E77532"/>
    <w:rsid w:val="00E84308"/>
    <w:rsid w:val="00E90640"/>
    <w:rsid w:val="00E91A13"/>
    <w:rsid w:val="00E91E86"/>
    <w:rsid w:val="00E92F60"/>
    <w:rsid w:val="00E942AF"/>
    <w:rsid w:val="00E94C32"/>
    <w:rsid w:val="00E97376"/>
    <w:rsid w:val="00E97F08"/>
    <w:rsid w:val="00EA5806"/>
    <w:rsid w:val="00EA63CF"/>
    <w:rsid w:val="00EB530B"/>
    <w:rsid w:val="00EB5A43"/>
    <w:rsid w:val="00EB6133"/>
    <w:rsid w:val="00EC3388"/>
    <w:rsid w:val="00EC5FB9"/>
    <w:rsid w:val="00ED179D"/>
    <w:rsid w:val="00ED2D67"/>
    <w:rsid w:val="00ED2FF6"/>
    <w:rsid w:val="00ED2FFF"/>
    <w:rsid w:val="00ED640E"/>
    <w:rsid w:val="00EE04EC"/>
    <w:rsid w:val="00EE465C"/>
    <w:rsid w:val="00EE54D0"/>
    <w:rsid w:val="00EF0DCC"/>
    <w:rsid w:val="00EF411A"/>
    <w:rsid w:val="00EF5F70"/>
    <w:rsid w:val="00EF7693"/>
    <w:rsid w:val="00F0455A"/>
    <w:rsid w:val="00F0590D"/>
    <w:rsid w:val="00F06A66"/>
    <w:rsid w:val="00F114A9"/>
    <w:rsid w:val="00F12665"/>
    <w:rsid w:val="00F12C19"/>
    <w:rsid w:val="00F1409E"/>
    <w:rsid w:val="00F143B4"/>
    <w:rsid w:val="00F14E82"/>
    <w:rsid w:val="00F21F7B"/>
    <w:rsid w:val="00F2419D"/>
    <w:rsid w:val="00F2634C"/>
    <w:rsid w:val="00F33249"/>
    <w:rsid w:val="00F362B6"/>
    <w:rsid w:val="00F4421D"/>
    <w:rsid w:val="00F47BDE"/>
    <w:rsid w:val="00F52858"/>
    <w:rsid w:val="00F5609C"/>
    <w:rsid w:val="00F566DB"/>
    <w:rsid w:val="00F56F3E"/>
    <w:rsid w:val="00F602FE"/>
    <w:rsid w:val="00F629AF"/>
    <w:rsid w:val="00F6300B"/>
    <w:rsid w:val="00F642BE"/>
    <w:rsid w:val="00F656B5"/>
    <w:rsid w:val="00F702A6"/>
    <w:rsid w:val="00F71B69"/>
    <w:rsid w:val="00F72EDA"/>
    <w:rsid w:val="00F77AAE"/>
    <w:rsid w:val="00F803F4"/>
    <w:rsid w:val="00F816A1"/>
    <w:rsid w:val="00F818E5"/>
    <w:rsid w:val="00F850C1"/>
    <w:rsid w:val="00F85669"/>
    <w:rsid w:val="00F9305A"/>
    <w:rsid w:val="00F95005"/>
    <w:rsid w:val="00F973C1"/>
    <w:rsid w:val="00FA1203"/>
    <w:rsid w:val="00FA6361"/>
    <w:rsid w:val="00FB29DF"/>
    <w:rsid w:val="00FB34D0"/>
    <w:rsid w:val="00FB411A"/>
    <w:rsid w:val="00FB4DF1"/>
    <w:rsid w:val="00FB4FA9"/>
    <w:rsid w:val="00FB58C9"/>
    <w:rsid w:val="00FC1453"/>
    <w:rsid w:val="00FC3DBB"/>
    <w:rsid w:val="00FC479C"/>
    <w:rsid w:val="00FC6C72"/>
    <w:rsid w:val="00FD03D5"/>
    <w:rsid w:val="00FD1DFF"/>
    <w:rsid w:val="00FD2633"/>
    <w:rsid w:val="00FD514F"/>
    <w:rsid w:val="00FD6916"/>
    <w:rsid w:val="00FE1EE8"/>
    <w:rsid w:val="00FE38C3"/>
    <w:rsid w:val="00FE6A53"/>
    <w:rsid w:val="00FF322C"/>
    <w:rsid w:val="00FF3E71"/>
    <w:rsid w:val="00FF6B4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5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53D8B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ubtle Emphasis"/>
    <w:basedOn w:val="a0"/>
    <w:uiPriority w:val="19"/>
    <w:qFormat/>
    <w:rsid w:val="00FB34D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5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53D8B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ubtle Emphasis"/>
    <w:basedOn w:val="a0"/>
    <w:uiPriority w:val="19"/>
    <w:qFormat/>
    <w:rsid w:val="00FB34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Анатольевна Томилина</dc:creator>
  <cp:lastModifiedBy>Евгения Сергеевна Семенова</cp:lastModifiedBy>
  <cp:revision>140</cp:revision>
  <cp:lastPrinted>2017-11-02T05:53:00Z</cp:lastPrinted>
  <dcterms:created xsi:type="dcterms:W3CDTF">2015-10-31T09:59:00Z</dcterms:created>
  <dcterms:modified xsi:type="dcterms:W3CDTF">2017-11-02T05:55:00Z</dcterms:modified>
</cp:coreProperties>
</file>