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right"/>
        <w:outlineLvl w:val="0"/>
        <w:rPr>
          <w:rFonts w:ascii="Calibri" w:eastAsiaTheme="minorEastAsia" w:hAnsi="Calibri" w:cs="Calibri"/>
          <w:lang w:eastAsia="ru-RU"/>
        </w:rPr>
      </w:pPr>
      <w:r w:rsidRPr="00983C1C">
        <w:rPr>
          <w:rFonts w:ascii="Calibri" w:eastAsiaTheme="minorEastAsia" w:hAnsi="Calibri" w:cs="Calibri"/>
          <w:lang w:eastAsia="ru-RU"/>
        </w:rPr>
        <w:t>Утвержден</w:t>
      </w:r>
    </w:p>
    <w:p w:rsidR="00983C1C" w:rsidRPr="00983C1C" w:rsidRDefault="00983C1C" w:rsidP="00983C1C">
      <w:pPr>
        <w:widowControl w:val="0"/>
        <w:autoSpaceDE w:val="0"/>
        <w:autoSpaceDN w:val="0"/>
        <w:spacing w:after="0" w:line="240" w:lineRule="auto"/>
        <w:jc w:val="right"/>
        <w:rPr>
          <w:rFonts w:ascii="Calibri" w:eastAsiaTheme="minorEastAsia" w:hAnsi="Calibri" w:cs="Calibri"/>
          <w:lang w:eastAsia="ru-RU"/>
        </w:rPr>
      </w:pPr>
      <w:r w:rsidRPr="00983C1C">
        <w:rPr>
          <w:rFonts w:ascii="Calibri" w:eastAsiaTheme="minorEastAsia" w:hAnsi="Calibri" w:cs="Calibri"/>
          <w:lang w:eastAsia="ru-RU"/>
        </w:rPr>
        <w:t>постановлением министерства труда,</w:t>
      </w:r>
    </w:p>
    <w:p w:rsidR="00983C1C" w:rsidRPr="00983C1C" w:rsidRDefault="00983C1C" w:rsidP="00983C1C">
      <w:pPr>
        <w:widowControl w:val="0"/>
        <w:autoSpaceDE w:val="0"/>
        <w:autoSpaceDN w:val="0"/>
        <w:spacing w:after="0" w:line="240" w:lineRule="auto"/>
        <w:jc w:val="right"/>
        <w:rPr>
          <w:rFonts w:ascii="Calibri" w:eastAsiaTheme="minorEastAsia" w:hAnsi="Calibri" w:cs="Calibri"/>
          <w:lang w:eastAsia="ru-RU"/>
        </w:rPr>
      </w:pPr>
      <w:r w:rsidRPr="00983C1C">
        <w:rPr>
          <w:rFonts w:ascii="Calibri" w:eastAsiaTheme="minorEastAsia" w:hAnsi="Calibri" w:cs="Calibri"/>
          <w:lang w:eastAsia="ru-RU"/>
        </w:rPr>
        <w:t>занятости и социального развития</w:t>
      </w:r>
    </w:p>
    <w:p w:rsidR="00983C1C" w:rsidRPr="00983C1C" w:rsidRDefault="00983C1C" w:rsidP="00983C1C">
      <w:pPr>
        <w:widowControl w:val="0"/>
        <w:autoSpaceDE w:val="0"/>
        <w:autoSpaceDN w:val="0"/>
        <w:spacing w:after="0" w:line="240" w:lineRule="auto"/>
        <w:jc w:val="right"/>
        <w:rPr>
          <w:rFonts w:ascii="Calibri" w:eastAsiaTheme="minorEastAsia" w:hAnsi="Calibri" w:cs="Calibri"/>
          <w:lang w:eastAsia="ru-RU"/>
        </w:rPr>
      </w:pPr>
      <w:r w:rsidRPr="00983C1C">
        <w:rPr>
          <w:rFonts w:ascii="Calibri" w:eastAsiaTheme="minorEastAsia" w:hAnsi="Calibri" w:cs="Calibri"/>
          <w:lang w:eastAsia="ru-RU"/>
        </w:rPr>
        <w:t>Архангельской области</w:t>
      </w:r>
    </w:p>
    <w:p w:rsidR="00983C1C" w:rsidRPr="00983C1C" w:rsidRDefault="00983C1C" w:rsidP="00983C1C">
      <w:pPr>
        <w:widowControl w:val="0"/>
        <w:autoSpaceDE w:val="0"/>
        <w:autoSpaceDN w:val="0"/>
        <w:spacing w:after="0" w:line="240" w:lineRule="auto"/>
        <w:jc w:val="right"/>
        <w:rPr>
          <w:rFonts w:ascii="Calibri" w:eastAsiaTheme="minorEastAsia" w:hAnsi="Calibri" w:cs="Calibri"/>
          <w:lang w:eastAsia="ru-RU"/>
        </w:rPr>
      </w:pPr>
      <w:r w:rsidRPr="00983C1C">
        <w:rPr>
          <w:rFonts w:ascii="Calibri" w:eastAsiaTheme="minorEastAsia" w:hAnsi="Calibri" w:cs="Calibri"/>
          <w:lang w:eastAsia="ru-RU"/>
        </w:rPr>
        <w:t>от 11.09.2023 N 35-п</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center"/>
        <w:rPr>
          <w:rFonts w:ascii="Calibri" w:eastAsiaTheme="minorEastAsia" w:hAnsi="Calibri" w:cs="Calibri"/>
          <w:b/>
          <w:lang w:eastAsia="ru-RU"/>
        </w:rPr>
      </w:pPr>
      <w:r w:rsidRPr="00983C1C">
        <w:rPr>
          <w:rFonts w:ascii="Calibri" w:eastAsiaTheme="minorEastAsia" w:hAnsi="Calibri" w:cs="Calibri"/>
          <w:b/>
          <w:lang w:eastAsia="ru-RU"/>
        </w:rPr>
        <w:t>АДМИНИСТРАТИВНЫЙ РЕГЛАМЕНТ</w:t>
      </w:r>
    </w:p>
    <w:p w:rsidR="00983C1C" w:rsidRPr="00983C1C" w:rsidRDefault="00983C1C" w:rsidP="00983C1C">
      <w:pPr>
        <w:widowControl w:val="0"/>
        <w:autoSpaceDE w:val="0"/>
        <w:autoSpaceDN w:val="0"/>
        <w:spacing w:after="0" w:line="240" w:lineRule="auto"/>
        <w:jc w:val="center"/>
        <w:rPr>
          <w:rFonts w:ascii="Calibri" w:eastAsiaTheme="minorEastAsia" w:hAnsi="Calibri" w:cs="Calibri"/>
          <w:b/>
          <w:lang w:eastAsia="ru-RU"/>
        </w:rPr>
      </w:pPr>
      <w:r w:rsidRPr="00983C1C">
        <w:rPr>
          <w:rFonts w:ascii="Calibri" w:eastAsiaTheme="minorEastAsia" w:hAnsi="Calibri" w:cs="Calibri"/>
          <w:b/>
          <w:lang w:eastAsia="ru-RU"/>
        </w:rPr>
        <w:t>ПРЕДОСТАВЛЕНИЯ ГОСУДАРСТВЕННОЙ УСЛУГИ ПО ПРИНЯТИЮ РЕШЕНИЙ</w:t>
      </w:r>
    </w:p>
    <w:p w:rsidR="00983C1C" w:rsidRPr="00983C1C" w:rsidRDefault="00983C1C" w:rsidP="00983C1C">
      <w:pPr>
        <w:widowControl w:val="0"/>
        <w:autoSpaceDE w:val="0"/>
        <w:autoSpaceDN w:val="0"/>
        <w:spacing w:after="0" w:line="240" w:lineRule="auto"/>
        <w:jc w:val="center"/>
        <w:rPr>
          <w:rFonts w:ascii="Calibri" w:eastAsiaTheme="minorEastAsia" w:hAnsi="Calibri" w:cs="Calibri"/>
          <w:b/>
          <w:lang w:eastAsia="ru-RU"/>
        </w:rPr>
      </w:pPr>
      <w:r w:rsidRPr="00983C1C">
        <w:rPr>
          <w:rFonts w:ascii="Calibri" w:eastAsiaTheme="minorEastAsia" w:hAnsi="Calibri" w:cs="Calibri"/>
          <w:b/>
          <w:lang w:eastAsia="ru-RU"/>
        </w:rPr>
        <w:t>ОРГАНА ОПЕКИ И ПОПЕЧИТЕЛЬСТВА О ПРОВЕДЕНИИ ПСИХИАТРИЧЕСКИХ</w:t>
      </w:r>
    </w:p>
    <w:p w:rsidR="00983C1C" w:rsidRPr="00983C1C" w:rsidRDefault="00983C1C" w:rsidP="00983C1C">
      <w:pPr>
        <w:widowControl w:val="0"/>
        <w:autoSpaceDE w:val="0"/>
        <w:autoSpaceDN w:val="0"/>
        <w:spacing w:after="0" w:line="240" w:lineRule="auto"/>
        <w:jc w:val="center"/>
        <w:rPr>
          <w:rFonts w:ascii="Calibri" w:eastAsiaTheme="minorEastAsia" w:hAnsi="Calibri" w:cs="Calibri"/>
          <w:b/>
          <w:lang w:eastAsia="ru-RU"/>
        </w:rPr>
      </w:pPr>
      <w:r w:rsidRPr="00983C1C">
        <w:rPr>
          <w:rFonts w:ascii="Calibri" w:eastAsiaTheme="minorEastAsia" w:hAnsi="Calibri" w:cs="Calibri"/>
          <w:b/>
          <w:lang w:eastAsia="ru-RU"/>
        </w:rPr>
        <w:t>ОСВИДЕТЕЛЬСТВОВАНИЙ НЕСОВЕРШЕННОЛЕТНИХ И ПОМЕЩЕНИИ ИХ</w:t>
      </w:r>
    </w:p>
    <w:p w:rsidR="00983C1C" w:rsidRPr="00983C1C" w:rsidRDefault="00983C1C" w:rsidP="00983C1C">
      <w:pPr>
        <w:widowControl w:val="0"/>
        <w:autoSpaceDE w:val="0"/>
        <w:autoSpaceDN w:val="0"/>
        <w:spacing w:after="0" w:line="240" w:lineRule="auto"/>
        <w:jc w:val="center"/>
        <w:rPr>
          <w:rFonts w:ascii="Calibri" w:eastAsiaTheme="minorEastAsia" w:hAnsi="Calibri" w:cs="Calibri"/>
          <w:b/>
          <w:lang w:eastAsia="ru-RU"/>
        </w:rPr>
      </w:pPr>
      <w:r w:rsidRPr="00983C1C">
        <w:rPr>
          <w:rFonts w:ascii="Calibri" w:eastAsiaTheme="minorEastAsia" w:hAnsi="Calibri" w:cs="Calibri"/>
          <w:b/>
          <w:lang w:eastAsia="ru-RU"/>
        </w:rPr>
        <w:t>В МЕДИЦИНСКИЕ ОРГАНИЗАЦИИ, ОКАЗЫВАЮЩИЕ ПСИХИАТРИЧЕСКУЮ</w:t>
      </w:r>
    </w:p>
    <w:p w:rsidR="00983C1C" w:rsidRPr="00983C1C" w:rsidRDefault="00983C1C" w:rsidP="00983C1C">
      <w:pPr>
        <w:widowControl w:val="0"/>
        <w:autoSpaceDE w:val="0"/>
        <w:autoSpaceDN w:val="0"/>
        <w:spacing w:after="0" w:line="240" w:lineRule="auto"/>
        <w:jc w:val="center"/>
        <w:rPr>
          <w:rFonts w:ascii="Calibri" w:eastAsiaTheme="minorEastAsia" w:hAnsi="Calibri" w:cs="Calibri"/>
          <w:b/>
          <w:lang w:eastAsia="ru-RU"/>
        </w:rPr>
      </w:pPr>
      <w:r w:rsidRPr="00983C1C">
        <w:rPr>
          <w:rFonts w:ascii="Calibri" w:eastAsiaTheme="minorEastAsia" w:hAnsi="Calibri" w:cs="Calibri"/>
          <w:b/>
          <w:lang w:eastAsia="ru-RU"/>
        </w:rPr>
        <w:t>ПОМОЩЬ В СТАЦИОНАРНЫХ УСЛОВИЯХ</w:t>
      </w:r>
    </w:p>
    <w:p w:rsidR="00983C1C" w:rsidRPr="00983C1C" w:rsidRDefault="00983C1C" w:rsidP="00983C1C">
      <w:pPr>
        <w:widowControl w:val="0"/>
        <w:autoSpaceDE w:val="0"/>
        <w:autoSpaceDN w:val="0"/>
        <w:spacing w:after="1" w:line="240" w:lineRule="auto"/>
        <w:rPr>
          <w:rFonts w:ascii="Calibri" w:eastAsiaTheme="minorEastAsia" w:hAnsi="Calibri" w:cs="Calibri"/>
          <w:lang w:eastAsia="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90"/>
        <w:gridCol w:w="113"/>
      </w:tblGrid>
      <w:tr w:rsidR="00983C1C" w:rsidRPr="00983C1C" w:rsidTr="00A766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3C1C" w:rsidRPr="00983C1C" w:rsidRDefault="00983C1C" w:rsidP="00983C1C">
            <w:pPr>
              <w:widowControl w:val="0"/>
              <w:autoSpaceDE w:val="0"/>
              <w:autoSpaceDN w:val="0"/>
              <w:spacing w:after="0" w:line="240" w:lineRule="auto"/>
              <w:jc w:val="center"/>
              <w:rPr>
                <w:rFonts w:ascii="Calibri" w:eastAsiaTheme="minorEastAsia" w:hAnsi="Calibri" w:cs="Calibri"/>
                <w:lang w:eastAsia="ru-RU"/>
              </w:rPr>
            </w:pPr>
            <w:r w:rsidRPr="00983C1C">
              <w:rPr>
                <w:rFonts w:ascii="Calibri" w:eastAsiaTheme="minorEastAsia" w:hAnsi="Calibri" w:cs="Calibri"/>
                <w:color w:val="392C69"/>
                <w:lang w:eastAsia="ru-RU"/>
              </w:rPr>
              <w:t>Список изменяющих документов</w:t>
            </w:r>
          </w:p>
          <w:p w:rsidR="00983C1C" w:rsidRPr="00983C1C" w:rsidRDefault="00983C1C" w:rsidP="00983C1C">
            <w:pPr>
              <w:widowControl w:val="0"/>
              <w:autoSpaceDE w:val="0"/>
              <w:autoSpaceDN w:val="0"/>
              <w:spacing w:after="0" w:line="240" w:lineRule="auto"/>
              <w:jc w:val="center"/>
              <w:rPr>
                <w:rFonts w:ascii="Calibri" w:eastAsiaTheme="minorEastAsia" w:hAnsi="Calibri" w:cs="Calibri"/>
                <w:lang w:eastAsia="ru-RU"/>
              </w:rPr>
            </w:pPr>
            <w:r w:rsidRPr="00983C1C">
              <w:rPr>
                <w:rFonts w:ascii="Calibri" w:eastAsiaTheme="minorEastAsia" w:hAnsi="Calibri" w:cs="Calibri"/>
                <w:color w:val="392C69"/>
                <w:lang w:eastAsia="ru-RU"/>
              </w:rPr>
              <w:t xml:space="preserve">(в ред. </w:t>
            </w:r>
            <w:hyperlink r:id="rId4">
              <w:r w:rsidRPr="00983C1C">
                <w:rPr>
                  <w:rFonts w:ascii="Calibri" w:eastAsiaTheme="minorEastAsia" w:hAnsi="Calibri" w:cs="Calibri"/>
                  <w:color w:val="0000FF"/>
                  <w:lang w:eastAsia="ru-RU"/>
                </w:rPr>
                <w:t>постановления</w:t>
              </w:r>
            </w:hyperlink>
            <w:r w:rsidRPr="00983C1C">
              <w:rPr>
                <w:rFonts w:ascii="Calibri" w:eastAsiaTheme="minorEastAsia" w:hAnsi="Calibri" w:cs="Calibri"/>
                <w:color w:val="392C69"/>
                <w:lang w:eastAsia="ru-RU"/>
              </w:rPr>
              <w:t xml:space="preserve"> Минтрудсоцразвития АО от 22.11.2023 N 47-п)</w:t>
            </w:r>
          </w:p>
        </w:tc>
        <w:tc>
          <w:tcPr>
            <w:tcW w:w="113" w:type="dxa"/>
            <w:tcBorders>
              <w:top w:val="nil"/>
              <w:left w:val="nil"/>
              <w:bottom w:val="nil"/>
              <w:right w:val="nil"/>
            </w:tcBorders>
            <w:shd w:val="clear" w:color="auto" w:fill="F4F3F8"/>
            <w:tcMar>
              <w:top w:w="0" w:type="dxa"/>
              <w:left w:w="0" w:type="dxa"/>
              <w:bottom w:w="0" w:type="dxa"/>
              <w:right w:w="0" w:type="dxa"/>
            </w:tcMar>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p>
        </w:tc>
      </w:tr>
    </w:tbl>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center"/>
        <w:outlineLvl w:val="1"/>
        <w:rPr>
          <w:rFonts w:ascii="Calibri" w:eastAsiaTheme="minorEastAsia" w:hAnsi="Calibri" w:cs="Calibri"/>
          <w:b/>
          <w:lang w:eastAsia="ru-RU"/>
        </w:rPr>
      </w:pPr>
      <w:r w:rsidRPr="00983C1C">
        <w:rPr>
          <w:rFonts w:ascii="Calibri" w:eastAsiaTheme="minorEastAsia" w:hAnsi="Calibri" w:cs="Calibri"/>
          <w:b/>
          <w:lang w:eastAsia="ru-RU"/>
        </w:rPr>
        <w:t>I. Общие положения</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center"/>
        <w:outlineLvl w:val="2"/>
        <w:rPr>
          <w:rFonts w:ascii="Calibri" w:eastAsiaTheme="minorEastAsia" w:hAnsi="Calibri" w:cs="Calibri"/>
          <w:b/>
          <w:lang w:eastAsia="ru-RU"/>
        </w:rPr>
      </w:pPr>
      <w:r w:rsidRPr="00983C1C">
        <w:rPr>
          <w:rFonts w:ascii="Calibri" w:eastAsiaTheme="minorEastAsia" w:hAnsi="Calibri" w:cs="Calibri"/>
          <w:b/>
          <w:lang w:eastAsia="ru-RU"/>
        </w:rPr>
        <w:t>1.1. Предмет регулирования административного регламента</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1. Настоящий административный регламент устанавливает порядок предоставления государственной услуги по принятию решений органа опеки и попечительства о проведении психиатрических освидетельствований несовершеннолетних и помещении их в медицинские организации, оказывающие психиатрическую помощь в стационарных условиях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 (далее - министерство), органов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и попечительству в Архангельской области (далее - органы опеки и попечительства), при осуществлении полномочий по предоставлению государственной услуги.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2. Предоставление государственной услуги включает в себя следующие административные процедуры:</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1) регистрация запроса заявителя о предоставлении государственной услуги;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2) рассмотрение вопроса о проведении психиатрического освидетельствования несовершеннолетнего и помещении его в медицинскую организацию;</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3) выдача решения о проведении или об отказе в проведении психиатрического освидетельствования несовершеннолетнего и помещении его в медицинскую организацию.</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center"/>
        <w:outlineLvl w:val="2"/>
        <w:rPr>
          <w:rFonts w:ascii="Calibri" w:eastAsiaTheme="minorEastAsia" w:hAnsi="Calibri" w:cs="Calibri"/>
          <w:b/>
          <w:lang w:eastAsia="ru-RU"/>
        </w:rPr>
      </w:pPr>
      <w:r w:rsidRPr="00983C1C">
        <w:rPr>
          <w:rFonts w:ascii="Calibri" w:eastAsiaTheme="minorEastAsia" w:hAnsi="Calibri" w:cs="Calibri"/>
          <w:b/>
          <w:lang w:eastAsia="ru-RU"/>
        </w:rPr>
        <w:t>1.2. Описание заявителей при предоставлении</w:t>
      </w:r>
    </w:p>
    <w:p w:rsidR="00983C1C" w:rsidRPr="00983C1C" w:rsidRDefault="00983C1C" w:rsidP="00983C1C">
      <w:pPr>
        <w:widowControl w:val="0"/>
        <w:autoSpaceDE w:val="0"/>
        <w:autoSpaceDN w:val="0"/>
        <w:spacing w:after="0" w:line="240" w:lineRule="auto"/>
        <w:jc w:val="center"/>
        <w:rPr>
          <w:rFonts w:ascii="Calibri" w:eastAsiaTheme="minorEastAsia" w:hAnsi="Calibri" w:cs="Calibri"/>
          <w:b/>
          <w:lang w:eastAsia="ru-RU"/>
        </w:rPr>
      </w:pPr>
      <w:r w:rsidRPr="00983C1C">
        <w:rPr>
          <w:rFonts w:ascii="Calibri" w:eastAsiaTheme="minorEastAsia" w:hAnsi="Calibri" w:cs="Calibri"/>
          <w:b/>
          <w:lang w:eastAsia="ru-RU"/>
        </w:rPr>
        <w:t>государственной услуги</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ind w:firstLine="540"/>
        <w:jc w:val="both"/>
        <w:rPr>
          <w:rFonts w:ascii="Calibri" w:eastAsiaTheme="minorEastAsia" w:hAnsi="Calibri" w:cs="Calibri"/>
          <w:lang w:eastAsia="ru-RU"/>
        </w:rPr>
      </w:pPr>
      <w:bookmarkStart w:id="0" w:name="P547"/>
      <w:bookmarkEnd w:id="0"/>
      <w:r w:rsidRPr="00983C1C">
        <w:rPr>
          <w:rFonts w:ascii="Calibri" w:eastAsiaTheme="minorEastAsia" w:hAnsi="Calibri" w:cs="Calibri"/>
          <w:lang w:eastAsia="ru-RU"/>
        </w:rPr>
        <w:t>4. Заявителями при предоставлении государственной услуги являются (далее - заявители):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1) один из родителей несовершеннолетнего в возрасте до 15 лет (в случае возражения второго родителя);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2) один из родителей больного наркоманией несовершеннолетнего в возрасте до 16 лет (в случае возражения второго родителя);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lastRenderedPageBreak/>
        <w:t>3) руководитель организации для детей-сирот и детей, оставшихся без попечения родителей (при отсутствии родителей или иного законного представителя несовершеннолетнего в возрасте до 15 лет (больного наркоманией несовершеннолетнего в возрасте до 16 лет)).</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bookmarkStart w:id="1" w:name="P551"/>
      <w:bookmarkEnd w:id="1"/>
      <w:r w:rsidRPr="00983C1C">
        <w:rPr>
          <w:rFonts w:ascii="Calibri" w:eastAsiaTheme="minorEastAsia" w:hAnsi="Calibri" w:cs="Calibri"/>
          <w:lang w:eastAsia="ru-RU"/>
        </w:rPr>
        <w:t xml:space="preserve">5. От имени заявителей, указанных в </w:t>
      </w:r>
      <w:hyperlink w:anchor="P547">
        <w:r w:rsidRPr="00983C1C">
          <w:rPr>
            <w:rFonts w:ascii="Calibri" w:eastAsiaTheme="minorEastAsia" w:hAnsi="Calibri" w:cs="Calibri"/>
            <w:color w:val="0000FF"/>
            <w:lang w:eastAsia="ru-RU"/>
          </w:rPr>
          <w:t>пункте 4</w:t>
        </w:r>
      </w:hyperlink>
      <w:r w:rsidRPr="00983C1C">
        <w:rPr>
          <w:rFonts w:ascii="Calibri" w:eastAsiaTheme="minorEastAsia" w:hAnsi="Calibri" w:cs="Calibri"/>
          <w:lang w:eastAsia="ru-RU"/>
        </w:rPr>
        <w:t xml:space="preserve"> настоящего административного регламента, вправе выступать их представители при представлении доверенности, подписанной заявителем и оформленной в соответствии с гражданским законодательством.</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center"/>
        <w:outlineLvl w:val="2"/>
        <w:rPr>
          <w:rFonts w:ascii="Calibri" w:eastAsiaTheme="minorEastAsia" w:hAnsi="Calibri" w:cs="Calibri"/>
          <w:b/>
          <w:lang w:eastAsia="ru-RU"/>
        </w:rPr>
      </w:pPr>
      <w:bookmarkStart w:id="2" w:name="P553"/>
      <w:bookmarkEnd w:id="2"/>
      <w:r w:rsidRPr="00983C1C">
        <w:rPr>
          <w:rFonts w:ascii="Calibri" w:eastAsiaTheme="minorEastAsia" w:hAnsi="Calibri" w:cs="Calibri"/>
          <w:b/>
          <w:lang w:eastAsia="ru-RU"/>
        </w:rPr>
        <w:t>1.3. Требования к порядку информирования</w:t>
      </w:r>
    </w:p>
    <w:p w:rsidR="00983C1C" w:rsidRPr="00983C1C" w:rsidRDefault="00983C1C" w:rsidP="00983C1C">
      <w:pPr>
        <w:widowControl w:val="0"/>
        <w:autoSpaceDE w:val="0"/>
        <w:autoSpaceDN w:val="0"/>
        <w:spacing w:after="0" w:line="240" w:lineRule="auto"/>
        <w:jc w:val="center"/>
        <w:rPr>
          <w:rFonts w:ascii="Calibri" w:eastAsiaTheme="minorEastAsia" w:hAnsi="Calibri" w:cs="Calibri"/>
          <w:b/>
          <w:lang w:eastAsia="ru-RU"/>
        </w:rPr>
      </w:pPr>
      <w:r w:rsidRPr="00983C1C">
        <w:rPr>
          <w:rFonts w:ascii="Calibri" w:eastAsiaTheme="minorEastAsia" w:hAnsi="Calibri" w:cs="Calibri"/>
          <w:b/>
          <w:lang w:eastAsia="ru-RU"/>
        </w:rPr>
        <w:t>о правилах предоставления государственной услуги</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6. Информация о правилах предоставления государственной услуги может быть получена:</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по телефону;</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по электронной почте;</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по почте путем обращения заявителя с письменным запросом о предоставлении информации;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при личном обращении заявителя;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на официальном сайте местной администрации муниципального образования Архангельской области (далее - местная администрация) в информационно-телекоммуникационной сети "Интернет" (далее - сеть "Интернет");</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в помещениях органа опеки и попечительства, предоставляющего государственную услугу (на информационных стендах).</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bookmarkStart w:id="3" w:name="P564"/>
      <w:bookmarkEnd w:id="3"/>
      <w:r w:rsidRPr="00983C1C">
        <w:rPr>
          <w:rFonts w:ascii="Calibri" w:eastAsiaTheme="minorEastAsia" w:hAnsi="Calibri" w:cs="Calibri"/>
          <w:lang w:eastAsia="ru-RU"/>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1) сообщается следующая информация: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контактные данные органа опеки и попечительства (почтовый адрес, адрес официального сайта местной администрации в сети "Интернет", номер телефона для справок, адрес электронной почты);</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график работы органа опеки и попечительства с заявителями по иным вопросам их взаимодействия;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2) осуществляется консультирование по порядку предоставления государственной услуги, в том числе в электронной форме.</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 xml:space="preserve">Ответ на телефонный звонок должен начинаться с информации о наименовании органа местного самоуправления муниципального образования Архангельской области, в который позвонил гражданин, должности, фамилии, имени и отчестве принявшего телефонный звонок муниципального служащего органа опеки и попечительства (далее - муниципальный служащий).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w:t>
      </w:r>
      <w:r w:rsidRPr="00983C1C">
        <w:rPr>
          <w:rFonts w:ascii="Calibri" w:eastAsiaTheme="minorEastAsia" w:hAnsi="Calibri" w:cs="Calibri"/>
          <w:lang w:eastAsia="ru-RU"/>
        </w:rPr>
        <w:lastRenderedPageBreak/>
        <w:t>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w:t>
      </w:r>
      <w:hyperlink r:id="rId5">
        <w:r w:rsidRPr="00983C1C">
          <w:rPr>
            <w:rFonts w:ascii="Calibri" w:eastAsiaTheme="minorEastAsia" w:hAnsi="Calibri" w:cs="Calibri"/>
            <w:color w:val="0000FF"/>
            <w:lang w:eastAsia="ru-RU"/>
          </w:rPr>
          <w:t>законом</w:t>
        </w:r>
      </w:hyperlink>
      <w:r w:rsidRPr="00983C1C">
        <w:rPr>
          <w:rFonts w:ascii="Calibri" w:eastAsiaTheme="minorEastAsia" w:hAnsi="Calibri" w:cs="Calibri"/>
          <w:lang w:eastAsia="ru-RU"/>
        </w:rPr>
        <w:t xml:space="preserve"> от 2 мая 2006 года N 59-ФЗ "О порядке рассмотрения обращений граждан Российской Федерации" и Федеральным </w:t>
      </w:r>
      <w:hyperlink r:id="rId6">
        <w:r w:rsidRPr="00983C1C">
          <w:rPr>
            <w:rFonts w:ascii="Calibri" w:eastAsiaTheme="minorEastAsia" w:hAnsi="Calibri" w:cs="Calibri"/>
            <w:color w:val="0000FF"/>
            <w:lang w:eastAsia="ru-RU"/>
          </w:rPr>
          <w:t>законом</w:t>
        </w:r>
      </w:hyperlink>
      <w:r w:rsidRPr="00983C1C">
        <w:rPr>
          <w:rFonts w:ascii="Calibri" w:eastAsiaTheme="minorEastAsia" w:hAnsi="Calibri" w:cs="Calibri"/>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bookmarkStart w:id="4" w:name="P573"/>
      <w:bookmarkEnd w:id="4"/>
      <w:r w:rsidRPr="00983C1C">
        <w:rPr>
          <w:rFonts w:ascii="Calibri" w:eastAsiaTheme="minorEastAsia" w:hAnsi="Calibri" w:cs="Calibri"/>
          <w:lang w:eastAsia="ru-RU"/>
        </w:rPr>
        <w:t>8. На официальном сайте местной администрации в сети "Интернет" размещается следующая информация: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текст настоящего административного регламента;</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 xml:space="preserve">контактные данные органа опеки и попечительства, указанные в </w:t>
      </w:r>
      <w:hyperlink w:anchor="P564">
        <w:r w:rsidRPr="00983C1C">
          <w:rPr>
            <w:rFonts w:ascii="Calibri" w:eastAsiaTheme="minorEastAsia" w:hAnsi="Calibri" w:cs="Calibri"/>
            <w:color w:val="0000FF"/>
            <w:lang w:eastAsia="ru-RU"/>
          </w:rPr>
          <w:t>пункте 7</w:t>
        </w:r>
      </w:hyperlink>
      <w:r w:rsidRPr="00983C1C">
        <w:rPr>
          <w:rFonts w:ascii="Calibri" w:eastAsiaTheme="minorEastAsia" w:hAnsi="Calibri" w:cs="Calibri"/>
          <w:lang w:eastAsia="ru-RU"/>
        </w:rPr>
        <w:t xml:space="preserve"> настоящего административного регламента;</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график работы органа опеки и попечительства с заявителями по иным вопросам их взаимодействия;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образцы заполнения заявителями бланков документов;</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порядок получения консультаций (справок) о предоставлении государственной услуги;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9. На Архангельском региональном портале государственных и муниципальных услуг (функций) размещаются: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 xml:space="preserve">информация, указанная в </w:t>
      </w:r>
      <w:hyperlink w:anchor="P573">
        <w:r w:rsidRPr="00983C1C">
          <w:rPr>
            <w:rFonts w:ascii="Calibri" w:eastAsiaTheme="minorEastAsia" w:hAnsi="Calibri" w:cs="Calibri"/>
            <w:color w:val="0000FF"/>
            <w:lang w:eastAsia="ru-RU"/>
          </w:rPr>
          <w:t>пункте 8</w:t>
        </w:r>
      </w:hyperlink>
      <w:r w:rsidRPr="00983C1C">
        <w:rPr>
          <w:rFonts w:ascii="Calibri" w:eastAsiaTheme="minorEastAsia" w:hAnsi="Calibri" w:cs="Calibri"/>
          <w:lang w:eastAsia="ru-RU"/>
        </w:rPr>
        <w:t xml:space="preserve"> настоящего административного регламента;</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 xml:space="preserve">информация, указанная в </w:t>
      </w:r>
      <w:hyperlink r:id="rId7">
        <w:r w:rsidRPr="00983C1C">
          <w:rPr>
            <w:rFonts w:ascii="Calibri" w:eastAsiaTheme="minorEastAsia" w:hAnsi="Calibri" w:cs="Calibri"/>
            <w:color w:val="0000FF"/>
            <w:lang w:eastAsia="ru-RU"/>
          </w:rPr>
          <w:t>пункте 13</w:t>
        </w:r>
      </w:hyperlink>
      <w:r w:rsidRPr="00983C1C">
        <w:rPr>
          <w:rFonts w:ascii="Calibri" w:eastAsiaTheme="minorEastAsia" w:hAnsi="Calibri" w:cs="Calibri"/>
          <w:lang w:eastAsia="ru-RU"/>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 xml:space="preserve">10. В помещениях органа опеки и попечительства (на информационных стендах) размещается информация, указанная в </w:t>
      </w:r>
      <w:hyperlink w:anchor="P573">
        <w:r w:rsidRPr="00983C1C">
          <w:rPr>
            <w:rFonts w:ascii="Calibri" w:eastAsiaTheme="minorEastAsia" w:hAnsi="Calibri" w:cs="Calibri"/>
            <w:color w:val="0000FF"/>
            <w:lang w:eastAsia="ru-RU"/>
          </w:rPr>
          <w:t>пункте 8</w:t>
        </w:r>
      </w:hyperlink>
      <w:r w:rsidRPr="00983C1C">
        <w:rPr>
          <w:rFonts w:ascii="Calibri" w:eastAsiaTheme="minorEastAsia" w:hAnsi="Calibri" w:cs="Calibri"/>
          <w:lang w:eastAsia="ru-RU"/>
        </w:rPr>
        <w:t xml:space="preserve"> настоящего административного регламента.</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center"/>
        <w:outlineLvl w:val="1"/>
        <w:rPr>
          <w:rFonts w:ascii="Calibri" w:eastAsiaTheme="minorEastAsia" w:hAnsi="Calibri" w:cs="Calibri"/>
          <w:b/>
          <w:lang w:eastAsia="ru-RU"/>
        </w:rPr>
      </w:pPr>
      <w:r w:rsidRPr="00983C1C">
        <w:rPr>
          <w:rFonts w:ascii="Calibri" w:eastAsiaTheme="minorEastAsia" w:hAnsi="Calibri" w:cs="Calibri"/>
          <w:b/>
          <w:lang w:eastAsia="ru-RU"/>
        </w:rPr>
        <w:t>II. Стандарт предоставления государственной услуги</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11. Полное наименование государственной услуги: "Принятие решений органа опеки и попечительства о проведении психиатрических освидетельствований несовершеннолетних и помещении их в медицинские организации, оказывающие психиатрическую помощь в стационарных условиях".</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lastRenderedPageBreak/>
        <w:t>Краткое наименование государственной услуги: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"Принятие решений органа опеки и попечительства о проведении психиатрического освидетельствования несовершеннолетнего и помещении его в медицинскую организацию".</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12. Государственная услуга предоставляется непосредственно органами опеки и попечительства.</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Государственная услуга предоставляется во взаимодействии с органами записи актов гражданского состояния Архангельской области.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13.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местной администрации в сети "Интернет".</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center"/>
        <w:outlineLvl w:val="2"/>
        <w:rPr>
          <w:rFonts w:ascii="Calibri" w:eastAsiaTheme="minorEastAsia" w:hAnsi="Calibri" w:cs="Calibri"/>
          <w:b/>
          <w:lang w:eastAsia="ru-RU"/>
        </w:rPr>
      </w:pPr>
      <w:bookmarkStart w:id="5" w:name="P596"/>
      <w:bookmarkEnd w:id="5"/>
      <w:r w:rsidRPr="00983C1C">
        <w:rPr>
          <w:rFonts w:ascii="Calibri" w:eastAsiaTheme="minorEastAsia" w:hAnsi="Calibri" w:cs="Calibri"/>
          <w:b/>
          <w:lang w:eastAsia="ru-RU"/>
        </w:rPr>
        <w:t>2.1. Перечень документов, необходимых для предоставления</w:t>
      </w:r>
    </w:p>
    <w:p w:rsidR="00983C1C" w:rsidRPr="00983C1C" w:rsidRDefault="00983C1C" w:rsidP="00983C1C">
      <w:pPr>
        <w:widowControl w:val="0"/>
        <w:autoSpaceDE w:val="0"/>
        <w:autoSpaceDN w:val="0"/>
        <w:spacing w:after="0" w:line="240" w:lineRule="auto"/>
        <w:jc w:val="center"/>
        <w:rPr>
          <w:rFonts w:ascii="Calibri" w:eastAsiaTheme="minorEastAsia" w:hAnsi="Calibri" w:cs="Calibri"/>
          <w:b/>
          <w:lang w:eastAsia="ru-RU"/>
        </w:rPr>
      </w:pPr>
      <w:r w:rsidRPr="00983C1C">
        <w:rPr>
          <w:rFonts w:ascii="Calibri" w:eastAsiaTheme="minorEastAsia" w:hAnsi="Calibri" w:cs="Calibri"/>
          <w:b/>
          <w:lang w:eastAsia="ru-RU"/>
        </w:rPr>
        <w:t>государственной услуги</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ind w:firstLine="540"/>
        <w:jc w:val="both"/>
        <w:rPr>
          <w:rFonts w:ascii="Calibri" w:eastAsiaTheme="minorEastAsia" w:hAnsi="Calibri" w:cs="Calibri"/>
          <w:lang w:eastAsia="ru-RU"/>
        </w:rPr>
      </w:pPr>
      <w:bookmarkStart w:id="6" w:name="P599"/>
      <w:bookmarkEnd w:id="6"/>
      <w:r w:rsidRPr="00983C1C">
        <w:rPr>
          <w:rFonts w:ascii="Calibri" w:eastAsiaTheme="minorEastAsia" w:hAnsi="Calibri" w:cs="Calibri"/>
          <w:lang w:eastAsia="ru-RU"/>
        </w:rPr>
        <w:t>14. Для получения результата государственной услуги заявитель представляет:</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bookmarkStart w:id="7" w:name="P600"/>
      <w:bookmarkEnd w:id="7"/>
      <w:r w:rsidRPr="00983C1C">
        <w:rPr>
          <w:rFonts w:ascii="Calibri" w:eastAsiaTheme="minorEastAsia" w:hAnsi="Calibri" w:cs="Calibri"/>
          <w:lang w:eastAsia="ru-RU"/>
        </w:rPr>
        <w:t>1) заявление о предоставлении государственной услуги;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bookmarkStart w:id="8" w:name="P601"/>
      <w:bookmarkEnd w:id="8"/>
      <w:r w:rsidRPr="00983C1C">
        <w:rPr>
          <w:rFonts w:ascii="Calibri" w:eastAsiaTheme="minorEastAsia" w:hAnsi="Calibri" w:cs="Calibri"/>
          <w:lang w:eastAsia="ru-RU"/>
        </w:rPr>
        <w:t>2) документ, удостоверяющий личность несовершеннолетнего, достигшего возраста 14 лет (при наличии);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bookmarkStart w:id="9" w:name="P602"/>
      <w:bookmarkEnd w:id="9"/>
      <w:r w:rsidRPr="00983C1C">
        <w:rPr>
          <w:rFonts w:ascii="Calibri" w:eastAsiaTheme="minorEastAsia" w:hAnsi="Calibri" w:cs="Calibri"/>
          <w:lang w:eastAsia="ru-RU"/>
        </w:rPr>
        <w:t>3) документ, удостоверяющий личность заявителя;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bookmarkStart w:id="10" w:name="P603"/>
      <w:bookmarkEnd w:id="10"/>
      <w:r w:rsidRPr="00983C1C">
        <w:rPr>
          <w:rFonts w:ascii="Calibri" w:eastAsiaTheme="minorEastAsia" w:hAnsi="Calibri" w:cs="Calibri"/>
          <w:lang w:eastAsia="ru-RU"/>
        </w:rPr>
        <w:t>4) документ, подтверждающий наличие возражений одного из родителей (в случае, если заявителем выступает родитель несовершеннолетнего в возрасте до 15 лет, а также родитель больного наркоманией несовершеннолетнего в возрасте до 16 лет);</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5) документ, подтверждающий полномочия лица на представление интересов несовершеннолетнего в возрасте до 15 лет, больного наркоманией несовершеннолетнего в возрасте до 16 лет (в случае, если заявителем выступает представитель заявителя);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6) документ, подтверждающий наличие у лица психического расстройства, и решение врача-психиатра о проведении психиатрического обследования или лечения в стационарных условиях либо постановление судьи;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bookmarkStart w:id="11" w:name="P606"/>
      <w:bookmarkEnd w:id="11"/>
      <w:r w:rsidRPr="00983C1C">
        <w:rPr>
          <w:rFonts w:ascii="Calibri" w:eastAsiaTheme="minorEastAsia" w:hAnsi="Calibri" w:cs="Calibri"/>
          <w:lang w:eastAsia="ru-RU"/>
        </w:rPr>
        <w:t>7) медицинское заключение, подтверждающее, что несовершеннолетний в возрасте до 16 лет является больным наркоманией.</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bookmarkStart w:id="12" w:name="P607"/>
      <w:bookmarkEnd w:id="12"/>
      <w:r w:rsidRPr="00983C1C">
        <w:rPr>
          <w:rFonts w:ascii="Calibri" w:eastAsiaTheme="minorEastAsia" w:hAnsi="Calibri" w:cs="Calibri"/>
          <w:lang w:eastAsia="ru-RU"/>
        </w:rPr>
        <w:t>15. Для получения государственной услуги заявитель вправе по собственной инициативе представить в орган опеки и попечительства свидетельство о рождении несовершеннолетнего.</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 xml:space="preserve">16. Если заявитель не представил по собственной инициативе документ, указанный в </w:t>
      </w:r>
      <w:hyperlink w:anchor="P607">
        <w:r w:rsidRPr="00983C1C">
          <w:rPr>
            <w:rFonts w:ascii="Calibri" w:eastAsiaTheme="minorEastAsia" w:hAnsi="Calibri" w:cs="Calibri"/>
            <w:color w:val="0000FF"/>
            <w:lang w:eastAsia="ru-RU"/>
          </w:rPr>
          <w:t>пункте 15</w:t>
        </w:r>
      </w:hyperlink>
      <w:r w:rsidRPr="00983C1C">
        <w:rPr>
          <w:rFonts w:ascii="Calibri" w:eastAsiaTheme="minorEastAsia" w:hAnsi="Calibri" w:cs="Calibri"/>
          <w:lang w:eastAsia="ru-RU"/>
        </w:rPr>
        <w:t xml:space="preserve"> настоящего административного регламента, орган опеки и попечительства должен самостоятельно запросить его путем направления межведомственных информационных запросов в порядке, предусмотренном </w:t>
      </w:r>
      <w:hyperlink w:anchor="P708">
        <w:r w:rsidRPr="00983C1C">
          <w:rPr>
            <w:rFonts w:ascii="Calibri" w:eastAsiaTheme="minorEastAsia" w:hAnsi="Calibri" w:cs="Calibri"/>
            <w:color w:val="0000FF"/>
            <w:lang w:eastAsia="ru-RU"/>
          </w:rPr>
          <w:t>разделом III</w:t>
        </w:r>
      </w:hyperlink>
      <w:r w:rsidRPr="00983C1C">
        <w:rPr>
          <w:rFonts w:ascii="Calibri" w:eastAsiaTheme="minorEastAsia" w:hAnsi="Calibri" w:cs="Calibri"/>
          <w:lang w:eastAsia="ru-RU"/>
        </w:rPr>
        <w:t xml:space="preserve"> настоящего административного регламента.</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bookmarkStart w:id="13" w:name="P609"/>
      <w:bookmarkEnd w:id="13"/>
      <w:r w:rsidRPr="00983C1C">
        <w:rPr>
          <w:rFonts w:ascii="Calibri" w:eastAsiaTheme="minorEastAsia" w:hAnsi="Calibri" w:cs="Calibri"/>
          <w:lang w:eastAsia="ru-RU"/>
        </w:rPr>
        <w:t xml:space="preserve">17. Документ, предусмотренный </w:t>
      </w:r>
      <w:hyperlink w:anchor="P600">
        <w:r w:rsidRPr="00983C1C">
          <w:rPr>
            <w:rFonts w:ascii="Calibri" w:eastAsiaTheme="minorEastAsia" w:hAnsi="Calibri" w:cs="Calibri"/>
            <w:color w:val="0000FF"/>
            <w:lang w:eastAsia="ru-RU"/>
          </w:rPr>
          <w:t>подпунктом 1 пункта 14</w:t>
        </w:r>
      </w:hyperlink>
      <w:r w:rsidRPr="00983C1C">
        <w:rPr>
          <w:rFonts w:ascii="Calibri" w:eastAsiaTheme="minorEastAsia" w:hAnsi="Calibri" w:cs="Calibri"/>
          <w:lang w:eastAsia="ru-RU"/>
        </w:rPr>
        <w:t xml:space="preserve"> настоящего административного регламента, составляется по </w:t>
      </w:r>
      <w:hyperlink w:anchor="P794">
        <w:r w:rsidRPr="00983C1C">
          <w:rPr>
            <w:rFonts w:ascii="Calibri" w:eastAsiaTheme="minorEastAsia" w:hAnsi="Calibri" w:cs="Calibri"/>
            <w:color w:val="0000FF"/>
            <w:lang w:eastAsia="ru-RU"/>
          </w:rPr>
          <w:t>форме</w:t>
        </w:r>
      </w:hyperlink>
      <w:r w:rsidRPr="00983C1C">
        <w:rPr>
          <w:rFonts w:ascii="Calibri" w:eastAsiaTheme="minorEastAsia" w:hAnsi="Calibri" w:cs="Calibri"/>
          <w:lang w:eastAsia="ru-RU"/>
        </w:rPr>
        <w:t xml:space="preserve"> в соответствии с </w:t>
      </w:r>
      <w:hyperlink w:anchor="P811">
        <w:r w:rsidRPr="00983C1C">
          <w:rPr>
            <w:rFonts w:ascii="Calibri" w:eastAsiaTheme="minorEastAsia" w:hAnsi="Calibri" w:cs="Calibri"/>
            <w:color w:val="0000FF"/>
            <w:lang w:eastAsia="ru-RU"/>
          </w:rPr>
          <w:t>приложением</w:t>
        </w:r>
      </w:hyperlink>
      <w:r w:rsidRPr="00983C1C">
        <w:rPr>
          <w:rFonts w:ascii="Calibri" w:eastAsiaTheme="minorEastAsia" w:hAnsi="Calibri" w:cs="Calibri"/>
          <w:lang w:eastAsia="ru-RU"/>
        </w:rPr>
        <w:t xml:space="preserve"> к настоящему административному регламенту.</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 xml:space="preserve">Документ, предусмотренный </w:t>
      </w:r>
      <w:hyperlink w:anchor="P603">
        <w:r w:rsidRPr="00983C1C">
          <w:rPr>
            <w:rFonts w:ascii="Calibri" w:eastAsiaTheme="minorEastAsia" w:hAnsi="Calibri" w:cs="Calibri"/>
            <w:color w:val="0000FF"/>
            <w:lang w:eastAsia="ru-RU"/>
          </w:rPr>
          <w:t>подпунктом 4 пункта 14</w:t>
        </w:r>
      </w:hyperlink>
      <w:r w:rsidRPr="00983C1C">
        <w:rPr>
          <w:rFonts w:ascii="Calibri" w:eastAsiaTheme="minorEastAsia" w:hAnsi="Calibri" w:cs="Calibri"/>
          <w:lang w:eastAsia="ru-RU"/>
        </w:rPr>
        <w:t xml:space="preserve"> настоящего административного регламента, составляется в свободной форме.</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lastRenderedPageBreak/>
        <w:t xml:space="preserve">Документ, предусмотренный </w:t>
      </w:r>
      <w:hyperlink w:anchor="P606">
        <w:r w:rsidRPr="00983C1C">
          <w:rPr>
            <w:rFonts w:ascii="Calibri" w:eastAsiaTheme="minorEastAsia" w:hAnsi="Calibri" w:cs="Calibri"/>
            <w:color w:val="0000FF"/>
            <w:lang w:eastAsia="ru-RU"/>
          </w:rPr>
          <w:t>подпунктом 7 пункта 14</w:t>
        </w:r>
      </w:hyperlink>
      <w:r w:rsidRPr="00983C1C">
        <w:rPr>
          <w:rFonts w:ascii="Calibri" w:eastAsiaTheme="minorEastAsia" w:hAnsi="Calibri" w:cs="Calibri"/>
          <w:lang w:eastAsia="ru-RU"/>
        </w:rPr>
        <w:t xml:space="preserve"> настоящего административного регламента, составляется согласно </w:t>
      </w:r>
      <w:hyperlink r:id="rId8">
        <w:r w:rsidRPr="00983C1C">
          <w:rPr>
            <w:rFonts w:ascii="Calibri" w:eastAsiaTheme="minorEastAsia" w:hAnsi="Calibri" w:cs="Calibri"/>
            <w:color w:val="0000FF"/>
            <w:lang w:eastAsia="ru-RU"/>
          </w:rPr>
          <w:t>порядку</w:t>
        </w:r>
      </w:hyperlink>
      <w:r w:rsidRPr="00983C1C">
        <w:rPr>
          <w:rFonts w:ascii="Calibri" w:eastAsiaTheme="minorEastAsia" w:hAnsi="Calibri" w:cs="Calibri"/>
          <w:lang w:eastAsia="ru-RU"/>
        </w:rPr>
        <w:t xml:space="preserve"> выдачи медицинскими организациями справок и медицинских заключений, утвержденному приказом Министерства здравоохранения Российской Федерации от 14 сентября 2020 года N 972н.</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 xml:space="preserve">Документы, предусмотренные </w:t>
      </w:r>
      <w:hyperlink w:anchor="P600">
        <w:r w:rsidRPr="00983C1C">
          <w:rPr>
            <w:rFonts w:ascii="Calibri" w:eastAsiaTheme="minorEastAsia" w:hAnsi="Calibri" w:cs="Calibri"/>
            <w:color w:val="0000FF"/>
            <w:lang w:eastAsia="ru-RU"/>
          </w:rPr>
          <w:t>подпунктами 1</w:t>
        </w:r>
      </w:hyperlink>
      <w:r w:rsidRPr="00983C1C">
        <w:rPr>
          <w:rFonts w:ascii="Calibri" w:eastAsiaTheme="minorEastAsia" w:hAnsi="Calibri" w:cs="Calibri"/>
          <w:lang w:eastAsia="ru-RU"/>
        </w:rPr>
        <w:t xml:space="preserve">, </w:t>
      </w:r>
      <w:hyperlink w:anchor="P603">
        <w:r w:rsidRPr="00983C1C">
          <w:rPr>
            <w:rFonts w:ascii="Calibri" w:eastAsiaTheme="minorEastAsia" w:hAnsi="Calibri" w:cs="Calibri"/>
            <w:color w:val="0000FF"/>
            <w:lang w:eastAsia="ru-RU"/>
          </w:rPr>
          <w:t>4</w:t>
        </w:r>
      </w:hyperlink>
      <w:r w:rsidRPr="00983C1C">
        <w:rPr>
          <w:rFonts w:ascii="Calibri" w:eastAsiaTheme="minorEastAsia" w:hAnsi="Calibri" w:cs="Calibri"/>
          <w:lang w:eastAsia="ru-RU"/>
        </w:rPr>
        <w:t xml:space="preserve"> - </w:t>
      </w:r>
      <w:hyperlink w:anchor="P606">
        <w:r w:rsidRPr="00983C1C">
          <w:rPr>
            <w:rFonts w:ascii="Calibri" w:eastAsiaTheme="minorEastAsia" w:hAnsi="Calibri" w:cs="Calibri"/>
            <w:color w:val="0000FF"/>
            <w:lang w:eastAsia="ru-RU"/>
          </w:rPr>
          <w:t>7 пункта 14</w:t>
        </w:r>
      </w:hyperlink>
      <w:r w:rsidRPr="00983C1C">
        <w:rPr>
          <w:rFonts w:ascii="Calibri" w:eastAsiaTheme="minorEastAsia" w:hAnsi="Calibri" w:cs="Calibri"/>
          <w:lang w:eastAsia="ru-RU"/>
        </w:rPr>
        <w:t xml:space="preserve"> настоящего административного регламента, представляются в виде подлинника или в виде электронного документа в одном экземпляре каждый.</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 xml:space="preserve">Документы, предусмотренные </w:t>
      </w:r>
      <w:hyperlink w:anchor="P601">
        <w:r w:rsidRPr="00983C1C">
          <w:rPr>
            <w:rFonts w:ascii="Calibri" w:eastAsiaTheme="minorEastAsia" w:hAnsi="Calibri" w:cs="Calibri"/>
            <w:color w:val="0000FF"/>
            <w:lang w:eastAsia="ru-RU"/>
          </w:rPr>
          <w:t>подпунктами 2</w:t>
        </w:r>
      </w:hyperlink>
      <w:r w:rsidRPr="00983C1C">
        <w:rPr>
          <w:rFonts w:ascii="Calibri" w:eastAsiaTheme="minorEastAsia" w:hAnsi="Calibri" w:cs="Calibri"/>
          <w:lang w:eastAsia="ru-RU"/>
        </w:rPr>
        <w:t xml:space="preserve"> и </w:t>
      </w:r>
      <w:hyperlink w:anchor="P602">
        <w:r w:rsidRPr="00983C1C">
          <w:rPr>
            <w:rFonts w:ascii="Calibri" w:eastAsiaTheme="minorEastAsia" w:hAnsi="Calibri" w:cs="Calibri"/>
            <w:color w:val="0000FF"/>
            <w:lang w:eastAsia="ru-RU"/>
          </w:rPr>
          <w:t>3 пункта 14</w:t>
        </w:r>
      </w:hyperlink>
      <w:r w:rsidRPr="00983C1C">
        <w:rPr>
          <w:rFonts w:ascii="Calibri" w:eastAsiaTheme="minorEastAsia" w:hAnsi="Calibri" w:cs="Calibri"/>
          <w:lang w:eastAsia="ru-RU"/>
        </w:rPr>
        <w:t xml:space="preserve"> и </w:t>
      </w:r>
      <w:hyperlink w:anchor="P607">
        <w:r w:rsidRPr="00983C1C">
          <w:rPr>
            <w:rFonts w:ascii="Calibri" w:eastAsiaTheme="minorEastAsia" w:hAnsi="Calibri" w:cs="Calibri"/>
            <w:color w:val="0000FF"/>
            <w:lang w:eastAsia="ru-RU"/>
          </w:rPr>
          <w:t>пунктом 15</w:t>
        </w:r>
      </w:hyperlink>
      <w:r w:rsidRPr="00983C1C">
        <w:rPr>
          <w:rFonts w:ascii="Calibri" w:eastAsiaTheme="minorEastAsia" w:hAnsi="Calibri" w:cs="Calibri"/>
          <w:lang w:eastAsia="ru-RU"/>
        </w:rPr>
        <w:t xml:space="preserve"> настоящего административного регламента, представляются в виде копий, сканированных копий, нотариально заверенных в соответствии с законодательством Российской Федерации или заверенных заявителем с предъявлением подлинника, или в виде электронного документа в одном экземпляре каждый.</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Копии документов должны полностью соответствовать подлинникам документов. Электронные документы представляются в формате pdf размером не более 5 Мбайт и должны полностью соответствовать документам на бумажном носителе.</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bookmarkStart w:id="14" w:name="P615"/>
      <w:bookmarkEnd w:id="14"/>
      <w:r w:rsidRPr="00983C1C">
        <w:rPr>
          <w:rFonts w:ascii="Calibri" w:eastAsiaTheme="minorEastAsia" w:hAnsi="Calibri" w:cs="Calibri"/>
          <w:lang w:eastAsia="ru-RU"/>
        </w:rPr>
        <w:t>18. Документы, предусмотренные настоящим подразделом, представляются одним из следующих способов:</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подаются заявителем лично в орган опеки и попечительства;</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направляются почтовым отправлением в орган опеки и попечительства;</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лично заявителем (представителем заявителя)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(представителем заявителя)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center"/>
        <w:outlineLvl w:val="2"/>
        <w:rPr>
          <w:rFonts w:ascii="Calibri" w:eastAsiaTheme="minorEastAsia" w:hAnsi="Calibri" w:cs="Calibri"/>
          <w:b/>
          <w:lang w:eastAsia="ru-RU"/>
        </w:rPr>
      </w:pPr>
      <w:r w:rsidRPr="00983C1C">
        <w:rPr>
          <w:rFonts w:ascii="Calibri" w:eastAsiaTheme="minorEastAsia" w:hAnsi="Calibri" w:cs="Calibri"/>
          <w:b/>
          <w:lang w:eastAsia="ru-RU"/>
        </w:rPr>
        <w:t>2.2. Основания для отказа в приеме документов,</w:t>
      </w:r>
    </w:p>
    <w:p w:rsidR="00983C1C" w:rsidRPr="00983C1C" w:rsidRDefault="00983C1C" w:rsidP="00983C1C">
      <w:pPr>
        <w:widowControl w:val="0"/>
        <w:autoSpaceDE w:val="0"/>
        <w:autoSpaceDN w:val="0"/>
        <w:spacing w:after="0" w:line="240" w:lineRule="auto"/>
        <w:jc w:val="center"/>
        <w:rPr>
          <w:rFonts w:ascii="Calibri" w:eastAsiaTheme="minorEastAsia" w:hAnsi="Calibri" w:cs="Calibri"/>
          <w:b/>
          <w:lang w:eastAsia="ru-RU"/>
        </w:rPr>
      </w:pPr>
      <w:r w:rsidRPr="00983C1C">
        <w:rPr>
          <w:rFonts w:ascii="Calibri" w:eastAsiaTheme="minorEastAsia" w:hAnsi="Calibri" w:cs="Calibri"/>
          <w:b/>
          <w:lang w:eastAsia="ru-RU"/>
        </w:rPr>
        <w:t>необходимых для предоставления государственной услуги</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ind w:firstLine="540"/>
        <w:jc w:val="both"/>
        <w:rPr>
          <w:rFonts w:ascii="Calibri" w:eastAsiaTheme="minorEastAsia" w:hAnsi="Calibri" w:cs="Calibri"/>
          <w:lang w:eastAsia="ru-RU"/>
        </w:rPr>
      </w:pPr>
      <w:bookmarkStart w:id="15" w:name="P627"/>
      <w:bookmarkEnd w:id="15"/>
      <w:r w:rsidRPr="00983C1C">
        <w:rPr>
          <w:rFonts w:ascii="Calibri" w:eastAsiaTheme="minorEastAsia" w:hAnsi="Calibri" w:cs="Calibri"/>
          <w:lang w:eastAsia="ru-RU"/>
        </w:rPr>
        <w:t>19. Основаниями для отказа в приеме документов, необходимых для предоставления государственной услуги, являются следующие обстоятельства:</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lastRenderedPageBreak/>
        <w:t xml:space="preserve">1) лицо, подающее документы, не относится к числу заявителей в соответствии с </w:t>
      </w:r>
      <w:hyperlink w:anchor="P547">
        <w:r w:rsidRPr="00983C1C">
          <w:rPr>
            <w:rFonts w:ascii="Calibri" w:eastAsiaTheme="minorEastAsia" w:hAnsi="Calibri" w:cs="Calibri"/>
            <w:color w:val="0000FF"/>
            <w:lang w:eastAsia="ru-RU"/>
          </w:rPr>
          <w:t>пунктами 4</w:t>
        </w:r>
      </w:hyperlink>
      <w:r w:rsidRPr="00983C1C">
        <w:rPr>
          <w:rFonts w:ascii="Calibri" w:eastAsiaTheme="minorEastAsia" w:hAnsi="Calibri" w:cs="Calibri"/>
          <w:lang w:eastAsia="ru-RU"/>
        </w:rPr>
        <w:t xml:space="preserve"> и </w:t>
      </w:r>
      <w:hyperlink w:anchor="P551">
        <w:r w:rsidRPr="00983C1C">
          <w:rPr>
            <w:rFonts w:ascii="Calibri" w:eastAsiaTheme="minorEastAsia" w:hAnsi="Calibri" w:cs="Calibri"/>
            <w:color w:val="0000FF"/>
            <w:lang w:eastAsia="ru-RU"/>
          </w:rPr>
          <w:t>5</w:t>
        </w:r>
      </w:hyperlink>
      <w:r w:rsidRPr="00983C1C">
        <w:rPr>
          <w:rFonts w:ascii="Calibri" w:eastAsiaTheme="minorEastAsia" w:hAnsi="Calibri" w:cs="Calibri"/>
          <w:lang w:eastAsia="ru-RU"/>
        </w:rPr>
        <w:t xml:space="preserve"> настоящего административного регламента;</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bookmarkStart w:id="16" w:name="P629"/>
      <w:bookmarkEnd w:id="16"/>
      <w:r w:rsidRPr="00983C1C">
        <w:rPr>
          <w:rFonts w:ascii="Calibri" w:eastAsiaTheme="minorEastAsia" w:hAnsi="Calibri" w:cs="Calibri"/>
          <w:lang w:eastAsia="ru-RU"/>
        </w:rPr>
        <w:t xml:space="preserve">2) заявитель представил неполный комплект документов в соответствии с </w:t>
      </w:r>
      <w:hyperlink w:anchor="P599">
        <w:r w:rsidRPr="00983C1C">
          <w:rPr>
            <w:rFonts w:ascii="Calibri" w:eastAsiaTheme="minorEastAsia" w:hAnsi="Calibri" w:cs="Calibri"/>
            <w:color w:val="0000FF"/>
            <w:lang w:eastAsia="ru-RU"/>
          </w:rPr>
          <w:t>пунктом 14</w:t>
        </w:r>
      </w:hyperlink>
      <w:r w:rsidRPr="00983C1C">
        <w:rPr>
          <w:rFonts w:ascii="Calibri" w:eastAsiaTheme="minorEastAsia" w:hAnsi="Calibri" w:cs="Calibri"/>
          <w:lang w:eastAsia="ru-RU"/>
        </w:rPr>
        <w:t xml:space="preserve"> настоящего административного регламента;</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bookmarkStart w:id="17" w:name="P630"/>
      <w:bookmarkEnd w:id="17"/>
      <w:r w:rsidRPr="00983C1C">
        <w:rPr>
          <w:rFonts w:ascii="Calibri" w:eastAsiaTheme="minorEastAsia" w:hAnsi="Calibri" w:cs="Calibri"/>
          <w:lang w:eastAsia="ru-RU"/>
        </w:rPr>
        <w:t>3) заявитель представил документы, оформление и (или) способ представления которых не соответствует установленным требованиям (</w:t>
      </w:r>
      <w:hyperlink w:anchor="P609">
        <w:r w:rsidRPr="00983C1C">
          <w:rPr>
            <w:rFonts w:ascii="Calibri" w:eastAsiaTheme="minorEastAsia" w:hAnsi="Calibri" w:cs="Calibri"/>
            <w:color w:val="0000FF"/>
            <w:lang w:eastAsia="ru-RU"/>
          </w:rPr>
          <w:t>пункты 17</w:t>
        </w:r>
      </w:hyperlink>
      <w:r w:rsidRPr="00983C1C">
        <w:rPr>
          <w:rFonts w:ascii="Calibri" w:eastAsiaTheme="minorEastAsia" w:hAnsi="Calibri" w:cs="Calibri"/>
          <w:lang w:eastAsia="ru-RU"/>
        </w:rPr>
        <w:t xml:space="preserve"> и </w:t>
      </w:r>
      <w:hyperlink w:anchor="P615">
        <w:r w:rsidRPr="00983C1C">
          <w:rPr>
            <w:rFonts w:ascii="Calibri" w:eastAsiaTheme="minorEastAsia" w:hAnsi="Calibri" w:cs="Calibri"/>
            <w:color w:val="0000FF"/>
            <w:lang w:eastAsia="ru-RU"/>
          </w:rPr>
          <w:t>18</w:t>
        </w:r>
      </w:hyperlink>
      <w:r w:rsidRPr="00983C1C">
        <w:rPr>
          <w:rFonts w:ascii="Calibri" w:eastAsiaTheme="minorEastAsia" w:hAnsi="Calibri" w:cs="Calibri"/>
          <w:lang w:eastAsia="ru-RU"/>
        </w:rPr>
        <w:t xml:space="preserve"> настоящего административного регламента).</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20.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опеки и попечительства в сети "Интернет".</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 xml:space="preserve">Не допускается повторный отказ в приеме документов, необходимых для предоставления государственной услуги, по основанию, предусмотренному подпунктом 2 </w:t>
      </w:r>
      <w:hyperlink w:anchor="P609">
        <w:r w:rsidRPr="00983C1C">
          <w:rPr>
            <w:rFonts w:ascii="Calibri" w:eastAsiaTheme="minorEastAsia" w:hAnsi="Calibri" w:cs="Calibri"/>
            <w:color w:val="0000FF"/>
            <w:lang w:eastAsia="ru-RU"/>
          </w:rPr>
          <w:t>пункта 17</w:t>
        </w:r>
      </w:hyperlink>
      <w:r w:rsidRPr="00983C1C">
        <w:rPr>
          <w:rFonts w:ascii="Calibri" w:eastAsiaTheme="minorEastAsia" w:hAnsi="Calibri" w:cs="Calibri"/>
          <w:lang w:eastAsia="ru-RU"/>
        </w:rPr>
        <w:t xml:space="preserve"> настоящего административного регламента, если такой отказ приводит к нарушению требований, предусмотренных </w:t>
      </w:r>
      <w:hyperlink r:id="rId9">
        <w:r w:rsidRPr="00983C1C">
          <w:rPr>
            <w:rFonts w:ascii="Calibri" w:eastAsiaTheme="minorEastAsia" w:hAnsi="Calibri" w:cs="Calibri"/>
            <w:color w:val="0000FF"/>
            <w:lang w:eastAsia="ru-RU"/>
          </w:rPr>
          <w:t>пунктом 4 части 1 статьи 7</w:t>
        </w:r>
      </w:hyperlink>
      <w:r w:rsidRPr="00983C1C">
        <w:rPr>
          <w:rFonts w:ascii="Calibri" w:eastAsiaTheme="minorEastAsia" w:hAnsi="Calibri" w:cs="Calibri"/>
          <w:lang w:eastAsia="ru-RU"/>
        </w:rPr>
        <w:t xml:space="preserve"> Федерального закона от 27 июля 2010 года N 210-ФЗ "Об организации предоставления государственных и муниципальных услуг".</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center"/>
        <w:outlineLvl w:val="2"/>
        <w:rPr>
          <w:rFonts w:ascii="Calibri" w:eastAsiaTheme="minorEastAsia" w:hAnsi="Calibri" w:cs="Calibri"/>
          <w:b/>
          <w:lang w:eastAsia="ru-RU"/>
        </w:rPr>
      </w:pPr>
      <w:r w:rsidRPr="00983C1C">
        <w:rPr>
          <w:rFonts w:ascii="Calibri" w:eastAsiaTheme="minorEastAsia" w:hAnsi="Calibri" w:cs="Calibri"/>
          <w:b/>
          <w:lang w:eastAsia="ru-RU"/>
        </w:rPr>
        <w:t>2.3. Сроки при предоставлении государственной услуги</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ind w:firstLine="540"/>
        <w:jc w:val="both"/>
        <w:rPr>
          <w:rFonts w:ascii="Calibri" w:eastAsiaTheme="minorEastAsia" w:hAnsi="Calibri" w:cs="Calibri"/>
          <w:lang w:eastAsia="ru-RU"/>
        </w:rPr>
      </w:pPr>
      <w:bookmarkStart w:id="18" w:name="P636"/>
      <w:bookmarkEnd w:id="18"/>
      <w:r w:rsidRPr="00983C1C">
        <w:rPr>
          <w:rFonts w:ascii="Calibri" w:eastAsiaTheme="minorEastAsia" w:hAnsi="Calibri" w:cs="Calibri"/>
          <w:lang w:eastAsia="ru-RU"/>
        </w:rPr>
        <w:t>21. Сроки выполнения отдельных административных процедур и действий:</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bookmarkStart w:id="19" w:name="P637"/>
      <w:bookmarkEnd w:id="19"/>
      <w:r w:rsidRPr="00983C1C">
        <w:rPr>
          <w:rFonts w:ascii="Calibri" w:eastAsiaTheme="minorEastAsia" w:hAnsi="Calibri" w:cs="Calibri"/>
          <w:lang w:eastAsia="ru-RU"/>
        </w:rPr>
        <w:t>1) регистрация запроса заявителя о предоставлении государственной услуги: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при поступлении запроса заявителя непосредственно в орган опеки и попечительства или почтовым отправлением - до четырех часов с момента поступления запроса заявителя;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2) подготовка и направление уведомления об отказе в приеме документов, необходимых для предоставления государственной услуги, - не позднее четырех рабочих дней со дня регистрации запроса заявителя;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bookmarkStart w:id="20" w:name="P641"/>
      <w:bookmarkEnd w:id="20"/>
      <w:r w:rsidRPr="00983C1C">
        <w:rPr>
          <w:rFonts w:ascii="Calibri" w:eastAsiaTheme="minorEastAsia" w:hAnsi="Calibri" w:cs="Calibri"/>
          <w:lang w:eastAsia="ru-RU"/>
        </w:rPr>
        <w:t>3) формирование и направление межведомственных запросов - до двух рабочих дней со дня регистрации запроса заявителя;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bookmarkStart w:id="21" w:name="P642"/>
      <w:bookmarkEnd w:id="21"/>
      <w:r w:rsidRPr="00983C1C">
        <w:rPr>
          <w:rFonts w:ascii="Calibri" w:eastAsiaTheme="minorEastAsia" w:hAnsi="Calibri" w:cs="Calibri"/>
          <w:lang w:eastAsia="ru-RU"/>
        </w:rPr>
        <w:t>4) рассмотрение вопроса о принятии решения органа опеки и попечительства о проведении психиатрического освидетельствования несовершеннолетнего и помещении его в медицинскую организацию - до четырех рабочих дней со дня поступления запроса заявителя;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5) выдача решения органа опеки и попечительства о проведении психиатрического освидетельствования несовершеннолетнего и помещении его в медицинскую организацию либо об отказе в выдаче такого решения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bookmarkStart w:id="22" w:name="P644"/>
      <w:bookmarkEnd w:id="22"/>
      <w:r w:rsidRPr="00983C1C">
        <w:rPr>
          <w:rFonts w:ascii="Calibri" w:eastAsiaTheme="minorEastAsia" w:hAnsi="Calibri" w:cs="Calibri"/>
          <w:lang w:eastAsia="ru-RU"/>
        </w:rPr>
        <w:t>22. Максимальный срок ожидания в очереди: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1) при подаче запроса о предоставлении государственной услуги - до 15 минут;</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2) при получении результата предоставления государственной услуги - до 15 минут.</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lastRenderedPageBreak/>
        <w:t>23. Общий срок предоставления государственной услуги: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при поступлении запроса заявителя в электронной форме - до пяти рабочих дней со дня поступления запроса заявителя;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при поступлении запроса заявителя иным способом - до пяти рабочих дней со дня поступления запроса заявителя.</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center"/>
        <w:outlineLvl w:val="2"/>
        <w:rPr>
          <w:rFonts w:ascii="Calibri" w:eastAsiaTheme="minorEastAsia" w:hAnsi="Calibri" w:cs="Calibri"/>
          <w:b/>
          <w:lang w:eastAsia="ru-RU"/>
        </w:rPr>
      </w:pPr>
      <w:r w:rsidRPr="00983C1C">
        <w:rPr>
          <w:rFonts w:ascii="Calibri" w:eastAsiaTheme="minorEastAsia" w:hAnsi="Calibri" w:cs="Calibri"/>
          <w:b/>
          <w:lang w:eastAsia="ru-RU"/>
        </w:rPr>
        <w:t>2.4. Основания для отказа в предоставлении</w:t>
      </w:r>
    </w:p>
    <w:p w:rsidR="00983C1C" w:rsidRPr="00983C1C" w:rsidRDefault="00983C1C" w:rsidP="00983C1C">
      <w:pPr>
        <w:widowControl w:val="0"/>
        <w:autoSpaceDE w:val="0"/>
        <w:autoSpaceDN w:val="0"/>
        <w:spacing w:after="0" w:line="240" w:lineRule="auto"/>
        <w:jc w:val="center"/>
        <w:rPr>
          <w:rFonts w:ascii="Calibri" w:eastAsiaTheme="minorEastAsia" w:hAnsi="Calibri" w:cs="Calibri"/>
          <w:b/>
          <w:lang w:eastAsia="ru-RU"/>
        </w:rPr>
      </w:pPr>
      <w:r w:rsidRPr="00983C1C">
        <w:rPr>
          <w:rFonts w:ascii="Calibri" w:eastAsiaTheme="minorEastAsia" w:hAnsi="Calibri" w:cs="Calibri"/>
          <w:b/>
          <w:lang w:eastAsia="ru-RU"/>
        </w:rPr>
        <w:t>государственной услуги</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24.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1) нарушение прав и законных интересов несовершеннолетнего в случае принятия решения о проведении психиатрического освидетельствования несовершеннолетнего и помещении его в медицинскую организацию, оказывающую психиатрическую помощь в стационарных условиях;</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2) представление заявителем документов с недостоверными сведениями.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25.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center"/>
        <w:outlineLvl w:val="2"/>
        <w:rPr>
          <w:rFonts w:ascii="Calibri" w:eastAsiaTheme="minorEastAsia" w:hAnsi="Calibri" w:cs="Calibri"/>
          <w:b/>
          <w:lang w:eastAsia="ru-RU"/>
        </w:rPr>
      </w:pPr>
      <w:r w:rsidRPr="00983C1C">
        <w:rPr>
          <w:rFonts w:ascii="Calibri" w:eastAsiaTheme="minorEastAsia" w:hAnsi="Calibri" w:cs="Calibri"/>
          <w:b/>
          <w:lang w:eastAsia="ru-RU"/>
        </w:rPr>
        <w:t>2.5. Плата, взимаемая с заявителя при предоставлении</w:t>
      </w:r>
    </w:p>
    <w:p w:rsidR="00983C1C" w:rsidRPr="00983C1C" w:rsidRDefault="00983C1C" w:rsidP="00983C1C">
      <w:pPr>
        <w:widowControl w:val="0"/>
        <w:autoSpaceDE w:val="0"/>
        <w:autoSpaceDN w:val="0"/>
        <w:spacing w:after="0" w:line="240" w:lineRule="auto"/>
        <w:jc w:val="center"/>
        <w:rPr>
          <w:rFonts w:ascii="Calibri" w:eastAsiaTheme="minorEastAsia" w:hAnsi="Calibri" w:cs="Calibri"/>
          <w:b/>
          <w:lang w:eastAsia="ru-RU"/>
        </w:rPr>
      </w:pPr>
      <w:r w:rsidRPr="00983C1C">
        <w:rPr>
          <w:rFonts w:ascii="Calibri" w:eastAsiaTheme="minorEastAsia" w:hAnsi="Calibri" w:cs="Calibri"/>
          <w:b/>
          <w:lang w:eastAsia="ru-RU"/>
        </w:rPr>
        <w:t>государственной услуги</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26. Государственная услуга предоставляется на безвозмездной основе.</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center"/>
        <w:outlineLvl w:val="2"/>
        <w:rPr>
          <w:rFonts w:ascii="Calibri" w:eastAsiaTheme="minorEastAsia" w:hAnsi="Calibri" w:cs="Calibri"/>
          <w:b/>
          <w:lang w:eastAsia="ru-RU"/>
        </w:rPr>
      </w:pPr>
      <w:r w:rsidRPr="00983C1C">
        <w:rPr>
          <w:rFonts w:ascii="Calibri" w:eastAsiaTheme="minorEastAsia" w:hAnsi="Calibri" w:cs="Calibri"/>
          <w:b/>
          <w:lang w:eastAsia="ru-RU"/>
        </w:rPr>
        <w:t>2.6. Результаты предоставления государственной услуги</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27. Результатами предоставления государственной услуги являются: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1) выдача решения о проведении психиатрических освидетельствований несовершеннолетних и помещении их в медицинские организации, оказывающие психиатрическую помощь в стационарных условиях;</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2) выдача решения об отказе в проведении психиатрических освидетельствований несовершеннолетних и помещении их в медицинские организации, оказывающие психиатрическую помощь в стационарных условиях.</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center"/>
        <w:outlineLvl w:val="2"/>
        <w:rPr>
          <w:rFonts w:ascii="Calibri" w:eastAsiaTheme="minorEastAsia" w:hAnsi="Calibri" w:cs="Calibri"/>
          <w:b/>
          <w:lang w:eastAsia="ru-RU"/>
        </w:rPr>
      </w:pPr>
      <w:r w:rsidRPr="00983C1C">
        <w:rPr>
          <w:rFonts w:ascii="Calibri" w:eastAsiaTheme="minorEastAsia" w:hAnsi="Calibri" w:cs="Calibri"/>
          <w:b/>
          <w:lang w:eastAsia="ru-RU"/>
        </w:rPr>
        <w:t>2.7. Требования к местам предоставления</w:t>
      </w:r>
    </w:p>
    <w:p w:rsidR="00983C1C" w:rsidRPr="00983C1C" w:rsidRDefault="00983C1C" w:rsidP="00983C1C">
      <w:pPr>
        <w:widowControl w:val="0"/>
        <w:autoSpaceDE w:val="0"/>
        <w:autoSpaceDN w:val="0"/>
        <w:spacing w:after="0" w:line="240" w:lineRule="auto"/>
        <w:jc w:val="center"/>
        <w:rPr>
          <w:rFonts w:ascii="Calibri" w:eastAsiaTheme="minorEastAsia" w:hAnsi="Calibri" w:cs="Calibri"/>
          <w:b/>
          <w:lang w:eastAsia="ru-RU"/>
        </w:rPr>
      </w:pPr>
      <w:r w:rsidRPr="00983C1C">
        <w:rPr>
          <w:rFonts w:ascii="Calibri" w:eastAsiaTheme="minorEastAsia" w:hAnsi="Calibri" w:cs="Calibri"/>
          <w:b/>
          <w:lang w:eastAsia="ru-RU"/>
        </w:rPr>
        <w:t>государственной услуги</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28. Помещения органа опеки и попечительства,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опеки и попечительства, фамилий, имен и отчеств (при наличии)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Прием заявителей осуществляется в рабочих кабинетах органа опеки и попечительства.</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 xml:space="preserve">Для ожидания приема отводятся места, оснащенные стульями и столами для возможности </w:t>
      </w:r>
      <w:r w:rsidRPr="00983C1C">
        <w:rPr>
          <w:rFonts w:ascii="Calibri" w:eastAsiaTheme="minorEastAsia" w:hAnsi="Calibri" w:cs="Calibri"/>
          <w:lang w:eastAsia="ru-RU"/>
        </w:rPr>
        <w:lastRenderedPageBreak/>
        <w:t>оформления документов.</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 xml:space="preserve">В местах информирования заявителей размещаются информационные стенды с информацией, предусмотренной </w:t>
      </w:r>
      <w:hyperlink w:anchor="P573">
        <w:r w:rsidRPr="00983C1C">
          <w:rPr>
            <w:rFonts w:ascii="Calibri" w:eastAsiaTheme="minorEastAsia" w:hAnsi="Calibri" w:cs="Calibri"/>
            <w:color w:val="0000FF"/>
            <w:lang w:eastAsia="ru-RU"/>
          </w:rPr>
          <w:t>пунктом 8</w:t>
        </w:r>
      </w:hyperlink>
      <w:r w:rsidRPr="00983C1C">
        <w:rPr>
          <w:rFonts w:ascii="Calibri" w:eastAsiaTheme="minorEastAsia" w:hAnsi="Calibri" w:cs="Calibri"/>
          <w:lang w:eastAsia="ru-RU"/>
        </w:rPr>
        <w:t xml:space="preserve"> настоящего административного регламента.</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29. Помещения органа опеки и попечительства,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условия беспрепятственного доступа к помещениям органа опеки и попечительства и предоставляемой в них государственной услуге;</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из него;</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возможность посадки в транспортное средство и высадки из него перед входом в здание, в котором расположены помещения органа опеки 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опеки и попечительства, предназначенные для предоставления государственной услуги;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надлежащее размещение оборудования и носителей информации, необходимых для обеспечения беспрепятственного доступа инвалидов к помещениям органа опеки и попечительства и предоставляемой в них государственной услуге с учетом ограничений их жизнедеятельности;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center"/>
        <w:outlineLvl w:val="2"/>
        <w:rPr>
          <w:rFonts w:ascii="Calibri" w:eastAsiaTheme="minorEastAsia" w:hAnsi="Calibri" w:cs="Calibri"/>
          <w:b/>
          <w:lang w:eastAsia="ru-RU"/>
        </w:rPr>
      </w:pPr>
      <w:r w:rsidRPr="00983C1C">
        <w:rPr>
          <w:rFonts w:ascii="Calibri" w:eastAsiaTheme="minorEastAsia" w:hAnsi="Calibri" w:cs="Calibri"/>
          <w:b/>
          <w:lang w:eastAsia="ru-RU"/>
        </w:rPr>
        <w:t>2.8. Показатели доступности и качества</w:t>
      </w:r>
    </w:p>
    <w:p w:rsidR="00983C1C" w:rsidRPr="00983C1C" w:rsidRDefault="00983C1C" w:rsidP="00983C1C">
      <w:pPr>
        <w:widowControl w:val="0"/>
        <w:autoSpaceDE w:val="0"/>
        <w:autoSpaceDN w:val="0"/>
        <w:spacing w:after="0" w:line="240" w:lineRule="auto"/>
        <w:jc w:val="center"/>
        <w:rPr>
          <w:rFonts w:ascii="Calibri" w:eastAsiaTheme="minorEastAsia" w:hAnsi="Calibri" w:cs="Calibri"/>
          <w:b/>
          <w:lang w:eastAsia="ru-RU"/>
        </w:rPr>
      </w:pPr>
      <w:r w:rsidRPr="00983C1C">
        <w:rPr>
          <w:rFonts w:ascii="Calibri" w:eastAsiaTheme="minorEastAsia" w:hAnsi="Calibri" w:cs="Calibri"/>
          <w:b/>
          <w:lang w:eastAsia="ru-RU"/>
        </w:rPr>
        <w:t>государственной услуги</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30. Показателями доступности государственной услуги являются: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lastRenderedPageBreak/>
        <w:t xml:space="preserve">1) предоставление заявителям информации о правилах предоставления государственной услуги в соответствии с </w:t>
      </w:r>
      <w:hyperlink w:anchor="P553">
        <w:r w:rsidRPr="00983C1C">
          <w:rPr>
            <w:rFonts w:ascii="Calibri" w:eastAsiaTheme="minorEastAsia" w:hAnsi="Calibri" w:cs="Calibri"/>
            <w:color w:val="0000FF"/>
            <w:lang w:eastAsia="ru-RU"/>
          </w:rPr>
          <w:t>подразделом 1.3</w:t>
        </w:r>
      </w:hyperlink>
      <w:r w:rsidRPr="00983C1C">
        <w:rPr>
          <w:rFonts w:ascii="Calibri" w:eastAsiaTheme="minorEastAsia" w:hAnsi="Calibri" w:cs="Calibri"/>
          <w:lang w:eastAsia="ru-RU"/>
        </w:rPr>
        <w:t xml:space="preserve"> настоящего административного регламента;</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2) обеспечение заявителям возможности обращения за предоставлением государственной услуги через представителя;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3) установление сокращенных сроков предоставления государственной услуги;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4)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(функций):</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запись на прием в орган опеки и попечительства для подачи запросов о предоставлении государственной услуги (заявлений с прилагаемыми к ним документами);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размещение на Архангельском региональном портале государственных и муниципальных услуг (функций), и обеспечение возможности их копирования и заполнения в электронной форме;</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6) безвозмездность предоставления государственной услуги.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31. Показателями качества государственной услуги являются: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1) отсутствие случаев нарушения сроков при предоставлении государственной услуги;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2) отсутствие случаев удовлетворения в судебном порядке заявлений заявителей, оспаривающих решения и действия (бездействие) органа опеки и попечительства, его должностных лиц, муниципальных служащих;</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3) отсутствие случаев назначения административных наказаний в отношении должностных лиц, муниципальных служащих органа опеки и попечительства за нарушение законодательства об организации предоставления государственных и муниципальных услуг.</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center"/>
        <w:outlineLvl w:val="1"/>
        <w:rPr>
          <w:rFonts w:ascii="Calibri" w:eastAsiaTheme="minorEastAsia" w:hAnsi="Calibri" w:cs="Calibri"/>
          <w:b/>
          <w:lang w:eastAsia="ru-RU"/>
        </w:rPr>
      </w:pPr>
      <w:bookmarkStart w:id="23" w:name="P708"/>
      <w:bookmarkEnd w:id="23"/>
      <w:r w:rsidRPr="00983C1C">
        <w:rPr>
          <w:rFonts w:ascii="Calibri" w:eastAsiaTheme="minorEastAsia" w:hAnsi="Calibri" w:cs="Calibri"/>
          <w:b/>
          <w:lang w:eastAsia="ru-RU"/>
        </w:rPr>
        <w:t>III. Административные процедуры</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center"/>
        <w:outlineLvl w:val="2"/>
        <w:rPr>
          <w:rFonts w:ascii="Calibri" w:eastAsiaTheme="minorEastAsia" w:hAnsi="Calibri" w:cs="Calibri"/>
          <w:b/>
          <w:lang w:eastAsia="ru-RU"/>
        </w:rPr>
      </w:pPr>
      <w:r w:rsidRPr="00983C1C">
        <w:rPr>
          <w:rFonts w:ascii="Calibri" w:eastAsiaTheme="minorEastAsia" w:hAnsi="Calibri" w:cs="Calibri"/>
          <w:b/>
          <w:lang w:eastAsia="ru-RU"/>
        </w:rPr>
        <w:t>3.1. Регистрация запроса заявителя о предоставлении</w:t>
      </w:r>
    </w:p>
    <w:p w:rsidR="00983C1C" w:rsidRPr="00983C1C" w:rsidRDefault="00983C1C" w:rsidP="00983C1C">
      <w:pPr>
        <w:widowControl w:val="0"/>
        <w:autoSpaceDE w:val="0"/>
        <w:autoSpaceDN w:val="0"/>
        <w:spacing w:after="0" w:line="240" w:lineRule="auto"/>
        <w:jc w:val="center"/>
        <w:rPr>
          <w:rFonts w:ascii="Calibri" w:eastAsiaTheme="minorEastAsia" w:hAnsi="Calibri" w:cs="Calibri"/>
          <w:b/>
          <w:lang w:eastAsia="ru-RU"/>
        </w:rPr>
      </w:pPr>
      <w:r w:rsidRPr="00983C1C">
        <w:rPr>
          <w:rFonts w:ascii="Calibri" w:eastAsiaTheme="minorEastAsia" w:hAnsi="Calibri" w:cs="Calibri"/>
          <w:b/>
          <w:lang w:eastAsia="ru-RU"/>
        </w:rPr>
        <w:t>государственной услуги</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32. Основанием для начала предоставления государственной услуги является получение органом опеки и попечительства запроса заявителя (</w:t>
      </w:r>
      <w:hyperlink w:anchor="P596">
        <w:r w:rsidRPr="00983C1C">
          <w:rPr>
            <w:rFonts w:ascii="Calibri" w:eastAsiaTheme="minorEastAsia" w:hAnsi="Calibri" w:cs="Calibri"/>
            <w:color w:val="0000FF"/>
            <w:lang w:eastAsia="ru-RU"/>
          </w:rPr>
          <w:t>подраздел 2.1</w:t>
        </w:r>
      </w:hyperlink>
      <w:r w:rsidRPr="00983C1C">
        <w:rPr>
          <w:rFonts w:ascii="Calibri" w:eastAsiaTheme="minorEastAsia" w:hAnsi="Calibri" w:cs="Calibri"/>
          <w:lang w:eastAsia="ru-RU"/>
        </w:rPr>
        <w:t xml:space="preserve"> настоящего административного регламента).</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lastRenderedPageBreak/>
        <w:t xml:space="preserve">В целях регистрации запроса заявителя муниципальный служащий в срок, указанный в </w:t>
      </w:r>
      <w:hyperlink w:anchor="P637">
        <w:r w:rsidRPr="00983C1C">
          <w:rPr>
            <w:rFonts w:ascii="Calibri" w:eastAsiaTheme="minorEastAsia" w:hAnsi="Calibri" w:cs="Calibri"/>
            <w:color w:val="0000FF"/>
            <w:lang w:eastAsia="ru-RU"/>
          </w:rPr>
          <w:t>подпункте 1 пункта 21</w:t>
        </w:r>
      </w:hyperlink>
      <w:r w:rsidRPr="00983C1C">
        <w:rPr>
          <w:rFonts w:ascii="Calibri" w:eastAsiaTheme="minorEastAsia" w:hAnsi="Calibri" w:cs="Calibri"/>
          <w:lang w:eastAsia="ru-RU"/>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627">
        <w:r w:rsidRPr="00983C1C">
          <w:rPr>
            <w:rFonts w:ascii="Calibri" w:eastAsiaTheme="minorEastAsia" w:hAnsi="Calibri" w:cs="Calibri"/>
            <w:color w:val="0000FF"/>
            <w:lang w:eastAsia="ru-RU"/>
          </w:rPr>
          <w:t>пункт 19</w:t>
        </w:r>
      </w:hyperlink>
      <w:r w:rsidRPr="00983C1C">
        <w:rPr>
          <w:rFonts w:ascii="Calibri" w:eastAsiaTheme="minorEastAsia" w:hAnsi="Calibri" w:cs="Calibri"/>
          <w:lang w:eastAsia="ru-RU"/>
        </w:rPr>
        <w:t xml:space="preserve"> настоящего административного регламента).</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Запросы заявителей, поступившие в орган опеки и попечительства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33. В случае наличия оснований для отказа в приеме документов (</w:t>
      </w:r>
      <w:hyperlink w:anchor="P627">
        <w:r w:rsidRPr="00983C1C">
          <w:rPr>
            <w:rFonts w:ascii="Calibri" w:eastAsiaTheme="minorEastAsia" w:hAnsi="Calibri" w:cs="Calibri"/>
            <w:color w:val="0000FF"/>
            <w:lang w:eastAsia="ru-RU"/>
          </w:rPr>
          <w:t>пункт 19</w:t>
        </w:r>
      </w:hyperlink>
      <w:r w:rsidRPr="00983C1C">
        <w:rPr>
          <w:rFonts w:ascii="Calibri" w:eastAsiaTheme="minorEastAsia" w:hAnsi="Calibri" w:cs="Calibri"/>
          <w:lang w:eastAsia="ru-RU"/>
        </w:rPr>
        <w:t xml:space="preserve">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629">
        <w:r w:rsidRPr="00983C1C">
          <w:rPr>
            <w:rFonts w:ascii="Calibri" w:eastAsiaTheme="minorEastAsia" w:hAnsi="Calibri" w:cs="Calibri"/>
            <w:color w:val="0000FF"/>
            <w:lang w:eastAsia="ru-RU"/>
          </w:rPr>
          <w:t>подпунктами 2</w:t>
        </w:r>
      </w:hyperlink>
      <w:r w:rsidRPr="00983C1C">
        <w:rPr>
          <w:rFonts w:ascii="Calibri" w:eastAsiaTheme="minorEastAsia" w:hAnsi="Calibri" w:cs="Calibri"/>
          <w:lang w:eastAsia="ru-RU"/>
        </w:rPr>
        <w:t xml:space="preserve"> и </w:t>
      </w:r>
      <w:hyperlink w:anchor="P630">
        <w:r w:rsidRPr="00983C1C">
          <w:rPr>
            <w:rFonts w:ascii="Calibri" w:eastAsiaTheme="minorEastAsia" w:hAnsi="Calibri" w:cs="Calibri"/>
            <w:color w:val="0000FF"/>
            <w:lang w:eastAsia="ru-RU"/>
          </w:rPr>
          <w:t>3 пункта 19</w:t>
        </w:r>
      </w:hyperlink>
      <w:r w:rsidRPr="00983C1C">
        <w:rPr>
          <w:rFonts w:ascii="Calibri" w:eastAsiaTheme="minorEastAsia" w:hAnsi="Calibri" w:cs="Calibri"/>
          <w:lang w:eastAsia="ru-RU"/>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bookmarkStart w:id="24" w:name="P717"/>
      <w:bookmarkEnd w:id="24"/>
      <w:r w:rsidRPr="00983C1C">
        <w:rPr>
          <w:rFonts w:ascii="Calibri" w:eastAsiaTheme="minorEastAsia" w:hAnsi="Calibri" w:cs="Calibri"/>
          <w:lang w:eastAsia="ru-RU"/>
        </w:rPr>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 лично (в случае его явки) либо направляется заявителю:</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заказным почтовым отправлением - если заявитель обратился за получением государственной услуги лично в орган или посредством почтового отправления. При этом заявителю возвращаются представленные им документы;</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bookmarkStart w:id="25" w:name="P719"/>
      <w:bookmarkEnd w:id="25"/>
      <w:r w:rsidRPr="00983C1C">
        <w:rPr>
          <w:rFonts w:ascii="Calibri" w:eastAsiaTheme="minorEastAsia" w:hAnsi="Calibri" w:cs="Calibri"/>
          <w:lang w:eastAsia="ru-RU"/>
        </w:rPr>
        <w:t>через Архангельский региональный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 xml:space="preserve">любым из способов, предусмотренных </w:t>
      </w:r>
      <w:hyperlink w:anchor="P717">
        <w:r w:rsidRPr="00983C1C">
          <w:rPr>
            <w:rFonts w:ascii="Calibri" w:eastAsiaTheme="minorEastAsia" w:hAnsi="Calibri" w:cs="Calibri"/>
            <w:color w:val="0000FF"/>
            <w:lang w:eastAsia="ru-RU"/>
          </w:rPr>
          <w:t>абзацами вторым</w:t>
        </w:r>
      </w:hyperlink>
      <w:r w:rsidRPr="00983C1C">
        <w:rPr>
          <w:rFonts w:ascii="Calibri" w:eastAsiaTheme="minorEastAsia" w:hAnsi="Calibri" w:cs="Calibri"/>
          <w:lang w:eastAsia="ru-RU"/>
        </w:rPr>
        <w:t xml:space="preserve"> - </w:t>
      </w:r>
      <w:hyperlink w:anchor="P719">
        <w:r w:rsidRPr="00983C1C">
          <w:rPr>
            <w:rFonts w:ascii="Calibri" w:eastAsiaTheme="minorEastAsia" w:hAnsi="Calibri" w:cs="Calibri"/>
            <w:color w:val="0000FF"/>
            <w:lang w:eastAsia="ru-RU"/>
          </w:rPr>
          <w:t>четвертым</w:t>
        </w:r>
      </w:hyperlink>
      <w:r w:rsidRPr="00983C1C">
        <w:rPr>
          <w:rFonts w:ascii="Calibri" w:eastAsiaTheme="minorEastAsia" w:hAnsi="Calibri" w:cs="Calibri"/>
          <w:lang w:eastAsia="ru-RU"/>
        </w:rPr>
        <w:t xml:space="preserve"> настоящего пункта, - если заявитель указал на такой способ в запросе.</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34. В случае отсутствия оснований для отказа в приеме документов (</w:t>
      </w:r>
      <w:hyperlink w:anchor="P627">
        <w:r w:rsidRPr="00983C1C">
          <w:rPr>
            <w:rFonts w:ascii="Calibri" w:eastAsiaTheme="minorEastAsia" w:hAnsi="Calibri" w:cs="Calibri"/>
            <w:color w:val="0000FF"/>
            <w:lang w:eastAsia="ru-RU"/>
          </w:rPr>
          <w:t>пункт 19</w:t>
        </w:r>
      </w:hyperlink>
      <w:r w:rsidRPr="00983C1C">
        <w:rPr>
          <w:rFonts w:ascii="Calibri" w:eastAsiaTheme="minorEastAsia" w:hAnsi="Calibri" w:cs="Calibri"/>
          <w:lang w:eastAsia="ru-RU"/>
        </w:rPr>
        <w:t xml:space="preserve"> настоящего административного регламента) муниципальный служащий</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регистрирует запрос заявителя, поступивший на бумажном носителе, в Архангельской региональной системе исполнения регламентов;</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center"/>
        <w:outlineLvl w:val="2"/>
        <w:rPr>
          <w:rFonts w:ascii="Calibri" w:eastAsiaTheme="minorEastAsia" w:hAnsi="Calibri" w:cs="Calibri"/>
          <w:b/>
          <w:lang w:eastAsia="ru-RU"/>
        </w:rPr>
      </w:pPr>
      <w:r w:rsidRPr="00983C1C">
        <w:rPr>
          <w:rFonts w:ascii="Calibri" w:eastAsiaTheme="minorEastAsia" w:hAnsi="Calibri" w:cs="Calibri"/>
          <w:b/>
          <w:lang w:eastAsia="ru-RU"/>
        </w:rPr>
        <w:t>3.2. Рассмотрение вопроса о принятии решения органа опеки</w:t>
      </w:r>
    </w:p>
    <w:p w:rsidR="00983C1C" w:rsidRPr="00983C1C" w:rsidRDefault="00983C1C" w:rsidP="00983C1C">
      <w:pPr>
        <w:widowControl w:val="0"/>
        <w:autoSpaceDE w:val="0"/>
        <w:autoSpaceDN w:val="0"/>
        <w:spacing w:after="0" w:line="240" w:lineRule="auto"/>
        <w:jc w:val="center"/>
        <w:rPr>
          <w:rFonts w:ascii="Calibri" w:eastAsiaTheme="minorEastAsia" w:hAnsi="Calibri" w:cs="Calibri"/>
          <w:b/>
          <w:lang w:eastAsia="ru-RU"/>
        </w:rPr>
      </w:pPr>
      <w:r w:rsidRPr="00983C1C">
        <w:rPr>
          <w:rFonts w:ascii="Calibri" w:eastAsiaTheme="minorEastAsia" w:hAnsi="Calibri" w:cs="Calibri"/>
          <w:b/>
          <w:lang w:eastAsia="ru-RU"/>
        </w:rPr>
        <w:t>и попечительства о проведении психиатрического</w:t>
      </w:r>
    </w:p>
    <w:p w:rsidR="00983C1C" w:rsidRPr="00983C1C" w:rsidRDefault="00983C1C" w:rsidP="00983C1C">
      <w:pPr>
        <w:widowControl w:val="0"/>
        <w:autoSpaceDE w:val="0"/>
        <w:autoSpaceDN w:val="0"/>
        <w:spacing w:after="0" w:line="240" w:lineRule="auto"/>
        <w:jc w:val="center"/>
        <w:rPr>
          <w:rFonts w:ascii="Calibri" w:eastAsiaTheme="minorEastAsia" w:hAnsi="Calibri" w:cs="Calibri"/>
          <w:b/>
          <w:lang w:eastAsia="ru-RU"/>
        </w:rPr>
      </w:pPr>
      <w:r w:rsidRPr="00983C1C">
        <w:rPr>
          <w:rFonts w:ascii="Calibri" w:eastAsiaTheme="minorEastAsia" w:hAnsi="Calibri" w:cs="Calibri"/>
          <w:b/>
          <w:lang w:eastAsia="ru-RU"/>
        </w:rPr>
        <w:t>освидетельствования несовершеннолетнего и помещении его</w:t>
      </w:r>
    </w:p>
    <w:p w:rsidR="00983C1C" w:rsidRPr="00983C1C" w:rsidRDefault="00983C1C" w:rsidP="00983C1C">
      <w:pPr>
        <w:widowControl w:val="0"/>
        <w:autoSpaceDE w:val="0"/>
        <w:autoSpaceDN w:val="0"/>
        <w:spacing w:after="0" w:line="240" w:lineRule="auto"/>
        <w:jc w:val="center"/>
        <w:rPr>
          <w:rFonts w:ascii="Calibri" w:eastAsiaTheme="minorEastAsia" w:hAnsi="Calibri" w:cs="Calibri"/>
          <w:b/>
          <w:lang w:eastAsia="ru-RU"/>
        </w:rPr>
      </w:pPr>
      <w:r w:rsidRPr="00983C1C">
        <w:rPr>
          <w:rFonts w:ascii="Calibri" w:eastAsiaTheme="minorEastAsia" w:hAnsi="Calibri" w:cs="Calibri"/>
          <w:b/>
          <w:lang w:eastAsia="ru-RU"/>
        </w:rPr>
        <w:t>в медицинскую организацию</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35.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 xml:space="preserve">36. Муниципальный служащий в срок, предусмотренный </w:t>
      </w:r>
      <w:hyperlink w:anchor="P642">
        <w:r w:rsidRPr="00983C1C">
          <w:rPr>
            <w:rFonts w:ascii="Calibri" w:eastAsiaTheme="minorEastAsia" w:hAnsi="Calibri" w:cs="Calibri"/>
            <w:color w:val="0000FF"/>
            <w:lang w:eastAsia="ru-RU"/>
          </w:rPr>
          <w:t>подпунктом 4 пункта 21</w:t>
        </w:r>
      </w:hyperlink>
      <w:r w:rsidRPr="00983C1C">
        <w:rPr>
          <w:rFonts w:ascii="Calibri" w:eastAsiaTheme="minorEastAsia" w:hAnsi="Calibri" w:cs="Calibri"/>
          <w:lang w:eastAsia="ru-RU"/>
        </w:rPr>
        <w:t xml:space="preserve"> настоящего </w:t>
      </w:r>
      <w:r w:rsidRPr="00983C1C">
        <w:rPr>
          <w:rFonts w:ascii="Calibri" w:eastAsiaTheme="minorEastAsia" w:hAnsi="Calibri" w:cs="Calibri"/>
          <w:lang w:eastAsia="ru-RU"/>
        </w:rPr>
        <w:lastRenderedPageBreak/>
        <w:t>административного регламента, проверяет наличие или отсутствие оснований для отказа в предоставлении государственной услуги.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37. В случае непредставления заявителем документа, который заявитель вправе представить по собственной инициативе (</w:t>
      </w:r>
      <w:hyperlink w:anchor="P607">
        <w:r w:rsidRPr="00983C1C">
          <w:rPr>
            <w:rFonts w:ascii="Calibri" w:eastAsiaTheme="minorEastAsia" w:hAnsi="Calibri" w:cs="Calibri"/>
            <w:color w:val="0000FF"/>
            <w:lang w:eastAsia="ru-RU"/>
          </w:rPr>
          <w:t>пункт 15</w:t>
        </w:r>
      </w:hyperlink>
      <w:r w:rsidRPr="00983C1C">
        <w:rPr>
          <w:rFonts w:ascii="Calibri" w:eastAsiaTheme="minorEastAsia" w:hAnsi="Calibri" w:cs="Calibri"/>
          <w:lang w:eastAsia="ru-RU"/>
        </w:rPr>
        <w:t xml:space="preserve"> настоящего административного регламента), муниципальный служащий органа опеки и попечительства, ответственный за рассмотрение вопроса о предоставлении государственной услуги, в срок, указанный в </w:t>
      </w:r>
      <w:hyperlink w:anchor="P641">
        <w:r w:rsidRPr="00983C1C">
          <w:rPr>
            <w:rFonts w:ascii="Calibri" w:eastAsiaTheme="minorEastAsia" w:hAnsi="Calibri" w:cs="Calibri"/>
            <w:color w:val="0000FF"/>
            <w:lang w:eastAsia="ru-RU"/>
          </w:rPr>
          <w:t>подпункте 3 пункта 21</w:t>
        </w:r>
      </w:hyperlink>
      <w:r w:rsidRPr="00983C1C">
        <w:rPr>
          <w:rFonts w:ascii="Calibri" w:eastAsiaTheme="minorEastAsia" w:hAnsi="Calibri" w:cs="Calibri"/>
          <w:lang w:eastAsia="ru-RU"/>
        </w:rPr>
        <w:t xml:space="preserve"> настоящего административного регламента, направляет межведомственный информационный запрос для получения свидетельства о рождении несовершеннолетнего - в органы записи актов гражданского состояния Архангельской области.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Указанный межведомственный информационный запрос направляется органом опеки и попечительства, в том числе,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 xml:space="preserve">38. В случае наличия оснований для отказа в предоставлении государственной услуги, предусмотренных </w:t>
      </w:r>
      <w:hyperlink w:anchor="P644">
        <w:r w:rsidRPr="00983C1C">
          <w:rPr>
            <w:rFonts w:ascii="Calibri" w:eastAsiaTheme="minorEastAsia" w:hAnsi="Calibri" w:cs="Calibri"/>
            <w:color w:val="0000FF"/>
            <w:lang w:eastAsia="ru-RU"/>
          </w:rPr>
          <w:t>пунктом 22</w:t>
        </w:r>
      </w:hyperlink>
      <w:r w:rsidRPr="00983C1C">
        <w:rPr>
          <w:rFonts w:ascii="Calibri" w:eastAsiaTheme="minorEastAsia" w:hAnsi="Calibri" w:cs="Calibri"/>
          <w:lang w:eastAsia="ru-RU"/>
        </w:rPr>
        <w:t xml:space="preserve"> настоящего административного регламента, муниципальный служащий подготавливает проект решения органа опеки и попечительства об отказе в предоставлении решения органа опеки и попечительства о проведении психиатрического освидетельствования несовершеннолетнего и помещении его в медицинскую организацию.</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В решении указывается конкретное основание для отказа и разъясняется, в чем оно состоит.</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 xml:space="preserve">39. В случае отсутствия оснований для отказа в предоставлении государственной услуги, предусмотренных </w:t>
      </w:r>
      <w:hyperlink w:anchor="P644">
        <w:r w:rsidRPr="00983C1C">
          <w:rPr>
            <w:rFonts w:ascii="Calibri" w:eastAsiaTheme="minorEastAsia" w:hAnsi="Calibri" w:cs="Calibri"/>
            <w:color w:val="0000FF"/>
            <w:lang w:eastAsia="ru-RU"/>
          </w:rPr>
          <w:t>пунктом 22</w:t>
        </w:r>
      </w:hyperlink>
      <w:r w:rsidRPr="00983C1C">
        <w:rPr>
          <w:rFonts w:ascii="Calibri" w:eastAsiaTheme="minorEastAsia" w:hAnsi="Calibri" w:cs="Calibri"/>
          <w:lang w:eastAsia="ru-RU"/>
        </w:rPr>
        <w:t xml:space="preserve"> настоящего административного регламента, муниципальный служащий подготавливает проект решения органа опеки и попечительства о проведении психиатрического освидетельствования несовершеннолетнего и помещении его в медицинскую организацию.</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40. В решении органа опеки и попечительства о проведении психиатрического освидетельствования несовершеннолетнего и помещении его в медицинскую организацию указываются: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дата, номер решения органа опеки и попечительства;</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фамилия, имя, отчество (при наличии) несовершеннолетнего;</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фамилия, имя, отчество (при наличии) законного представителя;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основание для проведения психиатрического освидетельствования несовершеннолетнего и помещения его в медицинскую организацию.</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bookmarkStart w:id="26" w:name="P743"/>
      <w:bookmarkEnd w:id="26"/>
      <w:r w:rsidRPr="00983C1C">
        <w:rPr>
          <w:rFonts w:ascii="Calibri" w:eastAsiaTheme="minorEastAsia" w:hAnsi="Calibri" w:cs="Calibri"/>
          <w:lang w:eastAsia="ru-RU"/>
        </w:rPr>
        <w:t xml:space="preserve">41. Решение органа опеки и попечительства о проведении психиатрического освидетельствования несовершеннолетнего и помещении его в медицинскую организацию подписывается руководителем органа опеки и попечительства и передается муниципальному служащему в пределах срока, предусмотренного </w:t>
      </w:r>
      <w:hyperlink w:anchor="P636">
        <w:r w:rsidRPr="00983C1C">
          <w:rPr>
            <w:rFonts w:ascii="Calibri" w:eastAsiaTheme="minorEastAsia" w:hAnsi="Calibri" w:cs="Calibri"/>
            <w:color w:val="0000FF"/>
            <w:lang w:eastAsia="ru-RU"/>
          </w:rPr>
          <w:t>пунктом 21</w:t>
        </w:r>
      </w:hyperlink>
      <w:r w:rsidRPr="00983C1C">
        <w:rPr>
          <w:rFonts w:ascii="Calibri" w:eastAsiaTheme="minorEastAsia" w:hAnsi="Calibri" w:cs="Calibri"/>
          <w:lang w:eastAsia="ru-RU"/>
        </w:rPr>
        <w:t xml:space="preserve"> настоящего административного регламента.</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center"/>
        <w:outlineLvl w:val="2"/>
        <w:rPr>
          <w:rFonts w:ascii="Calibri" w:eastAsiaTheme="minorEastAsia" w:hAnsi="Calibri" w:cs="Calibri"/>
          <w:b/>
          <w:lang w:eastAsia="ru-RU"/>
        </w:rPr>
      </w:pPr>
      <w:r w:rsidRPr="00983C1C">
        <w:rPr>
          <w:rFonts w:ascii="Calibri" w:eastAsiaTheme="minorEastAsia" w:hAnsi="Calibri" w:cs="Calibri"/>
          <w:b/>
          <w:lang w:eastAsia="ru-RU"/>
        </w:rPr>
        <w:t>3.3. Выдача заявителю результата предоставления</w:t>
      </w:r>
    </w:p>
    <w:p w:rsidR="00983C1C" w:rsidRPr="00983C1C" w:rsidRDefault="00983C1C" w:rsidP="00983C1C">
      <w:pPr>
        <w:widowControl w:val="0"/>
        <w:autoSpaceDE w:val="0"/>
        <w:autoSpaceDN w:val="0"/>
        <w:spacing w:after="0" w:line="240" w:lineRule="auto"/>
        <w:jc w:val="center"/>
        <w:rPr>
          <w:rFonts w:ascii="Calibri" w:eastAsiaTheme="minorEastAsia" w:hAnsi="Calibri" w:cs="Calibri"/>
          <w:b/>
          <w:lang w:eastAsia="ru-RU"/>
        </w:rPr>
      </w:pPr>
      <w:r w:rsidRPr="00983C1C">
        <w:rPr>
          <w:rFonts w:ascii="Calibri" w:eastAsiaTheme="minorEastAsia" w:hAnsi="Calibri" w:cs="Calibri"/>
          <w:b/>
          <w:lang w:eastAsia="ru-RU"/>
        </w:rPr>
        <w:t>государственной услуги</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 xml:space="preserve">42. Основанием для начала выполнения административной процедуры является подготовка и подписание документов, предусмотренных </w:t>
      </w:r>
      <w:hyperlink w:anchor="P743">
        <w:r w:rsidRPr="00983C1C">
          <w:rPr>
            <w:rFonts w:ascii="Calibri" w:eastAsiaTheme="minorEastAsia" w:hAnsi="Calibri" w:cs="Calibri"/>
            <w:color w:val="0000FF"/>
            <w:lang w:eastAsia="ru-RU"/>
          </w:rPr>
          <w:t>пунктом 41</w:t>
        </w:r>
      </w:hyperlink>
      <w:r w:rsidRPr="00983C1C">
        <w:rPr>
          <w:rFonts w:ascii="Calibri" w:eastAsiaTheme="minorEastAsia" w:hAnsi="Calibri" w:cs="Calibri"/>
          <w:lang w:eastAsia="ru-RU"/>
        </w:rPr>
        <w:t xml:space="preserve"> настоящего административного регламента (далее - результат предоставления государственной услуги).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bookmarkStart w:id="27" w:name="P749"/>
      <w:bookmarkEnd w:id="27"/>
      <w:r w:rsidRPr="00983C1C">
        <w:rPr>
          <w:rFonts w:ascii="Calibri" w:eastAsiaTheme="minorEastAsia" w:hAnsi="Calibri" w:cs="Calibri"/>
          <w:lang w:eastAsia="ru-RU"/>
        </w:rPr>
        <w:t xml:space="preserve">43. Решение органа опеки и попечительства о проведении психиатрического освидетельствования несовершеннолетнего и помещении его в медицинскую организацию вручается заявителю (представителю заявителя) лично (в случае его явки) либо направляется заявителю, в срок, предусмотренный </w:t>
      </w:r>
      <w:hyperlink w:anchor="P636">
        <w:r w:rsidRPr="00983C1C">
          <w:rPr>
            <w:rFonts w:ascii="Calibri" w:eastAsiaTheme="minorEastAsia" w:hAnsi="Calibri" w:cs="Calibri"/>
            <w:color w:val="0000FF"/>
            <w:lang w:eastAsia="ru-RU"/>
          </w:rPr>
          <w:t>пунктом 21</w:t>
        </w:r>
      </w:hyperlink>
      <w:r w:rsidRPr="00983C1C">
        <w:rPr>
          <w:rFonts w:ascii="Calibri" w:eastAsiaTheme="minorEastAsia" w:hAnsi="Calibri" w:cs="Calibri"/>
          <w:lang w:eastAsia="ru-RU"/>
        </w:rPr>
        <w:t xml:space="preserve"> настоящего административного регламента:</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lastRenderedPageBreak/>
        <w:t>заказным почтовым отправлением - если заявитель обратился за получением государственной услуги лично в орган опеки и попечительства или посредством почтового отправления;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bookmarkStart w:id="28" w:name="P751"/>
      <w:bookmarkEnd w:id="28"/>
      <w:r w:rsidRPr="00983C1C">
        <w:rPr>
          <w:rFonts w:ascii="Calibri" w:eastAsiaTheme="minorEastAsia" w:hAnsi="Calibri" w:cs="Calibri"/>
          <w:lang w:eastAsia="ru-RU"/>
        </w:rPr>
        <w:t>через Архангельский региональный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 xml:space="preserve">любым из способов, предусмотренных </w:t>
      </w:r>
      <w:hyperlink w:anchor="P749">
        <w:r w:rsidRPr="00983C1C">
          <w:rPr>
            <w:rFonts w:ascii="Calibri" w:eastAsiaTheme="minorEastAsia" w:hAnsi="Calibri" w:cs="Calibri"/>
            <w:color w:val="0000FF"/>
            <w:lang w:eastAsia="ru-RU"/>
          </w:rPr>
          <w:t>абзацами первым</w:t>
        </w:r>
      </w:hyperlink>
      <w:r w:rsidRPr="00983C1C">
        <w:rPr>
          <w:rFonts w:ascii="Calibri" w:eastAsiaTheme="minorEastAsia" w:hAnsi="Calibri" w:cs="Calibri"/>
          <w:lang w:eastAsia="ru-RU"/>
        </w:rPr>
        <w:t xml:space="preserve"> - </w:t>
      </w:r>
      <w:hyperlink w:anchor="P751">
        <w:r w:rsidRPr="00983C1C">
          <w:rPr>
            <w:rFonts w:ascii="Calibri" w:eastAsiaTheme="minorEastAsia" w:hAnsi="Calibri" w:cs="Calibri"/>
            <w:color w:val="0000FF"/>
            <w:lang w:eastAsia="ru-RU"/>
          </w:rPr>
          <w:t>третьим</w:t>
        </w:r>
      </w:hyperlink>
      <w:r w:rsidRPr="00983C1C">
        <w:rPr>
          <w:rFonts w:ascii="Calibri" w:eastAsiaTheme="minorEastAsia" w:hAnsi="Calibri" w:cs="Calibri"/>
          <w:lang w:eastAsia="ru-RU"/>
        </w:rPr>
        <w:t xml:space="preserve"> настоящего пункта, - если заявитель указал на такой способ в запросе.</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 xml:space="preserve">44.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w:t>
      </w:r>
      <w:hyperlink w:anchor="P615">
        <w:r w:rsidRPr="00983C1C">
          <w:rPr>
            <w:rFonts w:ascii="Calibri" w:eastAsiaTheme="minorEastAsia" w:hAnsi="Calibri" w:cs="Calibri"/>
            <w:color w:val="0000FF"/>
            <w:lang w:eastAsia="ru-RU"/>
          </w:rPr>
          <w:t>пунктом 18</w:t>
        </w:r>
      </w:hyperlink>
      <w:r w:rsidRPr="00983C1C">
        <w:rPr>
          <w:rFonts w:ascii="Calibri" w:eastAsiaTheme="minorEastAsia" w:hAnsi="Calibri" w:cs="Calibri"/>
          <w:lang w:eastAsia="ru-RU"/>
        </w:rPr>
        <w:t xml:space="preserve"> настоящего административного регламента, заявление в свободной форме об исправлении таких опечаток и (или) ошибок.</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center"/>
        <w:outlineLvl w:val="1"/>
        <w:rPr>
          <w:rFonts w:ascii="Calibri" w:eastAsiaTheme="minorEastAsia" w:hAnsi="Calibri" w:cs="Calibri"/>
          <w:b/>
          <w:lang w:eastAsia="ru-RU"/>
        </w:rPr>
      </w:pPr>
      <w:r w:rsidRPr="00983C1C">
        <w:rPr>
          <w:rFonts w:ascii="Calibri" w:eastAsiaTheme="minorEastAsia" w:hAnsi="Calibri" w:cs="Calibri"/>
          <w:b/>
          <w:lang w:eastAsia="ru-RU"/>
        </w:rPr>
        <w:t>IV. Контроль за исполнением административного регламента</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45. Контроль за исполнением настоящего административного регламента осуществляется в следующих формах:</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рассмотрение жалоб на решения, действия (бездействие) должностных лиц, муниципальных служащих органа опеки и попечительства, выполняющих административные действия при предоставлении государственной услуги.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46. Обязанности муниципальных служащих органа опеки 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 xml:space="preserve">47. Решения руководителя органа опеки и попечительства могут быть оспорены в порядке, предусмотренном Федеральным </w:t>
      </w:r>
      <w:hyperlink r:id="rId10">
        <w:r w:rsidRPr="00983C1C">
          <w:rPr>
            <w:rFonts w:ascii="Calibri" w:eastAsiaTheme="minorEastAsia" w:hAnsi="Calibri" w:cs="Calibri"/>
            <w:color w:val="0000FF"/>
            <w:lang w:eastAsia="ru-RU"/>
          </w:rPr>
          <w:t>законом</w:t>
        </w:r>
      </w:hyperlink>
      <w:r w:rsidRPr="00983C1C">
        <w:rPr>
          <w:rFonts w:ascii="Calibri" w:eastAsiaTheme="minorEastAsia" w:hAnsi="Calibri" w:cs="Calibri"/>
          <w:lang w:eastAsia="ru-RU"/>
        </w:rPr>
        <w:t xml:space="preserve"> от 27 июля 2010 года N 210-ФЗ "Об организации предоставления государственных и муниципальных услуг", и в судебном порядке.</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center"/>
        <w:outlineLvl w:val="1"/>
        <w:rPr>
          <w:rFonts w:ascii="Calibri" w:eastAsiaTheme="minorEastAsia" w:hAnsi="Calibri" w:cs="Calibri"/>
          <w:b/>
          <w:lang w:eastAsia="ru-RU"/>
        </w:rPr>
      </w:pPr>
      <w:r w:rsidRPr="00983C1C">
        <w:rPr>
          <w:rFonts w:ascii="Calibri" w:eastAsiaTheme="minorEastAsia" w:hAnsi="Calibri" w:cs="Calibri"/>
          <w:b/>
          <w:lang w:eastAsia="ru-RU"/>
        </w:rPr>
        <w:t>V. Досудебный (внесудебный) порядок обжалования решений</w:t>
      </w:r>
    </w:p>
    <w:p w:rsidR="00983C1C" w:rsidRPr="00983C1C" w:rsidRDefault="00983C1C" w:rsidP="00983C1C">
      <w:pPr>
        <w:widowControl w:val="0"/>
        <w:autoSpaceDE w:val="0"/>
        <w:autoSpaceDN w:val="0"/>
        <w:spacing w:after="0" w:line="240" w:lineRule="auto"/>
        <w:jc w:val="center"/>
        <w:rPr>
          <w:rFonts w:ascii="Calibri" w:eastAsiaTheme="minorEastAsia" w:hAnsi="Calibri" w:cs="Calibri"/>
          <w:b/>
          <w:lang w:eastAsia="ru-RU"/>
        </w:rPr>
      </w:pPr>
      <w:r w:rsidRPr="00983C1C">
        <w:rPr>
          <w:rFonts w:ascii="Calibri" w:eastAsiaTheme="minorEastAsia" w:hAnsi="Calibri" w:cs="Calibri"/>
          <w:b/>
          <w:lang w:eastAsia="ru-RU"/>
        </w:rPr>
        <w:t>и действий (бездействия) министерства, его должностных лиц,</w:t>
      </w:r>
    </w:p>
    <w:p w:rsidR="00983C1C" w:rsidRPr="00983C1C" w:rsidRDefault="00983C1C" w:rsidP="00983C1C">
      <w:pPr>
        <w:widowControl w:val="0"/>
        <w:autoSpaceDE w:val="0"/>
        <w:autoSpaceDN w:val="0"/>
        <w:spacing w:after="0" w:line="240" w:lineRule="auto"/>
        <w:jc w:val="center"/>
        <w:rPr>
          <w:rFonts w:ascii="Calibri" w:eastAsiaTheme="minorEastAsia" w:hAnsi="Calibri" w:cs="Calibri"/>
          <w:b/>
          <w:lang w:eastAsia="ru-RU"/>
        </w:rPr>
      </w:pPr>
      <w:r w:rsidRPr="00983C1C">
        <w:rPr>
          <w:rFonts w:ascii="Calibri" w:eastAsiaTheme="minorEastAsia" w:hAnsi="Calibri" w:cs="Calibri"/>
          <w:b/>
          <w:lang w:eastAsia="ru-RU"/>
        </w:rPr>
        <w:t>государственных служащих, органа опеки и попечительства, его</w:t>
      </w:r>
    </w:p>
    <w:p w:rsidR="00983C1C" w:rsidRPr="00983C1C" w:rsidRDefault="00983C1C" w:rsidP="00983C1C">
      <w:pPr>
        <w:widowControl w:val="0"/>
        <w:autoSpaceDE w:val="0"/>
        <w:autoSpaceDN w:val="0"/>
        <w:spacing w:after="0" w:line="240" w:lineRule="auto"/>
        <w:jc w:val="center"/>
        <w:rPr>
          <w:rFonts w:ascii="Calibri" w:eastAsiaTheme="minorEastAsia" w:hAnsi="Calibri" w:cs="Calibri"/>
          <w:b/>
          <w:lang w:eastAsia="ru-RU"/>
        </w:rPr>
      </w:pPr>
      <w:r w:rsidRPr="00983C1C">
        <w:rPr>
          <w:rFonts w:ascii="Calibri" w:eastAsiaTheme="minorEastAsia" w:hAnsi="Calibri" w:cs="Calibri"/>
          <w:b/>
          <w:lang w:eastAsia="ru-RU"/>
        </w:rPr>
        <w:t>должностных лиц, муниципальных служащих</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48. Заявитель вправе в досудебном (внесудебном) порядке обратиться с жалобой на решения и действия (бездействие) министерства, его должностных лиц, государственных служащих, органа опеки и попечительства, его должностных лиц, муниципальных служащих (далее - жалоба).</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bookmarkStart w:id="29" w:name="P771"/>
      <w:bookmarkEnd w:id="29"/>
      <w:r w:rsidRPr="00983C1C">
        <w:rPr>
          <w:rFonts w:ascii="Calibri" w:eastAsiaTheme="minorEastAsia" w:hAnsi="Calibri" w:cs="Calibri"/>
          <w:lang w:eastAsia="ru-RU"/>
        </w:rPr>
        <w:t>49. Жалобы подаются:</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 xml:space="preserve">1) на решения и действия (бездействие) муниципальных служащих, предоставляющих государственную услугу, - руководителю соответствующего структурного подразделения местной </w:t>
      </w:r>
      <w:r w:rsidRPr="00983C1C">
        <w:rPr>
          <w:rFonts w:ascii="Calibri" w:eastAsiaTheme="minorEastAsia" w:hAnsi="Calibri" w:cs="Calibri"/>
          <w:lang w:eastAsia="ru-RU"/>
        </w:rPr>
        <w:lastRenderedPageBreak/>
        <w:t>администрации,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3) на решения и действия (бездействие) заместителя главы местной администрации - главе местной администрации, заместителю министра труда, занятости и социального развития Архангельской области (далее - заместитель министра) или министру труда, занятости и социального развития Архангельской области (далее - министр);</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4) на решения и действия (бездействие) главы местной администрации - заместителю министра или министру;</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6) на решения и действия (бездействие) заместителя министра - министру;</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7) на решения и действия (бездействие) министра - заместителю председателя Правительства Архангельской области, которому починяется министерство.</w:t>
      </w:r>
    </w:p>
    <w:p w:rsidR="00983C1C" w:rsidRPr="00983C1C" w:rsidRDefault="00983C1C" w:rsidP="00983C1C">
      <w:pPr>
        <w:widowControl w:val="0"/>
        <w:autoSpaceDE w:val="0"/>
        <w:autoSpaceDN w:val="0"/>
        <w:spacing w:before="220" w:after="0" w:line="240" w:lineRule="auto"/>
        <w:ind w:firstLine="540"/>
        <w:jc w:val="both"/>
        <w:rPr>
          <w:rFonts w:ascii="Calibri" w:eastAsiaTheme="minorEastAsia" w:hAnsi="Calibri" w:cs="Calibri"/>
          <w:lang w:eastAsia="ru-RU"/>
        </w:rPr>
      </w:pPr>
      <w:r w:rsidRPr="00983C1C">
        <w:rPr>
          <w:rFonts w:ascii="Calibri" w:eastAsiaTheme="minorEastAsia" w:hAnsi="Calibri" w:cs="Calibri"/>
          <w:lang w:eastAsia="ru-RU"/>
        </w:rPr>
        <w:t xml:space="preserve">50. Жалобы рассматриваются должностными лицами, указанными в </w:t>
      </w:r>
      <w:hyperlink w:anchor="P771">
        <w:r w:rsidRPr="00983C1C">
          <w:rPr>
            <w:rFonts w:ascii="Calibri" w:eastAsiaTheme="minorEastAsia" w:hAnsi="Calibri" w:cs="Calibri"/>
            <w:color w:val="0000FF"/>
            <w:lang w:eastAsia="ru-RU"/>
          </w:rPr>
          <w:t>пункте 49</w:t>
        </w:r>
      </w:hyperlink>
      <w:r w:rsidRPr="00983C1C">
        <w:rPr>
          <w:rFonts w:ascii="Calibri" w:eastAsiaTheme="minorEastAsia" w:hAnsi="Calibri" w:cs="Calibri"/>
          <w:lang w:eastAsia="ru-RU"/>
        </w:rPr>
        <w:t xml:space="preserve"> настоящего административного регламента, в порядке, предусмотренном Федеральным </w:t>
      </w:r>
      <w:hyperlink r:id="rId11">
        <w:r w:rsidRPr="00983C1C">
          <w:rPr>
            <w:rFonts w:ascii="Calibri" w:eastAsiaTheme="minorEastAsia" w:hAnsi="Calibri" w:cs="Calibri"/>
            <w:color w:val="0000FF"/>
            <w:lang w:eastAsia="ru-RU"/>
          </w:rPr>
          <w:t>законом</w:t>
        </w:r>
      </w:hyperlink>
      <w:r w:rsidRPr="00983C1C">
        <w:rPr>
          <w:rFonts w:ascii="Calibri" w:eastAsiaTheme="minorEastAsia" w:hAnsi="Calibri" w:cs="Calibri"/>
          <w:lang w:eastAsia="ru-RU"/>
        </w:rPr>
        <w:t xml:space="preserve"> от 27 июля 2010 года N 210-ФЗ "Об организации предоставления государственных и муниципальных услуг", </w:t>
      </w:r>
      <w:hyperlink r:id="rId12">
        <w:r w:rsidRPr="00983C1C">
          <w:rPr>
            <w:rFonts w:ascii="Calibri" w:eastAsiaTheme="minorEastAsia" w:hAnsi="Calibri" w:cs="Calibri"/>
            <w:color w:val="0000FF"/>
            <w:lang w:eastAsia="ru-RU"/>
          </w:rPr>
          <w:t>Положением</w:t>
        </w:r>
      </w:hyperlink>
      <w:r w:rsidRPr="00983C1C">
        <w:rPr>
          <w:rFonts w:ascii="Calibri" w:eastAsiaTheme="minorEastAsia" w:hAnsi="Calibri" w:cs="Calibri"/>
          <w:lang w:eastAsia="ru-RU"/>
        </w:rP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 и настоящим административным регламентом.</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right"/>
        <w:outlineLvl w:val="1"/>
        <w:rPr>
          <w:rFonts w:ascii="Calibri" w:eastAsiaTheme="minorEastAsia" w:hAnsi="Calibri" w:cs="Calibri"/>
          <w:lang w:eastAsia="ru-RU"/>
        </w:rPr>
      </w:pPr>
      <w:r w:rsidRPr="00983C1C">
        <w:rPr>
          <w:rFonts w:ascii="Calibri" w:eastAsiaTheme="minorEastAsia" w:hAnsi="Calibri" w:cs="Calibri"/>
          <w:lang w:eastAsia="ru-RU"/>
        </w:rPr>
        <w:t>Приложение</w:t>
      </w:r>
    </w:p>
    <w:p w:rsidR="00983C1C" w:rsidRPr="00983C1C" w:rsidRDefault="00983C1C" w:rsidP="00983C1C">
      <w:pPr>
        <w:widowControl w:val="0"/>
        <w:autoSpaceDE w:val="0"/>
        <w:autoSpaceDN w:val="0"/>
        <w:spacing w:after="0" w:line="240" w:lineRule="auto"/>
        <w:jc w:val="right"/>
        <w:rPr>
          <w:rFonts w:ascii="Calibri" w:eastAsiaTheme="minorEastAsia" w:hAnsi="Calibri" w:cs="Calibri"/>
          <w:lang w:eastAsia="ru-RU"/>
        </w:rPr>
      </w:pPr>
      <w:r w:rsidRPr="00983C1C">
        <w:rPr>
          <w:rFonts w:ascii="Calibri" w:eastAsiaTheme="minorEastAsia" w:hAnsi="Calibri" w:cs="Calibri"/>
          <w:lang w:eastAsia="ru-RU"/>
        </w:rPr>
        <w:t>к административному регламенту</w:t>
      </w:r>
    </w:p>
    <w:p w:rsidR="00983C1C" w:rsidRPr="00983C1C" w:rsidRDefault="00983C1C" w:rsidP="00983C1C">
      <w:pPr>
        <w:widowControl w:val="0"/>
        <w:autoSpaceDE w:val="0"/>
        <w:autoSpaceDN w:val="0"/>
        <w:spacing w:after="0" w:line="240" w:lineRule="auto"/>
        <w:jc w:val="right"/>
        <w:rPr>
          <w:rFonts w:ascii="Calibri" w:eastAsiaTheme="minorEastAsia" w:hAnsi="Calibri" w:cs="Calibri"/>
          <w:lang w:eastAsia="ru-RU"/>
        </w:rPr>
      </w:pPr>
      <w:r w:rsidRPr="00983C1C">
        <w:rPr>
          <w:rFonts w:ascii="Calibri" w:eastAsiaTheme="minorEastAsia" w:hAnsi="Calibri" w:cs="Calibri"/>
          <w:lang w:eastAsia="ru-RU"/>
        </w:rPr>
        <w:t>предоставления государственной услуги</w:t>
      </w:r>
    </w:p>
    <w:p w:rsidR="00983C1C" w:rsidRPr="00983C1C" w:rsidRDefault="00983C1C" w:rsidP="00983C1C">
      <w:pPr>
        <w:widowControl w:val="0"/>
        <w:autoSpaceDE w:val="0"/>
        <w:autoSpaceDN w:val="0"/>
        <w:spacing w:after="0" w:line="240" w:lineRule="auto"/>
        <w:jc w:val="right"/>
        <w:rPr>
          <w:rFonts w:ascii="Calibri" w:eastAsiaTheme="minorEastAsia" w:hAnsi="Calibri" w:cs="Calibri"/>
          <w:lang w:eastAsia="ru-RU"/>
        </w:rPr>
      </w:pPr>
      <w:r w:rsidRPr="00983C1C">
        <w:rPr>
          <w:rFonts w:ascii="Calibri" w:eastAsiaTheme="minorEastAsia" w:hAnsi="Calibri" w:cs="Calibri"/>
          <w:lang w:eastAsia="ru-RU"/>
        </w:rPr>
        <w:t>по принятию решений органа опеки и попечительства</w:t>
      </w:r>
    </w:p>
    <w:p w:rsidR="00983C1C" w:rsidRPr="00983C1C" w:rsidRDefault="00983C1C" w:rsidP="00983C1C">
      <w:pPr>
        <w:widowControl w:val="0"/>
        <w:autoSpaceDE w:val="0"/>
        <w:autoSpaceDN w:val="0"/>
        <w:spacing w:after="0" w:line="240" w:lineRule="auto"/>
        <w:jc w:val="right"/>
        <w:rPr>
          <w:rFonts w:ascii="Calibri" w:eastAsiaTheme="minorEastAsia" w:hAnsi="Calibri" w:cs="Calibri"/>
          <w:lang w:eastAsia="ru-RU"/>
        </w:rPr>
      </w:pPr>
      <w:r w:rsidRPr="00983C1C">
        <w:rPr>
          <w:rFonts w:ascii="Calibri" w:eastAsiaTheme="minorEastAsia" w:hAnsi="Calibri" w:cs="Calibri"/>
          <w:lang w:eastAsia="ru-RU"/>
        </w:rPr>
        <w:t>о проведении психиатрических освидетельствований</w:t>
      </w:r>
    </w:p>
    <w:p w:rsidR="00983C1C" w:rsidRPr="00983C1C" w:rsidRDefault="00983C1C" w:rsidP="00983C1C">
      <w:pPr>
        <w:widowControl w:val="0"/>
        <w:autoSpaceDE w:val="0"/>
        <w:autoSpaceDN w:val="0"/>
        <w:spacing w:after="0" w:line="240" w:lineRule="auto"/>
        <w:jc w:val="right"/>
        <w:rPr>
          <w:rFonts w:ascii="Calibri" w:eastAsiaTheme="minorEastAsia" w:hAnsi="Calibri" w:cs="Calibri"/>
          <w:lang w:eastAsia="ru-RU"/>
        </w:rPr>
      </w:pPr>
      <w:r w:rsidRPr="00983C1C">
        <w:rPr>
          <w:rFonts w:ascii="Calibri" w:eastAsiaTheme="minorEastAsia" w:hAnsi="Calibri" w:cs="Calibri"/>
          <w:lang w:eastAsia="ru-RU"/>
        </w:rPr>
        <w:t>несовершеннолетних и помещении их в медицинские</w:t>
      </w:r>
    </w:p>
    <w:p w:rsidR="00983C1C" w:rsidRPr="00983C1C" w:rsidRDefault="00983C1C" w:rsidP="00983C1C">
      <w:pPr>
        <w:widowControl w:val="0"/>
        <w:autoSpaceDE w:val="0"/>
        <w:autoSpaceDN w:val="0"/>
        <w:spacing w:after="0" w:line="240" w:lineRule="auto"/>
        <w:jc w:val="right"/>
        <w:rPr>
          <w:rFonts w:ascii="Calibri" w:eastAsiaTheme="minorEastAsia" w:hAnsi="Calibri" w:cs="Calibri"/>
          <w:lang w:eastAsia="ru-RU"/>
        </w:rPr>
      </w:pPr>
      <w:r w:rsidRPr="00983C1C">
        <w:rPr>
          <w:rFonts w:ascii="Calibri" w:eastAsiaTheme="minorEastAsia" w:hAnsi="Calibri" w:cs="Calibri"/>
          <w:lang w:eastAsia="ru-RU"/>
        </w:rPr>
        <w:t>организации, оказывающие психиатрическую помощь</w:t>
      </w:r>
    </w:p>
    <w:p w:rsidR="00983C1C" w:rsidRPr="00983C1C" w:rsidRDefault="00983C1C" w:rsidP="00983C1C">
      <w:pPr>
        <w:widowControl w:val="0"/>
        <w:autoSpaceDE w:val="0"/>
        <w:autoSpaceDN w:val="0"/>
        <w:spacing w:after="0" w:line="240" w:lineRule="auto"/>
        <w:jc w:val="right"/>
        <w:rPr>
          <w:rFonts w:ascii="Calibri" w:eastAsiaTheme="minorEastAsia" w:hAnsi="Calibri" w:cs="Calibri"/>
          <w:lang w:eastAsia="ru-RU"/>
        </w:rPr>
      </w:pPr>
      <w:r w:rsidRPr="00983C1C">
        <w:rPr>
          <w:rFonts w:ascii="Calibri" w:eastAsiaTheme="minorEastAsia" w:hAnsi="Calibri" w:cs="Calibri"/>
          <w:lang w:eastAsia="ru-RU"/>
        </w:rPr>
        <w:t>в стационарных условиях</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bookmarkStart w:id="30" w:name="P794"/>
      <w:bookmarkEnd w:id="30"/>
      <w:r w:rsidRPr="00983C1C">
        <w:rPr>
          <w:rFonts w:ascii="Courier New" w:eastAsiaTheme="minorEastAsia" w:hAnsi="Courier New" w:cs="Courier New"/>
          <w:sz w:val="20"/>
          <w:lang w:eastAsia="ru-RU"/>
        </w:rPr>
        <w:t xml:space="preserve">                                                                      форма</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Руководителю органа опеки</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и попечительства</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от _______________________________________</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(фамилия, имя, отчество (при наличии))</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проживающего по адресу: __________________</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__________________________________________</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(адрес)</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паспорт: _________________________________</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__________________________________________</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lastRenderedPageBreak/>
        <w:t xml:space="preserve">                                     (номер, серия, выдан, дата выдачи)</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действующего по</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доверенности от: _________________________</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__________________________________________</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(фамилия, имя, отчество (при наличии))</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bookmarkStart w:id="31" w:name="P811"/>
      <w:bookmarkEnd w:id="31"/>
      <w:r w:rsidRPr="00983C1C">
        <w:rPr>
          <w:rFonts w:ascii="Courier New" w:eastAsiaTheme="minorEastAsia" w:hAnsi="Courier New" w:cs="Courier New"/>
          <w:sz w:val="20"/>
          <w:lang w:eastAsia="ru-RU"/>
        </w:rPr>
        <w:t xml:space="preserve">                                 ЗАЯВЛЕНИЕ</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о проведении психиатрических освидетельствований</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несовершеннолетних и помещении</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их в медицинские организации, оказывающие психиатрическую помощь</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в стационарных условиях</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Прошу      принять     решение    о     проведении     психиатрического</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освидетельствования     и     помещении    в    медицинскую    организацию,</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оказывающую    психиатрическую    помощь    в    стационарных     условиях,</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несовершеннолетнего________________________________________________________</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___________________________________________________________________________</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___________________________________________________________________________</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__________________________________________________________________________,</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(фамилия, имя, отчество (при наличии), дата рождения несовершеннолетнего</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в возрасте до 15 лет (больного наркоманией несовершеннолетнего</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в возрасте до 16 лет), место жительства)</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по причине ________________________________________________________________</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___________________________________________________________________________</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___________________________________________________________________________</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___________________________________________________________________________</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(указываются обстоятельства, вызвавшие необходимость проведения</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психиатрического освидетельствования или помещения в медицинскую</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организацию, оказывающую психиатрическую помощь в стационарных условиях)</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Решение   органа   опеки   и   попечительства   требуется   </w:t>
      </w:r>
      <w:proofErr w:type="gramStart"/>
      <w:r w:rsidRPr="00983C1C">
        <w:rPr>
          <w:rFonts w:ascii="Courier New" w:eastAsiaTheme="minorEastAsia" w:hAnsi="Courier New" w:cs="Courier New"/>
          <w:sz w:val="20"/>
          <w:lang w:eastAsia="ru-RU"/>
        </w:rPr>
        <w:t>в  связи</w:t>
      </w:r>
      <w:proofErr w:type="gramEnd"/>
      <w:r w:rsidRPr="00983C1C">
        <w:rPr>
          <w:rFonts w:ascii="Courier New" w:eastAsiaTheme="minorEastAsia" w:hAnsi="Courier New" w:cs="Courier New"/>
          <w:sz w:val="20"/>
          <w:lang w:eastAsia="ru-RU"/>
        </w:rPr>
        <w:t xml:space="preserve">  с</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__________________________________________________________________________.</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(указывается причина: возражение одного из родителей,</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отсутствие родителей или иного законного представителя)</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__________________________________________________________________________.</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w:t>
      </w:r>
      <w:proofErr w:type="gramStart"/>
      <w:r w:rsidRPr="00983C1C">
        <w:rPr>
          <w:rFonts w:ascii="Courier New" w:eastAsiaTheme="minorEastAsia" w:hAnsi="Courier New" w:cs="Courier New"/>
          <w:sz w:val="20"/>
          <w:lang w:eastAsia="ru-RU"/>
        </w:rPr>
        <w:t>Результат  предоставления</w:t>
      </w:r>
      <w:proofErr w:type="gramEnd"/>
      <w:r w:rsidRPr="00983C1C">
        <w:rPr>
          <w:rFonts w:ascii="Courier New" w:eastAsiaTheme="minorEastAsia" w:hAnsi="Courier New" w:cs="Courier New"/>
          <w:sz w:val="20"/>
          <w:lang w:eastAsia="ru-RU"/>
        </w:rPr>
        <w:t xml:space="preserve">  государственной  услуги  по принятию решений</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органа    опеки    и    попечительства    о    проведении   психиатрических</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освидетельствований   несовершеннолетних   </w:t>
      </w:r>
      <w:proofErr w:type="gramStart"/>
      <w:r w:rsidRPr="00983C1C">
        <w:rPr>
          <w:rFonts w:ascii="Courier New" w:eastAsiaTheme="minorEastAsia" w:hAnsi="Courier New" w:cs="Courier New"/>
          <w:sz w:val="20"/>
          <w:lang w:eastAsia="ru-RU"/>
        </w:rPr>
        <w:t>и  помещении</w:t>
      </w:r>
      <w:proofErr w:type="gramEnd"/>
      <w:r w:rsidRPr="00983C1C">
        <w:rPr>
          <w:rFonts w:ascii="Courier New" w:eastAsiaTheme="minorEastAsia" w:hAnsi="Courier New" w:cs="Courier New"/>
          <w:sz w:val="20"/>
          <w:lang w:eastAsia="ru-RU"/>
        </w:rPr>
        <w:t xml:space="preserve">  их  в  медицинские</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983C1C">
        <w:rPr>
          <w:rFonts w:ascii="Courier New" w:eastAsiaTheme="minorEastAsia" w:hAnsi="Courier New" w:cs="Courier New"/>
          <w:sz w:val="20"/>
          <w:lang w:eastAsia="ru-RU"/>
        </w:rPr>
        <w:t>организации,  оказывающие</w:t>
      </w:r>
      <w:proofErr w:type="gramEnd"/>
      <w:r w:rsidRPr="00983C1C">
        <w:rPr>
          <w:rFonts w:ascii="Courier New" w:eastAsiaTheme="minorEastAsia" w:hAnsi="Courier New" w:cs="Courier New"/>
          <w:sz w:val="20"/>
          <w:lang w:eastAsia="ru-RU"/>
        </w:rPr>
        <w:t xml:space="preserve">  психиатрическую  помощь  в стационарных условиях</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прошу    представить/направить   __________________</w:t>
      </w:r>
      <w:proofErr w:type="gramStart"/>
      <w:r w:rsidRPr="00983C1C">
        <w:rPr>
          <w:rFonts w:ascii="Courier New" w:eastAsiaTheme="minorEastAsia" w:hAnsi="Courier New" w:cs="Courier New"/>
          <w:sz w:val="20"/>
          <w:lang w:eastAsia="ru-RU"/>
        </w:rPr>
        <w:t xml:space="preserve">   (</w:t>
      </w:r>
      <w:proofErr w:type="gramEnd"/>
      <w:r w:rsidRPr="00983C1C">
        <w:rPr>
          <w:rFonts w:ascii="Courier New" w:eastAsiaTheme="minorEastAsia" w:hAnsi="Courier New" w:cs="Courier New"/>
          <w:sz w:val="20"/>
          <w:lang w:eastAsia="ru-RU"/>
        </w:rPr>
        <w:t>лично,   посредством</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почтового    </w:t>
      </w:r>
      <w:proofErr w:type="gramStart"/>
      <w:r w:rsidRPr="00983C1C">
        <w:rPr>
          <w:rFonts w:ascii="Courier New" w:eastAsiaTheme="minorEastAsia" w:hAnsi="Courier New" w:cs="Courier New"/>
          <w:sz w:val="20"/>
          <w:lang w:eastAsia="ru-RU"/>
        </w:rPr>
        <w:t xml:space="preserve">отправления,   </w:t>
      </w:r>
      <w:proofErr w:type="gramEnd"/>
      <w:r w:rsidRPr="00983C1C">
        <w:rPr>
          <w:rFonts w:ascii="Courier New" w:eastAsiaTheme="minorEastAsia" w:hAnsi="Courier New" w:cs="Courier New"/>
          <w:sz w:val="20"/>
          <w:lang w:eastAsia="ru-RU"/>
        </w:rPr>
        <w:t xml:space="preserve"> через    Архангельский   региональный   портал</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государственных и муниципальных услуг (функций) - выбрать нужное).</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w:t>
      </w:r>
      <w:proofErr w:type="gramStart"/>
      <w:r w:rsidRPr="00983C1C">
        <w:rPr>
          <w:rFonts w:ascii="Courier New" w:eastAsiaTheme="minorEastAsia" w:hAnsi="Courier New" w:cs="Courier New"/>
          <w:sz w:val="20"/>
          <w:lang w:eastAsia="ru-RU"/>
        </w:rPr>
        <w:t>Подтверждаю  достоверность</w:t>
      </w:r>
      <w:proofErr w:type="gramEnd"/>
      <w:r w:rsidRPr="00983C1C">
        <w:rPr>
          <w:rFonts w:ascii="Courier New" w:eastAsiaTheme="minorEastAsia" w:hAnsi="Courier New" w:cs="Courier New"/>
          <w:sz w:val="20"/>
          <w:lang w:eastAsia="ru-RU"/>
        </w:rPr>
        <w:t xml:space="preserve"> представленной информации. Я предупрежден(а)</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об ответственности за представление недостоверных или неполных сведений.</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454"/>
        <w:gridCol w:w="454"/>
        <w:gridCol w:w="737"/>
        <w:gridCol w:w="1701"/>
        <w:gridCol w:w="3969"/>
      </w:tblGrid>
      <w:tr w:rsidR="00983C1C" w:rsidRPr="00983C1C" w:rsidTr="00A766E5">
        <w:tc>
          <w:tcPr>
            <w:tcW w:w="1871" w:type="dxa"/>
            <w:tcBorders>
              <w:top w:val="nil"/>
              <w:left w:val="nil"/>
              <w:bottom w:val="single" w:sz="4" w:space="0" w:color="auto"/>
              <w:right w:val="nil"/>
            </w:tcBorders>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p>
        </w:tc>
        <w:tc>
          <w:tcPr>
            <w:tcW w:w="454" w:type="dxa"/>
            <w:tcBorders>
              <w:top w:val="nil"/>
              <w:left w:val="nil"/>
              <w:bottom w:val="nil"/>
              <w:right w:val="nil"/>
            </w:tcBorders>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r w:rsidRPr="00983C1C">
              <w:rPr>
                <w:rFonts w:ascii="Calibri" w:eastAsiaTheme="minorEastAsia" w:hAnsi="Calibri" w:cs="Calibri"/>
                <w:lang w:eastAsia="ru-RU"/>
              </w:rPr>
              <w:t>20</w:t>
            </w:r>
          </w:p>
        </w:tc>
        <w:tc>
          <w:tcPr>
            <w:tcW w:w="454" w:type="dxa"/>
            <w:tcBorders>
              <w:top w:val="nil"/>
              <w:left w:val="nil"/>
              <w:bottom w:val="single" w:sz="4" w:space="0" w:color="auto"/>
              <w:right w:val="nil"/>
            </w:tcBorders>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p>
        </w:tc>
        <w:tc>
          <w:tcPr>
            <w:tcW w:w="737" w:type="dxa"/>
            <w:tcBorders>
              <w:top w:val="nil"/>
              <w:left w:val="nil"/>
              <w:bottom w:val="nil"/>
              <w:right w:val="nil"/>
            </w:tcBorders>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r w:rsidRPr="00983C1C">
              <w:rPr>
                <w:rFonts w:ascii="Calibri" w:eastAsiaTheme="minorEastAsia" w:hAnsi="Calibri" w:cs="Calibri"/>
                <w:lang w:eastAsia="ru-RU"/>
              </w:rPr>
              <w:t>года</w:t>
            </w:r>
          </w:p>
        </w:tc>
        <w:tc>
          <w:tcPr>
            <w:tcW w:w="1701" w:type="dxa"/>
            <w:tcBorders>
              <w:top w:val="nil"/>
              <w:left w:val="nil"/>
              <w:bottom w:val="nil"/>
              <w:right w:val="nil"/>
            </w:tcBorders>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p>
        </w:tc>
        <w:tc>
          <w:tcPr>
            <w:tcW w:w="3969" w:type="dxa"/>
            <w:tcBorders>
              <w:top w:val="nil"/>
              <w:left w:val="nil"/>
              <w:bottom w:val="single" w:sz="4" w:space="0" w:color="auto"/>
              <w:right w:val="nil"/>
            </w:tcBorders>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p>
        </w:tc>
      </w:tr>
      <w:tr w:rsidR="00983C1C" w:rsidRPr="00983C1C" w:rsidTr="00A766E5">
        <w:tc>
          <w:tcPr>
            <w:tcW w:w="1871" w:type="dxa"/>
            <w:tcBorders>
              <w:top w:val="single" w:sz="4" w:space="0" w:color="auto"/>
              <w:left w:val="nil"/>
              <w:bottom w:val="nil"/>
              <w:right w:val="nil"/>
            </w:tcBorders>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p>
        </w:tc>
        <w:tc>
          <w:tcPr>
            <w:tcW w:w="454" w:type="dxa"/>
            <w:tcBorders>
              <w:top w:val="nil"/>
              <w:left w:val="nil"/>
              <w:bottom w:val="nil"/>
              <w:right w:val="nil"/>
            </w:tcBorders>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p>
        </w:tc>
        <w:tc>
          <w:tcPr>
            <w:tcW w:w="454" w:type="dxa"/>
            <w:tcBorders>
              <w:top w:val="single" w:sz="4" w:space="0" w:color="auto"/>
              <w:left w:val="nil"/>
              <w:bottom w:val="nil"/>
              <w:right w:val="nil"/>
            </w:tcBorders>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p>
        </w:tc>
        <w:tc>
          <w:tcPr>
            <w:tcW w:w="737" w:type="dxa"/>
            <w:tcBorders>
              <w:top w:val="nil"/>
              <w:left w:val="nil"/>
              <w:bottom w:val="nil"/>
              <w:right w:val="nil"/>
            </w:tcBorders>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p>
        </w:tc>
        <w:tc>
          <w:tcPr>
            <w:tcW w:w="1701" w:type="dxa"/>
            <w:tcBorders>
              <w:top w:val="nil"/>
              <w:left w:val="nil"/>
              <w:bottom w:val="nil"/>
              <w:right w:val="nil"/>
            </w:tcBorders>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p>
        </w:tc>
        <w:tc>
          <w:tcPr>
            <w:tcW w:w="3969" w:type="dxa"/>
            <w:tcBorders>
              <w:top w:val="single" w:sz="4" w:space="0" w:color="auto"/>
              <w:left w:val="nil"/>
              <w:bottom w:val="nil"/>
              <w:right w:val="nil"/>
            </w:tcBorders>
          </w:tcPr>
          <w:p w:rsidR="00983C1C" w:rsidRPr="00983C1C" w:rsidRDefault="00983C1C" w:rsidP="00983C1C">
            <w:pPr>
              <w:widowControl w:val="0"/>
              <w:autoSpaceDE w:val="0"/>
              <w:autoSpaceDN w:val="0"/>
              <w:spacing w:after="0" w:line="240" w:lineRule="auto"/>
              <w:jc w:val="center"/>
              <w:rPr>
                <w:rFonts w:ascii="Calibri" w:eastAsiaTheme="minorEastAsia" w:hAnsi="Calibri" w:cs="Calibri"/>
                <w:lang w:eastAsia="ru-RU"/>
              </w:rPr>
            </w:pPr>
            <w:r w:rsidRPr="00983C1C">
              <w:rPr>
                <w:rFonts w:ascii="Calibri" w:eastAsiaTheme="minorEastAsia" w:hAnsi="Calibri" w:cs="Calibri"/>
                <w:lang w:eastAsia="ru-RU"/>
              </w:rPr>
              <w:t>(подпись/ расшифровка подписи)</w:t>
            </w:r>
          </w:p>
        </w:tc>
      </w:tr>
    </w:tbl>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 xml:space="preserve">    Приложение:</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1. ________________________________________________________________________</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2. ________________________________________________________________________</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3. ________________________________________________________________________</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4. ________________________________________________________________________</w:t>
      </w:r>
    </w:p>
    <w:p w:rsidR="00983C1C" w:rsidRPr="00983C1C" w:rsidRDefault="00983C1C" w:rsidP="00983C1C">
      <w:pPr>
        <w:widowControl w:val="0"/>
        <w:autoSpaceDE w:val="0"/>
        <w:autoSpaceDN w:val="0"/>
        <w:spacing w:after="0" w:line="240" w:lineRule="auto"/>
        <w:jc w:val="both"/>
        <w:rPr>
          <w:rFonts w:ascii="Courier New" w:eastAsiaTheme="minorEastAsia" w:hAnsi="Courier New" w:cs="Courier New"/>
          <w:sz w:val="20"/>
          <w:lang w:eastAsia="ru-RU"/>
        </w:rPr>
      </w:pPr>
      <w:r w:rsidRPr="00983C1C">
        <w:rPr>
          <w:rFonts w:ascii="Courier New" w:eastAsiaTheme="minorEastAsia" w:hAnsi="Courier New" w:cs="Courier New"/>
          <w:sz w:val="20"/>
          <w:lang w:eastAsia="ru-RU"/>
        </w:rPr>
        <w:t>5. ________________________________________________________________________</w:t>
      </w:r>
    </w:p>
    <w:p w:rsidR="00983C1C" w:rsidRPr="00983C1C" w:rsidRDefault="00983C1C" w:rsidP="00983C1C">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397"/>
        <w:gridCol w:w="392"/>
        <w:gridCol w:w="794"/>
        <w:gridCol w:w="1701"/>
        <w:gridCol w:w="4025"/>
      </w:tblGrid>
      <w:tr w:rsidR="00983C1C" w:rsidRPr="00983C1C" w:rsidTr="00A766E5">
        <w:tc>
          <w:tcPr>
            <w:tcW w:w="1871" w:type="dxa"/>
            <w:tcBorders>
              <w:top w:val="nil"/>
              <w:left w:val="nil"/>
              <w:bottom w:val="single" w:sz="4" w:space="0" w:color="auto"/>
              <w:right w:val="nil"/>
            </w:tcBorders>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p>
        </w:tc>
        <w:tc>
          <w:tcPr>
            <w:tcW w:w="397" w:type="dxa"/>
            <w:tcBorders>
              <w:top w:val="nil"/>
              <w:left w:val="nil"/>
              <w:bottom w:val="nil"/>
              <w:right w:val="nil"/>
            </w:tcBorders>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r w:rsidRPr="00983C1C">
              <w:rPr>
                <w:rFonts w:ascii="Calibri" w:eastAsiaTheme="minorEastAsia" w:hAnsi="Calibri" w:cs="Calibri"/>
                <w:lang w:eastAsia="ru-RU"/>
              </w:rPr>
              <w:t>20</w:t>
            </w:r>
          </w:p>
        </w:tc>
        <w:tc>
          <w:tcPr>
            <w:tcW w:w="392" w:type="dxa"/>
            <w:tcBorders>
              <w:top w:val="nil"/>
              <w:left w:val="nil"/>
              <w:bottom w:val="single" w:sz="4" w:space="0" w:color="auto"/>
              <w:right w:val="nil"/>
            </w:tcBorders>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p>
        </w:tc>
        <w:tc>
          <w:tcPr>
            <w:tcW w:w="794" w:type="dxa"/>
            <w:tcBorders>
              <w:top w:val="nil"/>
              <w:left w:val="nil"/>
              <w:bottom w:val="nil"/>
              <w:right w:val="nil"/>
            </w:tcBorders>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r w:rsidRPr="00983C1C">
              <w:rPr>
                <w:rFonts w:ascii="Calibri" w:eastAsiaTheme="minorEastAsia" w:hAnsi="Calibri" w:cs="Calibri"/>
                <w:lang w:eastAsia="ru-RU"/>
              </w:rPr>
              <w:t>года</w:t>
            </w:r>
          </w:p>
        </w:tc>
        <w:tc>
          <w:tcPr>
            <w:tcW w:w="1701" w:type="dxa"/>
            <w:tcBorders>
              <w:top w:val="nil"/>
              <w:left w:val="nil"/>
              <w:bottom w:val="nil"/>
              <w:right w:val="nil"/>
            </w:tcBorders>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p>
        </w:tc>
        <w:tc>
          <w:tcPr>
            <w:tcW w:w="4025" w:type="dxa"/>
            <w:tcBorders>
              <w:top w:val="nil"/>
              <w:left w:val="nil"/>
              <w:bottom w:val="single" w:sz="4" w:space="0" w:color="auto"/>
              <w:right w:val="nil"/>
            </w:tcBorders>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p>
        </w:tc>
      </w:tr>
      <w:tr w:rsidR="00983C1C" w:rsidRPr="00983C1C" w:rsidTr="00A766E5">
        <w:tc>
          <w:tcPr>
            <w:tcW w:w="1871" w:type="dxa"/>
            <w:tcBorders>
              <w:top w:val="single" w:sz="4" w:space="0" w:color="auto"/>
              <w:left w:val="nil"/>
              <w:bottom w:val="nil"/>
              <w:right w:val="nil"/>
            </w:tcBorders>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p>
        </w:tc>
        <w:tc>
          <w:tcPr>
            <w:tcW w:w="397" w:type="dxa"/>
            <w:tcBorders>
              <w:top w:val="nil"/>
              <w:left w:val="nil"/>
              <w:bottom w:val="nil"/>
              <w:right w:val="nil"/>
            </w:tcBorders>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p>
        </w:tc>
        <w:tc>
          <w:tcPr>
            <w:tcW w:w="392" w:type="dxa"/>
            <w:tcBorders>
              <w:top w:val="single" w:sz="4" w:space="0" w:color="auto"/>
              <w:left w:val="nil"/>
              <w:bottom w:val="nil"/>
              <w:right w:val="nil"/>
            </w:tcBorders>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p>
        </w:tc>
        <w:tc>
          <w:tcPr>
            <w:tcW w:w="794" w:type="dxa"/>
            <w:tcBorders>
              <w:top w:val="nil"/>
              <w:left w:val="nil"/>
              <w:bottom w:val="nil"/>
              <w:right w:val="nil"/>
            </w:tcBorders>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p>
        </w:tc>
        <w:tc>
          <w:tcPr>
            <w:tcW w:w="1701" w:type="dxa"/>
            <w:tcBorders>
              <w:top w:val="nil"/>
              <w:left w:val="nil"/>
              <w:bottom w:val="nil"/>
              <w:right w:val="nil"/>
            </w:tcBorders>
          </w:tcPr>
          <w:p w:rsidR="00983C1C" w:rsidRPr="00983C1C" w:rsidRDefault="00983C1C" w:rsidP="00983C1C">
            <w:pPr>
              <w:widowControl w:val="0"/>
              <w:autoSpaceDE w:val="0"/>
              <w:autoSpaceDN w:val="0"/>
              <w:spacing w:after="0" w:line="240" w:lineRule="auto"/>
              <w:rPr>
                <w:rFonts w:ascii="Calibri" w:eastAsiaTheme="minorEastAsia" w:hAnsi="Calibri" w:cs="Calibri"/>
                <w:lang w:eastAsia="ru-RU"/>
              </w:rPr>
            </w:pPr>
          </w:p>
        </w:tc>
        <w:tc>
          <w:tcPr>
            <w:tcW w:w="4025" w:type="dxa"/>
            <w:tcBorders>
              <w:top w:val="single" w:sz="4" w:space="0" w:color="auto"/>
              <w:left w:val="nil"/>
              <w:bottom w:val="nil"/>
              <w:right w:val="nil"/>
            </w:tcBorders>
          </w:tcPr>
          <w:p w:rsidR="00983C1C" w:rsidRPr="00983C1C" w:rsidRDefault="00983C1C" w:rsidP="00983C1C">
            <w:pPr>
              <w:widowControl w:val="0"/>
              <w:autoSpaceDE w:val="0"/>
              <w:autoSpaceDN w:val="0"/>
              <w:spacing w:after="0" w:line="240" w:lineRule="auto"/>
              <w:jc w:val="center"/>
              <w:rPr>
                <w:rFonts w:ascii="Calibri" w:eastAsiaTheme="minorEastAsia" w:hAnsi="Calibri" w:cs="Calibri"/>
                <w:lang w:eastAsia="ru-RU"/>
              </w:rPr>
            </w:pPr>
            <w:r w:rsidRPr="00983C1C">
              <w:rPr>
                <w:rFonts w:ascii="Calibri" w:eastAsiaTheme="minorEastAsia" w:hAnsi="Calibri" w:cs="Calibri"/>
                <w:lang w:eastAsia="ru-RU"/>
              </w:rPr>
              <w:t>(подпись/ расшифровка подписи)</w:t>
            </w:r>
          </w:p>
        </w:tc>
      </w:tr>
    </w:tbl>
    <w:p w:rsidR="007A454D" w:rsidRDefault="007A454D">
      <w:bookmarkStart w:id="32" w:name="_GoBack"/>
      <w:bookmarkEnd w:id="32"/>
    </w:p>
    <w:sectPr w:rsidR="007A454D" w:rsidSect="00983C1C">
      <w:pgSz w:w="11906" w:h="16838" w:code="9"/>
      <w:pgMar w:top="1134" w:right="851" w:bottom="1134" w:left="107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1C"/>
    <w:rsid w:val="007A454D"/>
    <w:rsid w:val="00875E84"/>
    <w:rsid w:val="00983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7B19A-4256-4799-A7B9-F2B83792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3480F0292290532332C0795FCB58487CDD0B53C9372C768673CFEDDAD93227B32E9EC50878C1F72365C840A639511AE5C76610515012E8g9Y6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53480F0292290532332DE7449A706447BD6545CC03C2422DC25C9BA85893472F36E98904B3CCCF7226E9D16E667084AA48C6B104A4C12EB8CAD0B8Cg8YFL" TargetMode="External"/><Relationship Id="rId12" Type="http://schemas.openxmlformats.org/officeDocument/2006/relationships/hyperlink" Target="consultantplus://offline/ref=A53480F0292290532332DE7449A706447BD6545CC03C2621DF27C9BA85893472F36E98904B3CCCF7226E9D11EA67084AA48C6B104A4C12EB8CAD0B8Cg8YF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53480F0292290532332C0795FCB58487CDF0851C1392C768673CFEDDAD93227A12EC6C9097DDFF623709E11E0g6Y8L" TargetMode="External"/><Relationship Id="rId11" Type="http://schemas.openxmlformats.org/officeDocument/2006/relationships/hyperlink" Target="consultantplus://offline/ref=A53480F0292290532332C0795FCB58487CD80952C03D2C768673CFEDDAD93227A12EC6C9097DDFF623709E11E0g6Y8L" TargetMode="External"/><Relationship Id="rId5" Type="http://schemas.openxmlformats.org/officeDocument/2006/relationships/hyperlink" Target="consultantplus://offline/ref=A53480F0292290532332C0795FCB58487CD80E50C13D2C768673CFEDDAD93227A12EC6C9097DDFF623709E11E0g6Y8L" TargetMode="External"/><Relationship Id="rId10" Type="http://schemas.openxmlformats.org/officeDocument/2006/relationships/hyperlink" Target="consultantplus://offline/ref=A53480F0292290532332C0795FCB58487CD80952C03D2C768673CFEDDAD93227A12EC6C9097DDFF623709E11E0g6Y8L" TargetMode="External"/><Relationship Id="rId4" Type="http://schemas.openxmlformats.org/officeDocument/2006/relationships/hyperlink" Target="consultantplus://offline/ref=A53480F0292290532332DE7449A706447BD6545CC03D2229D82FC9BA85893472F36E98904B3CCCF7226E9E14E367084AA48C6B104A4C12EB8CAD0B8Cg8YFL" TargetMode="External"/><Relationship Id="rId9" Type="http://schemas.openxmlformats.org/officeDocument/2006/relationships/hyperlink" Target="consultantplus://offline/ref=A53480F0292290532332C0795FCB58487CD80952C03D2C768673CFEDDAD93227B32E9EC60178CAA2732AC91CE369421BE1C764114Dg5Y6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6525</Words>
  <Characters>37193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Терехович Александр Борисович</dc:creator>
  <cp:keywords/>
  <dc:description/>
  <cp:lastModifiedBy>Терехович Александр Борисович</cp:lastModifiedBy>
  <cp:revision>1</cp:revision>
  <dcterms:created xsi:type="dcterms:W3CDTF">2024-01-15T11:26:00Z</dcterms:created>
  <dcterms:modified xsi:type="dcterms:W3CDTF">2024-01-15T11:26:00Z</dcterms:modified>
</cp:coreProperties>
</file>