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9C" w:rsidRPr="00F5259C" w:rsidRDefault="00F5259C" w:rsidP="00F5259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F5259C" w:rsidRPr="00F5259C" w:rsidRDefault="00F5259C" w:rsidP="00F5259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25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Архангельская городская Дума</w:t>
      </w:r>
    </w:p>
    <w:p w:rsidR="00F5259C" w:rsidRPr="00F5259C" w:rsidRDefault="00F5259C" w:rsidP="00F525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525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Четвертая сессия двад</w:t>
      </w:r>
      <w:r w:rsidRPr="00F525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цать седьмого созыва</w:t>
      </w:r>
    </w:p>
    <w:p w:rsidR="00F5259C" w:rsidRPr="00F5259C" w:rsidRDefault="00F5259C" w:rsidP="00F5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259C" w:rsidRPr="00F5259C" w:rsidRDefault="00F5259C" w:rsidP="00F5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F525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proofErr w:type="gramEnd"/>
      <w:r w:rsidRPr="00F525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 Ш Е Н И Е</w:t>
      </w:r>
    </w:p>
    <w:p w:rsidR="00F5259C" w:rsidRPr="00F5259C" w:rsidRDefault="00F5259C" w:rsidP="00F5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259C" w:rsidRPr="00F5259C" w:rsidRDefault="00F5259C" w:rsidP="00F5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"__" _________ 2018 г.  №_____</w:t>
      </w:r>
    </w:p>
    <w:p w:rsidR="00F5259C" w:rsidRPr="00F5259C" w:rsidRDefault="00F5259C" w:rsidP="00F5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259C" w:rsidRPr="00F5259C" w:rsidRDefault="00F5259C" w:rsidP="00F5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259C" w:rsidRDefault="00F5259C" w:rsidP="00F5259C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5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 утверждении ставок арендной платы в зависимости от разрешенного (функционального)</w:t>
      </w:r>
      <w:r w:rsidRPr="00F525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</w:t>
      </w:r>
      <w:r w:rsidRPr="00F525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земельных участков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государственная собственность на которые не разграничена, расположенных на территории муниципального образования "Город Архангельск"</w:t>
      </w:r>
    </w:p>
    <w:p w:rsidR="00F5259C" w:rsidRPr="00F5259C" w:rsidRDefault="00F5259C" w:rsidP="00F5259C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259C" w:rsidRPr="00F5259C" w:rsidRDefault="00F5259C" w:rsidP="00F525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="00902B1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соответствии с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на основании возврата </w:t>
      </w:r>
      <w:r w:rsidRPr="00F525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органам местного самоуправления муниципального образования "Город Архангельск" полномочий по распоряжению земельными участками, государственная собственность на которые не разграничена, расположенными на территории муниципального образования "Город Архангельск"</w:t>
      </w:r>
      <w:r w:rsidR="00957A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 Архангельской области от </w:t>
      </w:r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>26.10.2018 № 19-2-ОЗ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</w:t>
      </w:r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признании утратившими силу отдельных</w:t>
      </w:r>
      <w:proofErr w:type="gramEnd"/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областных законо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и положений областных законов"</w:t>
      </w:r>
      <w:r w:rsidR="00957A73">
        <w:rPr>
          <w:rFonts w:ascii="Times New Roman" w:eastAsia="Times New Roman" w:hAnsi="Times New Roman" w:cs="Times New Roman"/>
          <w:sz w:val="27"/>
          <w:szCs w:val="27"/>
          <w:lang w:eastAsia="ru-RU"/>
        </w:rPr>
        <w:t>)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Уставом муниципального образования "Город Архангельск" и </w:t>
      </w:r>
      <w:r w:rsidRPr="00F525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РЕШИЛА</w:t>
      </w:r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5259C" w:rsidRPr="00F5259C" w:rsidRDefault="00F5259C" w:rsidP="00F525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7A73" w:rsidRDefault="00F5259C" w:rsidP="00957A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25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</w:t>
      </w:r>
      <w:r w:rsidR="00957A73" w:rsidRPr="00957A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прилагаемые </w:t>
      </w:r>
      <w:hyperlink r:id="rId5" w:history="1">
        <w:r w:rsidR="00957A73" w:rsidRPr="00F20817">
          <w:rPr>
            <w:rStyle w:val="a3"/>
            <w:rFonts w:ascii="Times New Roman" w:eastAsia="Times New Roman" w:hAnsi="Times New Roman" w:cs="Times New Roman"/>
            <w:sz w:val="27"/>
            <w:szCs w:val="27"/>
            <w:u w:val="none"/>
            <w:lang w:eastAsia="ru-RU"/>
          </w:rPr>
          <w:t>ставки</w:t>
        </w:r>
      </w:hyperlink>
      <w:r w:rsidR="00957A73" w:rsidRPr="00957A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арендной платы в зависимости от разрешенного (функционального) использования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Архангельск".</w:t>
      </w:r>
    </w:p>
    <w:p w:rsidR="00A503E0" w:rsidRPr="00A503E0" w:rsidRDefault="00A503E0" w:rsidP="00A503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 Расчет арендной платы з</w:t>
      </w:r>
      <w:r w:rsidRPr="00A503E0">
        <w:rPr>
          <w:rFonts w:ascii="Times New Roman" w:eastAsia="Times New Roman" w:hAnsi="Times New Roman" w:cs="Times New Roman"/>
          <w:sz w:val="27"/>
          <w:szCs w:val="27"/>
          <w:lang w:eastAsia="ru-RU"/>
        </w:rPr>
        <w:t>а использование земельных участков, государственная собственность на которые не разграничена,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503E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расположенных на территории муниципального образования "Город Архангельск"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производится в соответствии с положением </w:t>
      </w:r>
      <w:r w:rsidRPr="00A50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арендной плате за использование земельных участков, находящихся в собственности муниципального образования "Город Архангельск"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утвержденного решением Архангельского городского Совета депутатов от 21.11.2007 № 559.</w:t>
      </w:r>
    </w:p>
    <w:p w:rsidR="002E3390" w:rsidRPr="002E3390" w:rsidRDefault="002E3390" w:rsidP="002E33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</w:t>
      </w:r>
      <w:r w:rsidRPr="002E33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вступает </w:t>
      </w:r>
      <w:r w:rsidRPr="002E33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01.01.2019 года.</w:t>
      </w:r>
    </w:p>
    <w:p w:rsidR="002E3390" w:rsidRDefault="002E3390" w:rsidP="00957A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B17" w:rsidRPr="00957A73" w:rsidRDefault="00902B17" w:rsidP="00957A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0"/>
        <w:gridCol w:w="4780"/>
      </w:tblGrid>
      <w:tr w:rsidR="00F5259C" w:rsidRPr="00F5259C" w:rsidTr="00D30547">
        <w:trPr>
          <w:jc w:val="center"/>
        </w:trPr>
        <w:tc>
          <w:tcPr>
            <w:tcW w:w="4790" w:type="dxa"/>
          </w:tcPr>
          <w:p w:rsidR="00F5259C" w:rsidRPr="00F5259C" w:rsidRDefault="00F5259C" w:rsidP="00F5259C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525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Председатель городской Думы</w:t>
            </w:r>
          </w:p>
          <w:p w:rsidR="00F5259C" w:rsidRPr="00F5259C" w:rsidRDefault="00F5259C" w:rsidP="00F5259C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F5259C" w:rsidRPr="00F5259C" w:rsidRDefault="00F5259C" w:rsidP="00F5259C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F5259C" w:rsidRPr="00F5259C" w:rsidRDefault="00F5259C" w:rsidP="000A5F66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525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_______________   В.В. </w:t>
            </w:r>
            <w:proofErr w:type="spellStart"/>
            <w:r w:rsidRPr="00F525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Сырова</w:t>
            </w:r>
            <w:proofErr w:type="spellEnd"/>
          </w:p>
        </w:tc>
        <w:tc>
          <w:tcPr>
            <w:tcW w:w="4780" w:type="dxa"/>
          </w:tcPr>
          <w:p w:rsidR="00F5259C" w:rsidRPr="00F5259C" w:rsidRDefault="00F5259C" w:rsidP="00F5259C">
            <w:pPr>
              <w:tabs>
                <w:tab w:val="left" w:pos="0"/>
                <w:tab w:val="left" w:pos="687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525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Глава муниципального образования "Город Архангельск"</w:t>
            </w:r>
          </w:p>
          <w:p w:rsidR="00F5259C" w:rsidRPr="00F5259C" w:rsidRDefault="00F5259C" w:rsidP="00F5259C">
            <w:pPr>
              <w:tabs>
                <w:tab w:val="left" w:pos="0"/>
                <w:tab w:val="left" w:pos="687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F5259C" w:rsidRPr="00F5259C" w:rsidRDefault="00F5259C" w:rsidP="00F5259C">
            <w:pPr>
              <w:tabs>
                <w:tab w:val="left" w:pos="0"/>
                <w:tab w:val="left" w:pos="687"/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525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__________________ И.В. </w:t>
            </w:r>
            <w:proofErr w:type="spellStart"/>
            <w:r w:rsidRPr="00F525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Годзиш</w:t>
            </w:r>
            <w:proofErr w:type="spellEnd"/>
          </w:p>
        </w:tc>
      </w:tr>
    </w:tbl>
    <w:p w:rsidR="000A5F66" w:rsidRDefault="000A5F66" w:rsidP="000A5F66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B17" w:rsidRDefault="00902B17" w:rsidP="000A5F66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B17" w:rsidRDefault="00902B17" w:rsidP="000A5F66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D5D" w:rsidRPr="001373F8" w:rsidRDefault="00957A73" w:rsidP="000A5F66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3E1819" w:rsidRDefault="003E1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Архангельской </w:t>
      </w:r>
    </w:p>
    <w:p w:rsidR="003E1819" w:rsidRDefault="003E1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D5D" w:rsidRPr="001373F8" w:rsidRDefault="003E1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2018</w:t>
      </w:r>
    </w:p>
    <w:p w:rsidR="00204D5D" w:rsidRPr="001373F8" w:rsidRDefault="00204D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D5D" w:rsidRPr="001373F8" w:rsidRDefault="00204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1373F8">
        <w:rPr>
          <w:rFonts w:ascii="Times New Roman" w:hAnsi="Times New Roman" w:cs="Times New Roman"/>
          <w:sz w:val="24"/>
          <w:szCs w:val="24"/>
        </w:rPr>
        <w:t>СТАВКИ</w:t>
      </w:r>
    </w:p>
    <w:p w:rsidR="00204D5D" w:rsidRPr="001373F8" w:rsidRDefault="00204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73F8">
        <w:rPr>
          <w:rFonts w:ascii="Times New Roman" w:hAnsi="Times New Roman" w:cs="Times New Roman"/>
          <w:sz w:val="24"/>
          <w:szCs w:val="24"/>
        </w:rPr>
        <w:t>АРЕНДНОЙ ПЛАТЫ В ЗАВИСИМОСТИ ОТ РАЗРЕШЕННОГО</w:t>
      </w:r>
      <w:r w:rsidR="003E1819">
        <w:rPr>
          <w:rFonts w:ascii="Times New Roman" w:hAnsi="Times New Roman" w:cs="Times New Roman"/>
          <w:sz w:val="24"/>
          <w:szCs w:val="24"/>
        </w:rPr>
        <w:t xml:space="preserve"> </w:t>
      </w:r>
      <w:r w:rsidR="003E1819" w:rsidRPr="003E1819">
        <w:rPr>
          <w:rFonts w:ascii="Times New Roman" w:hAnsi="Times New Roman" w:cs="Times New Roman"/>
          <w:sz w:val="24"/>
          <w:szCs w:val="24"/>
        </w:rPr>
        <w:t>(ФУНКЦИОНАЛЬНОГО) ИСПОЛЬЗОВАНИЯ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</w:t>
      </w:r>
    </w:p>
    <w:p w:rsidR="00204D5D" w:rsidRPr="001373F8" w:rsidRDefault="00204D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86"/>
        <w:gridCol w:w="3238"/>
      </w:tblGrid>
      <w:tr w:rsidR="00204D5D" w:rsidRPr="001373F8" w:rsidTr="005B4FDC">
        <w:tc>
          <w:tcPr>
            <w:tcW w:w="6180" w:type="dxa"/>
            <w:gridSpan w:val="2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Разрешенное (функциональное) использование земельных участков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Ставки арендной платы от кадастровой стоимости единицы площади (1 кв. м) земельного участка, в процентах</w:t>
            </w:r>
          </w:p>
        </w:tc>
      </w:tr>
      <w:tr w:rsidR="00204D5D" w:rsidRPr="001373F8" w:rsidTr="005B4FDC">
        <w:tc>
          <w:tcPr>
            <w:tcW w:w="6180" w:type="dxa"/>
            <w:gridSpan w:val="2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домов </w:t>
            </w:r>
            <w:proofErr w:type="spellStart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многоэтажной жилой застройки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4D5D" w:rsidRPr="001373F8" w:rsidTr="005B4FDC">
        <w:tc>
          <w:tcPr>
            <w:tcW w:w="794" w:type="dxa"/>
            <w:tcBorders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4D5D" w:rsidRPr="001373F8" w:rsidTr="005B4F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гаражей и автостоянок (за исключением земельных участков, указанных в </w:t>
            </w:r>
            <w:hyperlink w:anchor="P65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3.1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D5D" w:rsidRPr="001373F8" w:rsidTr="005B4FDC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65"/>
            <w:bookmarkEnd w:id="2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гаражей, платных автостоянок и хранения транспортных средств, используемых для нужд предприятий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D5D" w:rsidRPr="001373F8" w:rsidTr="005B4FDC">
        <w:tc>
          <w:tcPr>
            <w:tcW w:w="794" w:type="dxa"/>
            <w:tcBorders>
              <w:top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4D5D" w:rsidRPr="001373F8" w:rsidTr="005B4FDC">
        <w:tblPrEx>
          <w:tblBorders>
            <w:insideH w:val="nil"/>
          </w:tblBorders>
        </w:tblPrEx>
        <w:tc>
          <w:tcPr>
            <w:tcW w:w="794" w:type="dxa"/>
            <w:tcBorders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объектов торговли, общественного питания и бытового обслуживания (за исключением земельных участков, указанных в </w:t>
            </w:r>
            <w:hyperlink w:anchor="P76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5.1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0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5.2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4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7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5.4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91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5.5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4D5D" w:rsidRPr="001373F8" w:rsidTr="005B4FDC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76"/>
            <w:bookmarkEnd w:id="3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нестационарных объектов торговли (за исключением указанных в </w:t>
            </w:r>
            <w:hyperlink w:anchor="P80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5.2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87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5.4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91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5.5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04D5D" w:rsidRPr="001373F8" w:rsidTr="005B4FDC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0"/>
            <w:bookmarkEnd w:id="4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нестационарных объектов торговли с комплексом сооружений для посадки, высадки </w:t>
            </w:r>
            <w:r w:rsidRPr="0013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и ожидания транспортных средств на остановочных пунктах по маршруту регулярных перевозок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</w:tr>
      <w:tr w:rsidR="00204D5D" w:rsidRPr="001373F8" w:rsidTr="005B4FDC">
        <w:tc>
          <w:tcPr>
            <w:tcW w:w="794" w:type="dxa"/>
            <w:tcBorders>
              <w:top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84"/>
            <w:bookmarkEnd w:id="5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автозаправочных и газонаполнительных станций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4D5D" w:rsidRPr="001373F8" w:rsidTr="005B4FDC">
        <w:tblPrEx>
          <w:tblBorders>
            <w:insideH w:val="nil"/>
          </w:tblBorders>
        </w:tblPrEx>
        <w:tc>
          <w:tcPr>
            <w:tcW w:w="794" w:type="dxa"/>
            <w:tcBorders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87"/>
            <w:bookmarkEnd w:id="6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нестационарных объектов торговли хозяйствующих субъектов, реализующих пищевую продукцию собственного производства по следующим видам экономической деятельности в соответствии с Общероссийским </w:t>
            </w:r>
            <w:hyperlink r:id="rId6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классификатором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029-2001 (КДЕС</w:t>
            </w:r>
            <w:proofErr w:type="gramStart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ед. 1): производство молочных продуктов (подкласс 15.5); производство хлеба и хлебобулочных изделий (группы 15.81, 15.82); производство продуктов из мяса и мяса птицы (группа 15.13); переработка и консервирование </w:t>
            </w:r>
            <w:proofErr w:type="spellStart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рыбо</w:t>
            </w:r>
            <w:proofErr w:type="spellEnd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- и морепродуктов (группа 15.20)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4D5D" w:rsidRPr="001373F8" w:rsidTr="005B4FDC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91"/>
            <w:bookmarkEnd w:id="7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нестационарных объектов торговли, осуществляющих реализацию книг, журналов, газет и прочей печатной продукции (подгруппы 52.47.1, 52.47.2 Общероссийского </w:t>
            </w:r>
            <w:hyperlink r:id="rId7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классификатора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029-2001 (КДЕС</w:t>
            </w:r>
            <w:proofErr w:type="gramStart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ед. 1), проездных билетов; прием вторичного сырья, стеклотары</w:t>
            </w:r>
          </w:p>
        </w:tc>
        <w:tc>
          <w:tcPr>
            <w:tcW w:w="3238" w:type="dxa"/>
            <w:tcBorders>
              <w:top w:val="single" w:sz="4" w:space="0" w:color="auto"/>
              <w:bottom w:val="nil"/>
            </w:tcBorders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(за исключением земельных участков, указанных в </w:t>
            </w:r>
            <w:hyperlink w:anchor="P107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9.1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10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9.2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13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9.3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07"/>
            <w:bookmarkEnd w:id="8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</w:t>
            </w:r>
            <w:r w:rsidRPr="0013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10"/>
            <w:bookmarkEnd w:id="9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промышленно-производственных объектов, связанных с реализацией программ обустройства нефтегазовых месторождений; с целлюлозно-бумажным производством; обработкой древесины и производством изделий из дерева и пробки, кроме мебели; производством железобетонных изделий и конструкций, изделий из гипса, бетона и цемента; производством кирпича, черепицы и прочих строительных изделий из обожженной глины; производством цемента, извести и гипса;</w:t>
            </w:r>
            <w:proofErr w:type="gramEnd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предприятиям рыболовства, рыбоводства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13"/>
            <w:bookmarkEnd w:id="10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кладбищ и служб похоронного дела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 (за исключением земельных участков, указанных в </w:t>
            </w:r>
            <w:hyperlink w:anchor="P128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13.1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31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13.2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28"/>
            <w:bookmarkEnd w:id="11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тепловых станций, обслуживающих их сооружений и объектов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31"/>
            <w:bookmarkEnd w:id="12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(за исключением земельных участков, указанных в </w:t>
            </w:r>
            <w:hyperlink w:anchor="P146" w:history="1">
              <w:r w:rsidRPr="001373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17.1</w:t>
              </w:r>
            </w:hyperlink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D5D" w:rsidRPr="001373F8" w:rsidTr="005B4FDC">
        <w:tc>
          <w:tcPr>
            <w:tcW w:w="794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46"/>
            <w:bookmarkEnd w:id="13"/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5386" w:type="dxa"/>
          </w:tcPr>
          <w:p w:rsidR="00204D5D" w:rsidRPr="001373F8" w:rsidRDefault="00204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спорта</w:t>
            </w:r>
          </w:p>
        </w:tc>
        <w:tc>
          <w:tcPr>
            <w:tcW w:w="3238" w:type="dxa"/>
          </w:tcPr>
          <w:p w:rsidR="00204D5D" w:rsidRPr="001373F8" w:rsidRDefault="00204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04D5D" w:rsidRPr="001373F8" w:rsidRDefault="00204D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D5D" w:rsidRPr="001373F8" w:rsidRDefault="00204D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3F8">
        <w:rPr>
          <w:rFonts w:ascii="Times New Roman" w:hAnsi="Times New Roman" w:cs="Times New Roman"/>
          <w:sz w:val="24"/>
          <w:szCs w:val="24"/>
        </w:rPr>
        <w:t>При использовании дополнительных земельных участков, предназначенных для размещения временных сооружений на период строительства объектов недвижимости, ставки арендной платы принимаются в размере ставок земельного налога.</w:t>
      </w:r>
    </w:p>
    <w:p w:rsidR="00204D5D" w:rsidRPr="001373F8" w:rsidRDefault="00204D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D5D" w:rsidRPr="001373F8" w:rsidRDefault="00204D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D5D" w:rsidRPr="001373F8" w:rsidRDefault="00204D5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CD0" w:rsidRDefault="000C1CD0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CD0" w:rsidRDefault="000C1CD0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CD0" w:rsidRDefault="000C1CD0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30D" w:rsidRDefault="00AB730D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</w:p>
    <w:p w:rsidR="00957A73" w:rsidRPr="00F5259C" w:rsidRDefault="00957A73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957A73" w:rsidRPr="00F5259C" w:rsidRDefault="00957A73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"Город Архангельск" по вопросам </w:t>
      </w:r>
    </w:p>
    <w:p w:rsidR="00957A73" w:rsidRPr="00F5259C" w:rsidRDefault="00957A73" w:rsidP="00957A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экономического развития и финансам</w:t>
      </w:r>
    </w:p>
    <w:p w:rsidR="00957A73" w:rsidRPr="00F5259C" w:rsidRDefault="00957A73" w:rsidP="00957A73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A73" w:rsidRPr="00F5259C" w:rsidRDefault="00957A73" w:rsidP="00957A73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A73" w:rsidRPr="00F5259C" w:rsidRDefault="00957A73" w:rsidP="00957A73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Д.В. Шапошников</w:t>
      </w:r>
    </w:p>
    <w:p w:rsidR="00957A73" w:rsidRPr="00F5259C" w:rsidRDefault="00957A73" w:rsidP="00957A73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73" w:rsidRPr="00F5259C" w:rsidRDefault="00957A73" w:rsidP="00957A73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 </w:t>
      </w:r>
      <w:proofErr w:type="spellStart"/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</w:t>
      </w:r>
      <w:proofErr w:type="spellEnd"/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-правового 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департамента Администрации муниципального 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"Город Архангельск"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 Н.А. Климова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 департамента муниципального 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имущества Администрации муниципального 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"Город Архангельск"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 М.Ю. Иконников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отдела земельных отношений 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департамента муниципального имущества Администрации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"Город Архангельск"</w:t>
      </w: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A73" w:rsidRPr="00F5259C" w:rsidRDefault="00957A73" w:rsidP="00957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A73" w:rsidRPr="00F5259C" w:rsidRDefault="00957A73" w:rsidP="00957A73">
      <w:pPr>
        <w:tabs>
          <w:tab w:val="left" w:pos="1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2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 С.Н. Анисимов</w:t>
      </w:r>
    </w:p>
    <w:p w:rsidR="00957A73" w:rsidRDefault="00957A73" w:rsidP="00957A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05FE" w:rsidRPr="001373F8" w:rsidRDefault="002705FE">
      <w:pPr>
        <w:rPr>
          <w:rFonts w:ascii="Times New Roman" w:hAnsi="Times New Roman" w:cs="Times New Roman"/>
          <w:sz w:val="24"/>
          <w:szCs w:val="24"/>
        </w:rPr>
      </w:pPr>
    </w:p>
    <w:sectPr w:rsidR="002705FE" w:rsidRPr="001373F8" w:rsidSect="00B5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5D"/>
    <w:rsid w:val="000A5F66"/>
    <w:rsid w:val="000C1CD0"/>
    <w:rsid w:val="001373F8"/>
    <w:rsid w:val="00204D5D"/>
    <w:rsid w:val="002705FE"/>
    <w:rsid w:val="002E3390"/>
    <w:rsid w:val="003C72C5"/>
    <w:rsid w:val="003E1819"/>
    <w:rsid w:val="005B4FDC"/>
    <w:rsid w:val="008D0C22"/>
    <w:rsid w:val="00902B17"/>
    <w:rsid w:val="00957A73"/>
    <w:rsid w:val="00A07C28"/>
    <w:rsid w:val="00A503E0"/>
    <w:rsid w:val="00A97E2D"/>
    <w:rsid w:val="00AB730D"/>
    <w:rsid w:val="00F20817"/>
    <w:rsid w:val="00F5259C"/>
    <w:rsid w:val="00F6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4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7A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33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4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7A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33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0D32804CEFA0748A10E792AF180BC103BE89CB1CEFFAC1EE7934C48AE5A3A50797D1BA1DB8466149D21842CE10ED8CE72D3C1CAF671C7C59H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D32804CEFA0748A10E792AF180BC103BE89CB1CEFFAC1EE7934C48AE5A3A50797D1BA1DB8466149D21842CE10ED8CE72D3C1CAF671C7C59H2K" TargetMode="External"/><Relationship Id="rId5" Type="http://schemas.openxmlformats.org/officeDocument/2006/relationships/hyperlink" Target="consultantplus://offline/ref=BB459C9E9D5A91601241E10D595CDF3277974B2C875E3974E752C23A4359B43C9003518A6599A01CDB0E9ABFBF1DFDE4DD63A3663A1BEB806239DFM9B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Анисимов</dc:creator>
  <cp:lastModifiedBy>Дмитрий Петрович Коржев</cp:lastModifiedBy>
  <cp:revision>2</cp:revision>
  <cp:lastPrinted>2018-11-30T11:34:00Z</cp:lastPrinted>
  <dcterms:created xsi:type="dcterms:W3CDTF">2018-11-30T13:17:00Z</dcterms:created>
  <dcterms:modified xsi:type="dcterms:W3CDTF">2018-11-30T13:17:00Z</dcterms:modified>
</cp:coreProperties>
</file>