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69" w:rsidRDefault="00520988" w:rsidP="00566577">
      <w:pPr>
        <w:ind w:firstLine="3969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</w:t>
      </w:r>
      <w:r w:rsidR="00566577">
        <w:rPr>
          <w:sz w:val="24"/>
          <w:szCs w:val="24"/>
        </w:rPr>
        <w:t>ПРИЛОЖЕНИЕ</w:t>
      </w:r>
    </w:p>
    <w:p w:rsidR="00566577" w:rsidRDefault="00566577" w:rsidP="00566577">
      <w:pPr>
        <w:ind w:firstLine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распоряжению директора департамента финансов </w:t>
      </w:r>
    </w:p>
    <w:p w:rsidR="00566577" w:rsidRDefault="00520988" w:rsidP="00566577">
      <w:pPr>
        <w:ind w:firstLine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66577">
        <w:rPr>
          <w:sz w:val="24"/>
          <w:szCs w:val="24"/>
        </w:rPr>
        <w:t xml:space="preserve">Администрации муниципального образования </w:t>
      </w:r>
    </w:p>
    <w:p w:rsidR="00566577" w:rsidRDefault="00520988" w:rsidP="00566577">
      <w:pPr>
        <w:ind w:firstLine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66577">
        <w:rPr>
          <w:sz w:val="24"/>
          <w:szCs w:val="24"/>
        </w:rPr>
        <w:t xml:space="preserve">«Город Архангельск» от </w:t>
      </w:r>
      <w:r>
        <w:rPr>
          <w:sz w:val="24"/>
          <w:szCs w:val="24"/>
        </w:rPr>
        <w:t>28.06.2019</w:t>
      </w:r>
      <w:r w:rsidR="0056657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31</w:t>
      </w:r>
    </w:p>
    <w:p w:rsidR="00566577" w:rsidRPr="00566577" w:rsidRDefault="00566577" w:rsidP="00566577">
      <w:pPr>
        <w:ind w:firstLine="3969"/>
        <w:jc w:val="both"/>
        <w:rPr>
          <w:sz w:val="24"/>
          <w:szCs w:val="24"/>
        </w:rPr>
      </w:pPr>
    </w:p>
    <w:tbl>
      <w:tblPr>
        <w:tblW w:w="9640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7"/>
        <w:gridCol w:w="8331"/>
        <w:gridCol w:w="32"/>
      </w:tblGrid>
      <w:tr w:rsidR="00086ED0" w:rsidTr="00FA1856">
        <w:trPr>
          <w:gridAfter w:val="1"/>
          <w:wAfter w:w="32" w:type="dxa"/>
          <w:trHeight w:val="290"/>
        </w:trPr>
        <w:tc>
          <w:tcPr>
            <w:tcW w:w="9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86ED0">
            <w:pPr>
              <w:autoSpaceDE w:val="0"/>
              <w:autoSpaceDN w:val="0"/>
              <w:adjustRightInd w:val="0"/>
              <w:ind w:left="4253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ПРИЛОЖЕНИЕ № 6                                                                                                                          </w:t>
            </w:r>
          </w:p>
        </w:tc>
      </w:tr>
      <w:tr w:rsidR="00086ED0" w:rsidTr="00FA1856">
        <w:trPr>
          <w:gridAfter w:val="1"/>
          <w:wAfter w:w="32" w:type="dxa"/>
          <w:trHeight w:val="290"/>
        </w:trPr>
        <w:tc>
          <w:tcPr>
            <w:tcW w:w="9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86ED0">
            <w:pPr>
              <w:autoSpaceDE w:val="0"/>
              <w:autoSpaceDN w:val="0"/>
              <w:adjustRightInd w:val="0"/>
              <w:ind w:left="425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 Порядку составления бюджетной отчетности </w:t>
            </w:r>
          </w:p>
        </w:tc>
      </w:tr>
      <w:tr w:rsidR="00086ED0" w:rsidTr="00FA1856">
        <w:trPr>
          <w:gridAfter w:val="1"/>
          <w:wAfter w:w="32" w:type="dxa"/>
          <w:trHeight w:val="290"/>
        </w:trPr>
        <w:tc>
          <w:tcPr>
            <w:tcW w:w="9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86ED0">
            <w:pPr>
              <w:autoSpaceDE w:val="0"/>
              <w:autoSpaceDN w:val="0"/>
              <w:adjustRightInd w:val="0"/>
              <w:ind w:left="425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главными распорядителями средств </w:t>
            </w:r>
          </w:p>
        </w:tc>
      </w:tr>
      <w:tr w:rsidR="00086ED0" w:rsidTr="00FA1856">
        <w:trPr>
          <w:gridAfter w:val="1"/>
          <w:wAfter w:w="32" w:type="dxa"/>
          <w:trHeight w:val="290"/>
        </w:trPr>
        <w:tc>
          <w:tcPr>
            <w:tcW w:w="9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86ED0">
            <w:pPr>
              <w:autoSpaceDE w:val="0"/>
              <w:autoSpaceDN w:val="0"/>
              <w:adjustRightInd w:val="0"/>
              <w:ind w:left="425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городского бюджета, главными администраторами </w:t>
            </w:r>
          </w:p>
        </w:tc>
      </w:tr>
      <w:tr w:rsidR="00086ED0" w:rsidTr="00FA1856">
        <w:trPr>
          <w:gridAfter w:val="1"/>
          <w:wAfter w:w="32" w:type="dxa"/>
          <w:trHeight w:val="290"/>
        </w:trPr>
        <w:tc>
          <w:tcPr>
            <w:tcW w:w="9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86ED0">
            <w:pPr>
              <w:autoSpaceDE w:val="0"/>
              <w:autoSpaceDN w:val="0"/>
              <w:adjustRightInd w:val="0"/>
              <w:ind w:left="425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доходов городского бюджета,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главными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86ED0" w:rsidTr="00FA1856">
        <w:trPr>
          <w:gridAfter w:val="1"/>
          <w:wAfter w:w="32" w:type="dxa"/>
          <w:trHeight w:val="290"/>
        </w:trPr>
        <w:tc>
          <w:tcPr>
            <w:tcW w:w="9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86ED0">
            <w:pPr>
              <w:autoSpaceDE w:val="0"/>
              <w:autoSpaceDN w:val="0"/>
              <w:adjustRightInd w:val="0"/>
              <w:ind w:left="425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администраторами источников финансирование</w:t>
            </w:r>
          </w:p>
        </w:tc>
      </w:tr>
      <w:tr w:rsidR="00086ED0" w:rsidTr="00FA1856">
        <w:trPr>
          <w:gridAfter w:val="1"/>
          <w:wAfter w:w="32" w:type="dxa"/>
          <w:trHeight w:val="290"/>
        </w:trPr>
        <w:tc>
          <w:tcPr>
            <w:tcW w:w="9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86ED0">
            <w:pPr>
              <w:autoSpaceDE w:val="0"/>
              <w:autoSpaceDN w:val="0"/>
              <w:adjustRightInd w:val="0"/>
              <w:ind w:left="425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дефицита городского бюджета</w:t>
            </w:r>
          </w:p>
          <w:p w:rsidR="003562D3" w:rsidRDefault="003562D3" w:rsidP="00086ED0">
            <w:pPr>
              <w:autoSpaceDE w:val="0"/>
              <w:autoSpaceDN w:val="0"/>
              <w:adjustRightInd w:val="0"/>
              <w:ind w:left="425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B5154E" w:rsidRDefault="003562D3" w:rsidP="003562D3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Перечень аналитических кодов выбытий денежных средств к Отчету о движении денежных средств (Ф.0503723)</w:t>
            </w:r>
          </w:p>
          <w:p w:rsidR="00B5154E" w:rsidRDefault="00B5154E" w:rsidP="003562D3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5154E" w:rsidRPr="00B5154E" w:rsidTr="00FA18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54E" w:rsidRPr="00B5154E" w:rsidRDefault="00B5154E" w:rsidP="00B515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4E" w:rsidRPr="00B5154E" w:rsidRDefault="00B5154E" w:rsidP="00B515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</w:tr>
      <w:tr w:rsidR="00B5154E" w:rsidRPr="00B5154E" w:rsidTr="00FA18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54E" w:rsidRPr="00B5154E" w:rsidRDefault="00B5154E" w:rsidP="00B5154E">
            <w:pPr>
              <w:jc w:val="center"/>
              <w:rPr>
                <w:color w:val="000000"/>
                <w:sz w:val="24"/>
                <w:szCs w:val="24"/>
              </w:rPr>
            </w:pPr>
            <w:r w:rsidRPr="00B5154E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4E" w:rsidRPr="00B5154E" w:rsidRDefault="00B5154E" w:rsidP="00B5154E">
            <w:pPr>
              <w:rPr>
                <w:color w:val="000000"/>
                <w:sz w:val="24"/>
                <w:szCs w:val="24"/>
              </w:rPr>
            </w:pPr>
            <w:r w:rsidRPr="00B5154E">
              <w:rPr>
                <w:color w:val="000000"/>
                <w:sz w:val="24"/>
                <w:szCs w:val="24"/>
              </w:rPr>
              <w:t>Субсидия на финансовое обеспечение выполнения муниципального задания</w:t>
            </w:r>
          </w:p>
        </w:tc>
      </w:tr>
      <w:tr w:rsidR="00B5154E" w:rsidRPr="00B5154E" w:rsidTr="00FA18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54E" w:rsidRPr="00B5154E" w:rsidRDefault="00B5154E" w:rsidP="00B5154E">
            <w:pPr>
              <w:jc w:val="center"/>
              <w:rPr>
                <w:color w:val="000000"/>
                <w:sz w:val="24"/>
                <w:szCs w:val="24"/>
              </w:rPr>
            </w:pPr>
            <w:r w:rsidRPr="00B5154E">
              <w:rPr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4E" w:rsidRPr="00B5154E" w:rsidRDefault="00B5154E" w:rsidP="00B5154E">
            <w:pPr>
              <w:rPr>
                <w:color w:val="000000"/>
                <w:sz w:val="24"/>
                <w:szCs w:val="24"/>
              </w:rPr>
            </w:pPr>
            <w:r w:rsidRPr="00B5154E">
              <w:rPr>
                <w:color w:val="000000"/>
                <w:sz w:val="24"/>
                <w:szCs w:val="24"/>
              </w:rPr>
              <w:t>Субсидия на финансовое обеспечение выполнения муниципального задания муниципальными учреждениями дополнительного образования по организации мероприятий</w:t>
            </w:r>
          </w:p>
        </w:tc>
      </w:tr>
      <w:tr w:rsidR="00B5154E" w:rsidRPr="00B5154E" w:rsidTr="00FA18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54E" w:rsidRPr="00B5154E" w:rsidRDefault="00B5154E" w:rsidP="00B5154E">
            <w:pPr>
              <w:jc w:val="center"/>
              <w:rPr>
                <w:color w:val="000000"/>
                <w:sz w:val="24"/>
                <w:szCs w:val="24"/>
              </w:rPr>
            </w:pPr>
            <w:r w:rsidRPr="00B5154E">
              <w:rPr>
                <w:color w:val="000000"/>
                <w:sz w:val="24"/>
                <w:szCs w:val="24"/>
              </w:rPr>
              <w:t>10707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4E" w:rsidRPr="00B5154E" w:rsidRDefault="00B5154E" w:rsidP="00B5154E">
            <w:pPr>
              <w:rPr>
                <w:color w:val="000000"/>
                <w:sz w:val="24"/>
                <w:szCs w:val="24"/>
              </w:rPr>
            </w:pPr>
            <w:r w:rsidRPr="00B5154E">
              <w:rPr>
                <w:color w:val="000000"/>
                <w:sz w:val="24"/>
                <w:szCs w:val="24"/>
              </w:rPr>
              <w:t>Субсидия на финансовое обеспечение выполнения муниципального задания за счет средств городского бюджета на мероприятия по проведению оздоровительной кампании детей</w:t>
            </w:r>
          </w:p>
        </w:tc>
      </w:tr>
      <w:tr w:rsidR="00B5154E" w:rsidRPr="00B5154E" w:rsidTr="00FA18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54E" w:rsidRPr="00F9395D" w:rsidRDefault="00F9395D" w:rsidP="00B5154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17808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4E" w:rsidRPr="00F9395D" w:rsidRDefault="00B5154E" w:rsidP="00F9395D">
            <w:pPr>
              <w:rPr>
                <w:color w:val="000000"/>
                <w:sz w:val="24"/>
                <w:szCs w:val="24"/>
              </w:rPr>
            </w:pPr>
            <w:r w:rsidRPr="00B5154E">
              <w:rPr>
                <w:color w:val="000000"/>
                <w:sz w:val="24"/>
                <w:szCs w:val="24"/>
              </w:rPr>
              <w:t>Субсидия на финансовое обеспечение муниципального задания</w:t>
            </w:r>
            <w:r w:rsidR="00F9395D">
              <w:rPr>
                <w:color w:val="000000"/>
                <w:sz w:val="24"/>
                <w:szCs w:val="24"/>
              </w:rPr>
              <w:t xml:space="preserve">, связанная с </w:t>
            </w:r>
            <w:proofErr w:type="spellStart"/>
            <w:r w:rsidR="00F9395D">
              <w:rPr>
                <w:color w:val="000000"/>
                <w:sz w:val="24"/>
                <w:szCs w:val="24"/>
              </w:rPr>
              <w:t>софинансированием</w:t>
            </w:r>
            <w:proofErr w:type="spellEnd"/>
            <w:r w:rsidR="00F9395D">
              <w:rPr>
                <w:color w:val="000000"/>
                <w:sz w:val="24"/>
                <w:szCs w:val="24"/>
              </w:rPr>
              <w:t xml:space="preserve"> части дополнительных расходов на повышение минимального </w:t>
            </w:r>
            <w:proofErr w:type="gramStart"/>
            <w:r w:rsidR="00F9395D">
              <w:rPr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="00F9395D">
              <w:rPr>
                <w:color w:val="000000"/>
                <w:sz w:val="24"/>
                <w:szCs w:val="24"/>
              </w:rPr>
              <w:t xml:space="preserve"> за счет средств областного бюджета</w:t>
            </w:r>
          </w:p>
        </w:tc>
      </w:tr>
      <w:tr w:rsidR="00F9395D" w:rsidRPr="00B5154E" w:rsidTr="00FA18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95D" w:rsidRPr="00F9395D" w:rsidRDefault="00F9395D" w:rsidP="00B515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17830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5D" w:rsidRPr="00B5154E" w:rsidRDefault="00F9395D" w:rsidP="00F939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муниципального задания за счет субсидии на 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01 июня 2012 года № 761 «О национальной стратегии действий в интересах детей на 2012-2017 годы»</w:t>
            </w:r>
          </w:p>
        </w:tc>
      </w:tr>
      <w:tr w:rsidR="00F9395D" w:rsidRPr="00B5154E" w:rsidTr="00FA18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95D" w:rsidRDefault="00F9395D" w:rsidP="00B515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17832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5D" w:rsidRDefault="00F9395D" w:rsidP="00F939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выполнения муниципального задания за счет субсидии на мероприятия по проведению оздоровительной кампании детей</w:t>
            </w:r>
          </w:p>
        </w:tc>
      </w:tr>
      <w:tr w:rsidR="00B5154E" w:rsidRPr="00B5154E" w:rsidTr="00FA18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54E" w:rsidRPr="00B5154E" w:rsidRDefault="00B5154E" w:rsidP="00B5154E">
            <w:pPr>
              <w:jc w:val="center"/>
              <w:rPr>
                <w:color w:val="000000"/>
                <w:sz w:val="24"/>
                <w:szCs w:val="24"/>
              </w:rPr>
            </w:pPr>
            <w:r w:rsidRPr="00B5154E">
              <w:rPr>
                <w:color w:val="000000"/>
                <w:sz w:val="24"/>
                <w:szCs w:val="24"/>
              </w:rPr>
              <w:t>17862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4E" w:rsidRPr="00B5154E" w:rsidRDefault="00B5154E" w:rsidP="00B5154E">
            <w:pPr>
              <w:rPr>
                <w:color w:val="000000"/>
                <w:sz w:val="24"/>
                <w:szCs w:val="24"/>
              </w:rPr>
            </w:pPr>
            <w:r w:rsidRPr="00B5154E">
              <w:rPr>
                <w:color w:val="000000"/>
                <w:sz w:val="24"/>
                <w:szCs w:val="24"/>
              </w:rPr>
              <w:t>Субсидия на финансовое обеспечение выполнения муниципального задания за счет субвенции на реализацию основных общеобразовательных программ</w:t>
            </w:r>
          </w:p>
        </w:tc>
      </w:tr>
      <w:tr w:rsidR="00F9395D" w:rsidRPr="00B5154E" w:rsidTr="00FA18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95D" w:rsidRPr="00B5154E" w:rsidRDefault="00F9395D" w:rsidP="00B515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17872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5D" w:rsidRPr="00B5154E" w:rsidRDefault="00F9395D" w:rsidP="00B51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</w:t>
            </w:r>
            <w:proofErr w:type="gramStart"/>
            <w:r>
              <w:rPr>
                <w:color w:val="000000"/>
                <w:sz w:val="24"/>
                <w:szCs w:val="24"/>
              </w:rPr>
              <w:t>на финансовое обеспечение выполнения муниципального задания за счет субвенции на осуществление государственных полномочий по предоставлению гражданам субсидий на оплату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жилого помещения и коммунальных услуг</w:t>
            </w:r>
          </w:p>
        </w:tc>
      </w:tr>
      <w:tr w:rsidR="00F9395D" w:rsidRPr="00B5154E" w:rsidTr="00FA18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95D" w:rsidRPr="00F9395D" w:rsidRDefault="00F9395D" w:rsidP="00B515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5D" w:rsidRDefault="00F9395D" w:rsidP="00B51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финансовое обеспечение муниципального задания, связанная с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части дополнительных расходов на повышение минимального </w:t>
            </w:r>
            <w:proofErr w:type="gramStart"/>
            <w:r>
              <w:rPr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 счет средств городского бюджета</w:t>
            </w:r>
          </w:p>
        </w:tc>
      </w:tr>
      <w:tr w:rsidR="00F9395D" w:rsidRPr="00B5154E" w:rsidTr="00FA18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3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95D" w:rsidRPr="00F9395D" w:rsidRDefault="00F9395D" w:rsidP="00B515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5D" w:rsidRDefault="00F9395D" w:rsidP="00B51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муниципального задания, связанная с повышением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01 июня 2012 года № 761 «О национальной стратегии действий в интересах детей на 2012-2017 годы» за счет средств городского бюджета</w:t>
            </w:r>
          </w:p>
        </w:tc>
      </w:tr>
    </w:tbl>
    <w:tbl>
      <w:tblPr>
        <w:tblStyle w:val="a3"/>
        <w:tblW w:w="10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8789"/>
      </w:tblGrid>
      <w:tr w:rsidR="00B81469" w:rsidRPr="004F6142" w:rsidTr="00215894">
        <w:tc>
          <w:tcPr>
            <w:tcW w:w="1277" w:type="dxa"/>
            <w:shd w:val="clear" w:color="auto" w:fill="auto"/>
          </w:tcPr>
          <w:p w:rsidR="00B81469" w:rsidRPr="004F6142" w:rsidRDefault="00215894" w:rsidP="00922060">
            <w:pPr>
              <w:ind w:left="-108" w:right="-10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lastRenderedPageBreak/>
              <w:t>20101</w:t>
            </w:r>
          </w:p>
        </w:tc>
        <w:tc>
          <w:tcPr>
            <w:tcW w:w="8789" w:type="dxa"/>
            <w:shd w:val="clear" w:color="auto" w:fill="auto"/>
          </w:tcPr>
          <w:p w:rsidR="00B81469" w:rsidRPr="00B72054" w:rsidRDefault="00B81469" w:rsidP="0092206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72054">
              <w:rPr>
                <w:rFonts w:cs="Times New Roman"/>
                <w:color w:val="000000" w:themeColor="text1"/>
                <w:sz w:val="24"/>
                <w:szCs w:val="24"/>
              </w:rPr>
              <w:t>Субсидия на компенсацию расходов на оплату стоимости проезда и провоза багажа к месту использования отпуска и обратно для лиц, работающих в организациях муниципального образования "Город Архангельск" как местности, приравненной к районам Крайнего Севера, и финансируемых из городского бюджета</w:t>
            </w:r>
            <w:r w:rsidR="00F9395D">
              <w:rPr>
                <w:rFonts w:cs="Times New Roman"/>
                <w:color w:val="000000" w:themeColor="text1"/>
                <w:sz w:val="24"/>
                <w:szCs w:val="24"/>
              </w:rPr>
              <w:t>, и на оплату стоимости проезда и провоза багажа  работнику организации и членам его семьи в случае переезда к новому месту жительства в</w:t>
            </w:r>
            <w:proofErr w:type="gramEnd"/>
            <w:r w:rsidR="00F9395D">
              <w:rPr>
                <w:rFonts w:cs="Times New Roman"/>
                <w:color w:val="000000" w:themeColor="text1"/>
                <w:sz w:val="24"/>
                <w:szCs w:val="24"/>
              </w:rPr>
              <w:t xml:space="preserve"> другую местность в связи с расторжением трудового договора</w:t>
            </w:r>
          </w:p>
        </w:tc>
      </w:tr>
      <w:tr w:rsidR="00566577" w:rsidRPr="00986FD4" w:rsidTr="00F36758">
        <w:tc>
          <w:tcPr>
            <w:tcW w:w="1277" w:type="dxa"/>
          </w:tcPr>
          <w:p w:rsidR="00566577" w:rsidRPr="00E2228E" w:rsidRDefault="00566577" w:rsidP="00F36758">
            <w:pPr>
              <w:ind w:left="-108" w:right="-108"/>
              <w:jc w:val="center"/>
              <w:rPr>
                <w:strike/>
                <w:spacing w:val="-2"/>
                <w:sz w:val="24"/>
                <w:szCs w:val="24"/>
                <w:highlight w:val="yellow"/>
              </w:rPr>
            </w:pPr>
            <w:r w:rsidRPr="004402F1">
              <w:rPr>
                <w:spacing w:val="-2"/>
                <w:sz w:val="24"/>
                <w:szCs w:val="24"/>
                <w:lang w:val="en-US"/>
              </w:rPr>
              <w:t>20</w:t>
            </w:r>
            <w:r w:rsidRPr="004402F1">
              <w:rPr>
                <w:spacing w:val="-2"/>
                <w:sz w:val="24"/>
                <w:szCs w:val="24"/>
              </w:rPr>
              <w:t>103</w:t>
            </w:r>
            <w:r>
              <w:rPr>
                <w:spacing w:val="-2"/>
                <w:sz w:val="24"/>
                <w:szCs w:val="24"/>
              </w:rPr>
              <w:t>815</w:t>
            </w:r>
          </w:p>
        </w:tc>
        <w:tc>
          <w:tcPr>
            <w:tcW w:w="8789" w:type="dxa"/>
          </w:tcPr>
          <w:p w:rsidR="00566577" w:rsidRPr="00E2228E" w:rsidRDefault="00566577" w:rsidP="00F3675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trike/>
                <w:sz w:val="24"/>
                <w:szCs w:val="24"/>
                <w:highlight w:val="yellow"/>
              </w:rPr>
            </w:pPr>
            <w:r w:rsidRPr="00B72054">
              <w:rPr>
                <w:rFonts w:cs="Times New Roman"/>
                <w:sz w:val="24"/>
                <w:szCs w:val="24"/>
              </w:rPr>
              <w:t>Субсидия на выплату компенсации расходов за проезд речными переправами к месту работы и обратно педагогическим работникам муниципальных учреждений муниципального образования "Город Архангельск", находящихся в ведении департамента образования Администрации муниципального образования "Город Архангельск"</w:t>
            </w:r>
          </w:p>
        </w:tc>
      </w:tr>
      <w:tr w:rsidR="00566577" w:rsidRPr="00986FD4" w:rsidTr="00F36758">
        <w:tc>
          <w:tcPr>
            <w:tcW w:w="1277" w:type="dxa"/>
          </w:tcPr>
          <w:p w:rsidR="00566577" w:rsidRPr="004402F1" w:rsidRDefault="00566577" w:rsidP="00F36758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4402F1">
              <w:rPr>
                <w:spacing w:val="-2"/>
                <w:sz w:val="24"/>
                <w:szCs w:val="24"/>
                <w:lang w:val="en-US"/>
              </w:rPr>
              <w:t>20104</w:t>
            </w:r>
            <w:r>
              <w:rPr>
                <w:spacing w:val="-2"/>
                <w:sz w:val="24"/>
                <w:szCs w:val="24"/>
              </w:rPr>
              <w:t>815</w:t>
            </w:r>
          </w:p>
        </w:tc>
        <w:tc>
          <w:tcPr>
            <w:tcW w:w="8789" w:type="dxa"/>
          </w:tcPr>
          <w:p w:rsidR="00566577" w:rsidRPr="00B72054" w:rsidRDefault="00566577" w:rsidP="00F367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72054">
              <w:rPr>
                <w:rFonts w:cs="Times New Roman"/>
                <w:sz w:val="24"/>
                <w:szCs w:val="24"/>
              </w:rPr>
              <w:t>Субсидия на возмещение расходов, связанных с реализацией мер социальной поддержки отдельных категорий квалифицированных специалистов муниципальных учреждений, работающих и проживающих в сельской местности муниципального образования "Город Архангельск"</w:t>
            </w:r>
          </w:p>
        </w:tc>
      </w:tr>
      <w:tr w:rsidR="00566577" w:rsidRPr="00AC7A13" w:rsidTr="00F36758">
        <w:tc>
          <w:tcPr>
            <w:tcW w:w="1277" w:type="dxa"/>
          </w:tcPr>
          <w:p w:rsidR="00566577" w:rsidRPr="007E2198" w:rsidRDefault="00566577" w:rsidP="00F36758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4402F1">
              <w:rPr>
                <w:spacing w:val="-2"/>
                <w:sz w:val="24"/>
                <w:szCs w:val="24"/>
                <w:lang w:val="en-US"/>
              </w:rPr>
              <w:t>20105</w:t>
            </w:r>
            <w:r>
              <w:rPr>
                <w:spacing w:val="-2"/>
                <w:sz w:val="24"/>
                <w:szCs w:val="24"/>
              </w:rPr>
              <w:t>815</w:t>
            </w:r>
          </w:p>
        </w:tc>
        <w:tc>
          <w:tcPr>
            <w:tcW w:w="8789" w:type="dxa"/>
          </w:tcPr>
          <w:p w:rsidR="00566577" w:rsidRPr="00B72054" w:rsidRDefault="00566577" w:rsidP="00F36758">
            <w:pPr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cs="Times New Roman"/>
                <w:color w:val="FF0000"/>
                <w:sz w:val="24"/>
                <w:szCs w:val="24"/>
              </w:rPr>
            </w:pPr>
            <w:r w:rsidRPr="00B72054">
              <w:rPr>
                <w:rFonts w:cs="Times New Roman"/>
                <w:sz w:val="24"/>
                <w:szCs w:val="24"/>
              </w:rPr>
              <w:t>Субсидия на предоставление выплаты молодым специалистам из числа педагогических работников муниципальных учреждений муниципального образования "Город Архангельск", находящихся в ведении департамента образования Администрации муниципального образования "Город Архангельск"</w:t>
            </w:r>
          </w:p>
        </w:tc>
      </w:tr>
      <w:tr w:rsidR="00566577" w:rsidRPr="004402F1" w:rsidTr="00F36758">
        <w:tc>
          <w:tcPr>
            <w:tcW w:w="1277" w:type="dxa"/>
          </w:tcPr>
          <w:p w:rsidR="00566577" w:rsidRPr="007E2198" w:rsidRDefault="00566577" w:rsidP="00F36758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DA0773">
              <w:rPr>
                <w:sz w:val="24"/>
                <w:szCs w:val="24"/>
              </w:rPr>
              <w:t>20107815</w:t>
            </w:r>
          </w:p>
        </w:tc>
        <w:tc>
          <w:tcPr>
            <w:tcW w:w="8789" w:type="dxa"/>
          </w:tcPr>
          <w:p w:rsidR="00566577" w:rsidRPr="00B72054" w:rsidRDefault="00566577" w:rsidP="00566577">
            <w:pPr>
              <w:autoSpaceDE w:val="0"/>
              <w:autoSpaceDN w:val="0"/>
              <w:adjustRightInd w:val="0"/>
              <w:ind w:right="33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B72054">
              <w:rPr>
                <w:rFonts w:cs="Times New Roman"/>
                <w:sz w:val="24"/>
                <w:szCs w:val="24"/>
              </w:rPr>
              <w:t>Субсидия на обустройство плоскостных сооружений в муниципальных учреждениях муниципального образования "Город Архангельск", находящихся в ведении департамента образования Администрации муниципального образования "Город Архангельск"</w:t>
            </w:r>
          </w:p>
        </w:tc>
      </w:tr>
      <w:tr w:rsidR="00566577" w:rsidRPr="00DA0773" w:rsidTr="00F36758">
        <w:tc>
          <w:tcPr>
            <w:tcW w:w="1277" w:type="dxa"/>
          </w:tcPr>
          <w:p w:rsidR="00566577" w:rsidRPr="00DA0773" w:rsidRDefault="00566577" w:rsidP="00F36758">
            <w:pPr>
              <w:rPr>
                <w:sz w:val="24"/>
                <w:szCs w:val="24"/>
              </w:rPr>
            </w:pPr>
            <w:r w:rsidRPr="00DA0773">
              <w:rPr>
                <w:sz w:val="24"/>
                <w:szCs w:val="24"/>
              </w:rPr>
              <w:t>20108815</w:t>
            </w:r>
          </w:p>
        </w:tc>
        <w:tc>
          <w:tcPr>
            <w:tcW w:w="8789" w:type="dxa"/>
          </w:tcPr>
          <w:p w:rsidR="00566577" w:rsidRPr="00B72054" w:rsidRDefault="00566577" w:rsidP="00F36758">
            <w:pPr>
              <w:jc w:val="both"/>
              <w:rPr>
                <w:rFonts w:cs="Times New Roman"/>
                <w:sz w:val="24"/>
                <w:szCs w:val="24"/>
              </w:rPr>
            </w:pPr>
            <w:r w:rsidRPr="00B72054">
              <w:rPr>
                <w:rFonts w:cs="Times New Roman"/>
                <w:sz w:val="24"/>
                <w:szCs w:val="24"/>
              </w:rPr>
              <w:t>Субсидия на осуществление подвоза детей к детским оздоровительным лагерям с дневным пребыванием детей на базе муниципальных образовательных учреждений муниципального образования "Город Архангельск" и обратно</w:t>
            </w:r>
          </w:p>
        </w:tc>
      </w:tr>
      <w:tr w:rsidR="00566577" w:rsidRPr="004402F1" w:rsidTr="00F36758">
        <w:tc>
          <w:tcPr>
            <w:tcW w:w="1277" w:type="dxa"/>
          </w:tcPr>
          <w:p w:rsidR="00566577" w:rsidRPr="00566577" w:rsidRDefault="00566577" w:rsidP="00F36758">
            <w:pPr>
              <w:ind w:left="-108" w:right="-108"/>
              <w:jc w:val="center"/>
              <w:rPr>
                <w:strike/>
                <w:spacing w:val="-2"/>
                <w:sz w:val="24"/>
                <w:szCs w:val="24"/>
              </w:rPr>
            </w:pPr>
            <w:r w:rsidRPr="00566577">
              <w:rPr>
                <w:spacing w:val="-2"/>
                <w:sz w:val="24"/>
                <w:szCs w:val="24"/>
              </w:rPr>
              <w:t>20117815</w:t>
            </w:r>
          </w:p>
        </w:tc>
        <w:tc>
          <w:tcPr>
            <w:tcW w:w="8789" w:type="dxa"/>
          </w:tcPr>
          <w:p w:rsidR="00566577" w:rsidRPr="00566577" w:rsidRDefault="00566577" w:rsidP="00F36758">
            <w:pPr>
              <w:autoSpaceDE w:val="0"/>
              <w:autoSpaceDN w:val="0"/>
              <w:adjustRightInd w:val="0"/>
              <w:ind w:right="33"/>
              <w:jc w:val="both"/>
              <w:outlineLvl w:val="0"/>
              <w:rPr>
                <w:strike/>
                <w:sz w:val="24"/>
                <w:szCs w:val="24"/>
              </w:rPr>
            </w:pPr>
            <w:r w:rsidRPr="00566577">
              <w:rPr>
                <w:spacing w:val="-10"/>
                <w:sz w:val="24"/>
                <w:szCs w:val="24"/>
              </w:rPr>
              <w:t>Субсидия на реализацию инициатив проекта «Бюджет твоих возможностей»</w:t>
            </w:r>
          </w:p>
        </w:tc>
      </w:tr>
      <w:tr w:rsidR="00566577" w:rsidRPr="004402F1" w:rsidTr="00F36758">
        <w:tc>
          <w:tcPr>
            <w:tcW w:w="1277" w:type="dxa"/>
          </w:tcPr>
          <w:p w:rsidR="00566577" w:rsidRPr="00E2228E" w:rsidRDefault="00566577" w:rsidP="00F36758">
            <w:pPr>
              <w:ind w:left="-108" w:right="-108"/>
              <w:jc w:val="center"/>
              <w:rPr>
                <w:spacing w:val="-2"/>
                <w:sz w:val="24"/>
                <w:szCs w:val="24"/>
                <w:highlight w:val="yellow"/>
              </w:rPr>
            </w:pPr>
            <w:r>
              <w:rPr>
                <w:spacing w:val="-2"/>
                <w:sz w:val="24"/>
                <w:szCs w:val="24"/>
              </w:rPr>
              <w:t>20118815</w:t>
            </w:r>
          </w:p>
        </w:tc>
        <w:tc>
          <w:tcPr>
            <w:tcW w:w="8789" w:type="dxa"/>
          </w:tcPr>
          <w:p w:rsidR="00566577" w:rsidRPr="00E2228E" w:rsidRDefault="00566577" w:rsidP="00F36758">
            <w:pPr>
              <w:autoSpaceDE w:val="0"/>
              <w:autoSpaceDN w:val="0"/>
              <w:adjustRightInd w:val="0"/>
              <w:ind w:right="33"/>
              <w:jc w:val="both"/>
              <w:outlineLvl w:val="0"/>
              <w:rPr>
                <w:spacing w:val="-10"/>
                <w:sz w:val="24"/>
                <w:szCs w:val="24"/>
                <w:highlight w:val="yellow"/>
              </w:rPr>
            </w:pPr>
            <w:r w:rsidRPr="009865DA">
              <w:rPr>
                <w:rFonts w:cs="Times New Roman"/>
                <w:spacing w:val="-10"/>
                <w:sz w:val="24"/>
                <w:szCs w:val="24"/>
              </w:rPr>
              <w:t>Субсидия на обеспечение бесплатного подвоза учащихся муниципального бюджетного общеобразовательного учреждения муниципального образования "Город Архангельск"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</w:tc>
      </w:tr>
      <w:tr w:rsidR="00566577" w:rsidRPr="004402F1" w:rsidTr="00F36758">
        <w:tc>
          <w:tcPr>
            <w:tcW w:w="1277" w:type="dxa"/>
          </w:tcPr>
          <w:p w:rsidR="00566577" w:rsidRPr="00E2228E" w:rsidRDefault="00566577" w:rsidP="00F36758">
            <w:pPr>
              <w:ind w:left="-108" w:right="-108"/>
              <w:jc w:val="center"/>
              <w:rPr>
                <w:strike/>
                <w:spacing w:val="-2"/>
                <w:sz w:val="24"/>
                <w:szCs w:val="24"/>
                <w:highlight w:val="yellow"/>
              </w:rPr>
            </w:pPr>
            <w:r w:rsidRPr="004402F1">
              <w:rPr>
                <w:spacing w:val="-2"/>
                <w:sz w:val="24"/>
                <w:szCs w:val="24"/>
                <w:lang w:val="en-US"/>
              </w:rPr>
              <w:t>20132</w:t>
            </w:r>
            <w:r>
              <w:rPr>
                <w:spacing w:val="-2"/>
                <w:sz w:val="24"/>
                <w:szCs w:val="24"/>
              </w:rPr>
              <w:t>815</w:t>
            </w:r>
          </w:p>
        </w:tc>
        <w:tc>
          <w:tcPr>
            <w:tcW w:w="8789" w:type="dxa"/>
          </w:tcPr>
          <w:p w:rsidR="00566577" w:rsidRPr="00E2228E" w:rsidRDefault="00566577" w:rsidP="007D0ED9">
            <w:pPr>
              <w:adjustRightInd w:val="0"/>
              <w:ind w:right="33"/>
              <w:jc w:val="both"/>
              <w:outlineLvl w:val="0"/>
              <w:rPr>
                <w:strike/>
                <w:sz w:val="24"/>
                <w:szCs w:val="24"/>
                <w:highlight w:val="yellow"/>
              </w:rPr>
            </w:pPr>
            <w:r w:rsidRPr="00B72054">
              <w:rPr>
                <w:rFonts w:cs="Times New Roman"/>
                <w:sz w:val="24"/>
                <w:szCs w:val="24"/>
              </w:rPr>
              <w:t>Субсидия на проведение мероприятий по изменению действующей сети муниципальных учреждений муниципального образования "Город Архангельск"</w:t>
            </w:r>
          </w:p>
        </w:tc>
      </w:tr>
      <w:tr w:rsidR="00566577" w:rsidRPr="004402F1" w:rsidTr="00F36758">
        <w:tc>
          <w:tcPr>
            <w:tcW w:w="1277" w:type="dxa"/>
          </w:tcPr>
          <w:p w:rsidR="00566577" w:rsidRPr="007E2198" w:rsidRDefault="00566577" w:rsidP="00F36758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4402F1">
              <w:rPr>
                <w:spacing w:val="-2"/>
                <w:sz w:val="24"/>
                <w:szCs w:val="24"/>
                <w:lang w:val="en-US"/>
              </w:rPr>
              <w:t>20134</w:t>
            </w:r>
          </w:p>
          <w:p w:rsidR="00566577" w:rsidRPr="007E2198" w:rsidRDefault="00566577" w:rsidP="00F36758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789" w:type="dxa"/>
          </w:tcPr>
          <w:p w:rsidR="00566577" w:rsidRPr="00B72054" w:rsidRDefault="00566577" w:rsidP="00F36758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B72054">
              <w:rPr>
                <w:rFonts w:cs="Times New Roman"/>
                <w:sz w:val="24"/>
                <w:szCs w:val="24"/>
              </w:rPr>
              <w:t>Субсидия на финансовое обеспечение расходов, связанных с исполнением муниципальными учреждениями муниципального образования "Город Архангельск" предписаний надзорных органов</w:t>
            </w:r>
          </w:p>
        </w:tc>
      </w:tr>
      <w:tr w:rsidR="00566577" w:rsidRPr="004402F1" w:rsidTr="00F36758">
        <w:tc>
          <w:tcPr>
            <w:tcW w:w="1277" w:type="dxa"/>
          </w:tcPr>
          <w:p w:rsidR="00566577" w:rsidRPr="004402F1" w:rsidRDefault="00566577" w:rsidP="00F36758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4402F1">
              <w:rPr>
                <w:spacing w:val="-2"/>
                <w:sz w:val="24"/>
                <w:szCs w:val="24"/>
              </w:rPr>
              <w:t>20136</w:t>
            </w:r>
          </w:p>
        </w:tc>
        <w:tc>
          <w:tcPr>
            <w:tcW w:w="8789" w:type="dxa"/>
          </w:tcPr>
          <w:p w:rsidR="00566577" w:rsidRPr="00B72054" w:rsidRDefault="00566577" w:rsidP="00F36758">
            <w:pPr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B72054">
              <w:rPr>
                <w:rFonts w:cs="Times New Roman"/>
                <w:sz w:val="24"/>
                <w:szCs w:val="24"/>
              </w:rPr>
              <w:t>Субсидия на финансовое обеспечение расходов, связанных с проведением капитального ремонта имущества муниципальных учреждений муниципального образования "Город Архангельск"</w:t>
            </w:r>
          </w:p>
        </w:tc>
      </w:tr>
      <w:tr w:rsidR="00566577" w:rsidRPr="00E1126A" w:rsidTr="00014A22">
        <w:tc>
          <w:tcPr>
            <w:tcW w:w="1277" w:type="dxa"/>
            <w:shd w:val="clear" w:color="auto" w:fill="auto"/>
          </w:tcPr>
          <w:p w:rsidR="00566577" w:rsidRPr="00E1126A" w:rsidRDefault="00566577" w:rsidP="00F36758">
            <w:pPr>
              <w:ind w:left="-108" w:right="-108"/>
              <w:jc w:val="center"/>
              <w:rPr>
                <w:color w:val="7030A0"/>
                <w:spacing w:val="-2"/>
                <w:sz w:val="24"/>
                <w:szCs w:val="24"/>
              </w:rPr>
            </w:pPr>
            <w:r w:rsidRPr="004402F1">
              <w:rPr>
                <w:spacing w:val="-2"/>
                <w:sz w:val="24"/>
                <w:szCs w:val="24"/>
                <w:lang w:val="en-US"/>
              </w:rPr>
              <w:t>201</w:t>
            </w:r>
            <w:r>
              <w:rPr>
                <w:spacing w:val="-2"/>
                <w:sz w:val="24"/>
                <w:szCs w:val="24"/>
              </w:rPr>
              <w:t>39817</w:t>
            </w:r>
          </w:p>
        </w:tc>
        <w:tc>
          <w:tcPr>
            <w:tcW w:w="8789" w:type="dxa"/>
            <w:shd w:val="clear" w:color="auto" w:fill="auto"/>
          </w:tcPr>
          <w:p w:rsidR="00566577" w:rsidRPr="00B72054" w:rsidRDefault="00566577" w:rsidP="00F36758">
            <w:pPr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rFonts w:cs="Times New Roman"/>
                <w:color w:val="7030A0"/>
                <w:sz w:val="24"/>
                <w:szCs w:val="24"/>
              </w:rPr>
            </w:pPr>
            <w:r w:rsidRPr="00B72054">
              <w:rPr>
                <w:rFonts w:cs="Times New Roman"/>
                <w:sz w:val="24"/>
                <w:szCs w:val="24"/>
              </w:rPr>
              <w:t>Субсидия на развитие материально – технической базы муниципальных учреждений муниципального образования "Город Архангельск"</w:t>
            </w:r>
          </w:p>
        </w:tc>
      </w:tr>
      <w:tr w:rsidR="00566577" w:rsidRPr="004402F1" w:rsidTr="00014A22">
        <w:tc>
          <w:tcPr>
            <w:tcW w:w="1277" w:type="dxa"/>
          </w:tcPr>
          <w:p w:rsidR="00566577" w:rsidRPr="00E2228E" w:rsidRDefault="00566577" w:rsidP="00F36758">
            <w:pPr>
              <w:ind w:left="-108" w:right="-108"/>
              <w:jc w:val="center"/>
              <w:rPr>
                <w:strike/>
                <w:spacing w:val="-2"/>
                <w:sz w:val="24"/>
                <w:szCs w:val="24"/>
                <w:highlight w:val="yellow"/>
              </w:rPr>
            </w:pPr>
            <w:r w:rsidRPr="004402F1">
              <w:rPr>
                <w:spacing w:val="-2"/>
                <w:sz w:val="24"/>
                <w:szCs w:val="24"/>
                <w:lang w:val="en-US"/>
              </w:rPr>
              <w:t>20143</w:t>
            </w:r>
            <w:r>
              <w:rPr>
                <w:spacing w:val="-2"/>
                <w:sz w:val="24"/>
                <w:szCs w:val="24"/>
              </w:rPr>
              <w:t>815</w:t>
            </w:r>
          </w:p>
        </w:tc>
        <w:tc>
          <w:tcPr>
            <w:tcW w:w="8789" w:type="dxa"/>
          </w:tcPr>
          <w:p w:rsidR="00566577" w:rsidRPr="00E2228E" w:rsidRDefault="00566577" w:rsidP="00F36758">
            <w:pPr>
              <w:autoSpaceDE w:val="0"/>
              <w:autoSpaceDN w:val="0"/>
              <w:adjustRightInd w:val="0"/>
              <w:jc w:val="both"/>
              <w:outlineLvl w:val="0"/>
              <w:rPr>
                <w:strike/>
                <w:sz w:val="24"/>
                <w:szCs w:val="24"/>
                <w:highlight w:val="yellow"/>
              </w:rPr>
            </w:pPr>
            <w:r w:rsidRPr="00B72054">
              <w:rPr>
                <w:rFonts w:cs="Times New Roman"/>
                <w:sz w:val="24"/>
                <w:szCs w:val="24"/>
              </w:rPr>
              <w:t xml:space="preserve">Субсидия </w:t>
            </w:r>
            <w:proofErr w:type="gramStart"/>
            <w:r w:rsidRPr="00B72054">
              <w:rPr>
                <w:rFonts w:cs="Times New Roman"/>
                <w:sz w:val="24"/>
                <w:szCs w:val="24"/>
              </w:rPr>
              <w:t>на проведение мероприятий для создания доступной среды для детей с ограниченными возможностями здоровья в муниципальных образовательных учреждениях</w:t>
            </w:r>
            <w:proofErr w:type="gramEnd"/>
            <w:r w:rsidRPr="00B72054">
              <w:rPr>
                <w:rFonts w:cs="Times New Roman"/>
                <w:sz w:val="24"/>
                <w:szCs w:val="24"/>
              </w:rPr>
              <w:t xml:space="preserve"> муниципального образования "Город Архангельск", находящихся в ведении департамента образования Администрации  муниципального образования "Город Архангельск"</w:t>
            </w:r>
          </w:p>
        </w:tc>
      </w:tr>
      <w:tr w:rsidR="00566577" w:rsidRPr="00310364" w:rsidTr="00F36758">
        <w:tc>
          <w:tcPr>
            <w:tcW w:w="1277" w:type="dxa"/>
          </w:tcPr>
          <w:p w:rsidR="00566577" w:rsidRPr="00AE22DC" w:rsidRDefault="00566577" w:rsidP="00F36758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4402F1">
              <w:rPr>
                <w:spacing w:val="-2"/>
                <w:sz w:val="24"/>
                <w:szCs w:val="24"/>
                <w:lang w:val="en-US"/>
              </w:rPr>
              <w:t>20146</w:t>
            </w:r>
            <w:r>
              <w:rPr>
                <w:spacing w:val="-2"/>
                <w:sz w:val="24"/>
                <w:szCs w:val="24"/>
              </w:rPr>
              <w:t>815</w:t>
            </w:r>
          </w:p>
        </w:tc>
        <w:tc>
          <w:tcPr>
            <w:tcW w:w="8789" w:type="dxa"/>
          </w:tcPr>
          <w:p w:rsidR="00566577" w:rsidRPr="00B72054" w:rsidRDefault="00566577" w:rsidP="00F36758">
            <w:pPr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B72054">
              <w:rPr>
                <w:rFonts w:cs="Times New Roman"/>
                <w:sz w:val="24"/>
                <w:szCs w:val="24"/>
              </w:rPr>
              <w:t>Субсидия на обеспечение бесплатного подвоза к месту учебы и обратно учащихся муниципальных учреждений муниципального образования "Город  Архангельск", реализующих основные общеобразовательные программы</w:t>
            </w:r>
          </w:p>
        </w:tc>
      </w:tr>
      <w:tr w:rsidR="00566577" w:rsidRPr="004402F1" w:rsidTr="00F36758">
        <w:tc>
          <w:tcPr>
            <w:tcW w:w="1277" w:type="dxa"/>
          </w:tcPr>
          <w:p w:rsidR="00566577" w:rsidRPr="00566577" w:rsidRDefault="00566577" w:rsidP="00F36758">
            <w:pPr>
              <w:spacing w:line="240" w:lineRule="exact"/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566577">
              <w:rPr>
                <w:spacing w:val="-2"/>
                <w:sz w:val="24"/>
                <w:szCs w:val="24"/>
              </w:rPr>
              <w:t>20150815</w:t>
            </w:r>
          </w:p>
        </w:tc>
        <w:tc>
          <w:tcPr>
            <w:tcW w:w="8789" w:type="dxa"/>
          </w:tcPr>
          <w:p w:rsidR="00566577" w:rsidRPr="00566577" w:rsidRDefault="00566577" w:rsidP="00F36758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566577">
              <w:rPr>
                <w:spacing w:val="-10"/>
                <w:sz w:val="24"/>
                <w:szCs w:val="24"/>
              </w:rPr>
              <w:t xml:space="preserve">Субсидия на оснащение образовательных организаций Архангельской области </w:t>
            </w:r>
            <w:r w:rsidRPr="00566577">
              <w:rPr>
                <w:spacing w:val="-10"/>
                <w:sz w:val="24"/>
                <w:szCs w:val="24"/>
              </w:rPr>
              <w:lastRenderedPageBreak/>
              <w:t>специальными транспортными средствами для перевозки детей за счет средств городского бюджета</w:t>
            </w:r>
          </w:p>
        </w:tc>
      </w:tr>
      <w:tr w:rsidR="00566577" w:rsidRPr="004402F1" w:rsidTr="00014A22">
        <w:tc>
          <w:tcPr>
            <w:tcW w:w="1277" w:type="dxa"/>
            <w:shd w:val="clear" w:color="auto" w:fill="auto"/>
          </w:tcPr>
          <w:p w:rsidR="00566577" w:rsidRPr="00E2228E" w:rsidRDefault="00566577" w:rsidP="00F36758">
            <w:pPr>
              <w:spacing w:line="240" w:lineRule="exact"/>
              <w:ind w:left="-108" w:right="-108"/>
              <w:jc w:val="center"/>
              <w:rPr>
                <w:strike/>
                <w:spacing w:val="-2"/>
                <w:sz w:val="24"/>
                <w:szCs w:val="24"/>
                <w:highlight w:val="yellow"/>
              </w:rPr>
            </w:pPr>
            <w:r w:rsidRPr="004402F1">
              <w:rPr>
                <w:spacing w:val="-2"/>
                <w:sz w:val="24"/>
                <w:szCs w:val="24"/>
                <w:lang w:val="en-US"/>
              </w:rPr>
              <w:lastRenderedPageBreak/>
              <w:t>24</w:t>
            </w:r>
            <w:r w:rsidRPr="004402F1">
              <w:rPr>
                <w:spacing w:val="-2"/>
                <w:sz w:val="24"/>
                <w:szCs w:val="24"/>
              </w:rPr>
              <w:t>801</w:t>
            </w:r>
          </w:p>
        </w:tc>
        <w:tc>
          <w:tcPr>
            <w:tcW w:w="8789" w:type="dxa"/>
            <w:shd w:val="clear" w:color="auto" w:fill="auto"/>
          </w:tcPr>
          <w:p w:rsidR="00566577" w:rsidRPr="00E2228E" w:rsidRDefault="00566577" w:rsidP="00F36758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trike/>
                <w:sz w:val="24"/>
                <w:szCs w:val="24"/>
                <w:highlight w:val="yellow"/>
              </w:rPr>
            </w:pPr>
            <w:r w:rsidRPr="00B72054">
              <w:rPr>
                <w:rFonts w:cs="Times New Roman"/>
                <w:sz w:val="24"/>
                <w:szCs w:val="24"/>
              </w:rPr>
              <w:t>Субсидия на финансовое обеспечение расходов Ломоносовского территориального округа за счет средств резервного фонда Администрации муниципального образования "Город Архангельск"</w:t>
            </w:r>
          </w:p>
        </w:tc>
      </w:tr>
      <w:tr w:rsidR="00566577" w:rsidRPr="004402F1" w:rsidTr="00215894">
        <w:tc>
          <w:tcPr>
            <w:tcW w:w="1277" w:type="dxa"/>
            <w:shd w:val="clear" w:color="auto" w:fill="auto"/>
          </w:tcPr>
          <w:p w:rsidR="00566577" w:rsidRPr="004402F1" w:rsidRDefault="00566577" w:rsidP="00215894">
            <w:pPr>
              <w:spacing w:line="240" w:lineRule="exact"/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4402F1">
              <w:rPr>
                <w:spacing w:val="-2"/>
                <w:sz w:val="24"/>
                <w:szCs w:val="24"/>
                <w:lang w:val="en-US"/>
              </w:rPr>
              <w:t>24</w:t>
            </w:r>
            <w:r w:rsidRPr="004402F1">
              <w:rPr>
                <w:spacing w:val="-2"/>
                <w:sz w:val="24"/>
                <w:szCs w:val="24"/>
              </w:rPr>
              <w:t>802</w:t>
            </w:r>
          </w:p>
        </w:tc>
        <w:tc>
          <w:tcPr>
            <w:tcW w:w="8789" w:type="dxa"/>
            <w:shd w:val="clear" w:color="auto" w:fill="auto"/>
          </w:tcPr>
          <w:p w:rsidR="00566577" w:rsidRPr="00B72054" w:rsidRDefault="00566577" w:rsidP="00590E99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B72054">
              <w:rPr>
                <w:rFonts w:cs="Times New Roman"/>
                <w:sz w:val="24"/>
                <w:szCs w:val="24"/>
              </w:rPr>
              <w:t>Субсидия на финансовое обеспечение расходов  территориального округа Варавино-Фактория за счет средств резервного фонда Администрации муниципального образования "Город Архангельск"</w:t>
            </w:r>
          </w:p>
        </w:tc>
      </w:tr>
      <w:tr w:rsidR="00566577" w:rsidRPr="004402F1" w:rsidTr="00215894">
        <w:tc>
          <w:tcPr>
            <w:tcW w:w="1277" w:type="dxa"/>
            <w:shd w:val="clear" w:color="auto" w:fill="auto"/>
          </w:tcPr>
          <w:p w:rsidR="00566577" w:rsidRPr="004402F1" w:rsidRDefault="00566577" w:rsidP="0021589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4402F1">
              <w:rPr>
                <w:spacing w:val="-2"/>
                <w:sz w:val="24"/>
                <w:szCs w:val="24"/>
                <w:lang w:val="en-US"/>
              </w:rPr>
              <w:t>24</w:t>
            </w:r>
            <w:r w:rsidRPr="004402F1">
              <w:rPr>
                <w:spacing w:val="-2"/>
                <w:sz w:val="24"/>
                <w:szCs w:val="24"/>
              </w:rPr>
              <w:t>803</w:t>
            </w:r>
          </w:p>
        </w:tc>
        <w:tc>
          <w:tcPr>
            <w:tcW w:w="8789" w:type="dxa"/>
            <w:shd w:val="clear" w:color="auto" w:fill="auto"/>
          </w:tcPr>
          <w:p w:rsidR="00566577" w:rsidRPr="00B72054" w:rsidRDefault="00566577" w:rsidP="00590E99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B72054">
              <w:rPr>
                <w:rFonts w:cs="Times New Roman"/>
                <w:sz w:val="24"/>
                <w:szCs w:val="24"/>
              </w:rPr>
              <w:t>Субсидия на финансовое обеспечение расходов Маймаксанского территориального округа за счет средств резервного фонда Администрации муниципального образования "Город Архангельск"</w:t>
            </w:r>
          </w:p>
        </w:tc>
      </w:tr>
      <w:tr w:rsidR="00566577" w:rsidRPr="004402F1" w:rsidTr="00215894">
        <w:tc>
          <w:tcPr>
            <w:tcW w:w="1277" w:type="dxa"/>
            <w:shd w:val="clear" w:color="auto" w:fill="auto"/>
          </w:tcPr>
          <w:p w:rsidR="00566577" w:rsidRPr="004402F1" w:rsidRDefault="00566577" w:rsidP="0021589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4402F1">
              <w:rPr>
                <w:spacing w:val="-2"/>
                <w:sz w:val="24"/>
                <w:szCs w:val="24"/>
                <w:lang w:val="en-US"/>
              </w:rPr>
              <w:t>24</w:t>
            </w:r>
            <w:r w:rsidRPr="004402F1">
              <w:rPr>
                <w:spacing w:val="-2"/>
                <w:sz w:val="24"/>
                <w:szCs w:val="24"/>
              </w:rPr>
              <w:t>804</w:t>
            </w:r>
          </w:p>
        </w:tc>
        <w:tc>
          <w:tcPr>
            <w:tcW w:w="8789" w:type="dxa"/>
            <w:shd w:val="clear" w:color="auto" w:fill="auto"/>
          </w:tcPr>
          <w:p w:rsidR="00566577" w:rsidRPr="00B72054" w:rsidRDefault="00566577" w:rsidP="00590E99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B72054">
              <w:rPr>
                <w:rFonts w:cs="Times New Roman"/>
                <w:sz w:val="24"/>
                <w:szCs w:val="24"/>
              </w:rPr>
              <w:t>Субсидия на финансовое обеспечение расходов  территориального округа Майская горка за счет средств резервного фонда Администрации муниципального образования "Город Архангельск"</w:t>
            </w:r>
          </w:p>
        </w:tc>
      </w:tr>
      <w:tr w:rsidR="00566577" w:rsidRPr="004402F1" w:rsidTr="00215894">
        <w:tc>
          <w:tcPr>
            <w:tcW w:w="1277" w:type="dxa"/>
            <w:shd w:val="clear" w:color="auto" w:fill="auto"/>
          </w:tcPr>
          <w:p w:rsidR="00566577" w:rsidRPr="004402F1" w:rsidRDefault="00566577" w:rsidP="00215894">
            <w:pPr>
              <w:ind w:left="-108" w:right="-108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4402F1">
              <w:rPr>
                <w:spacing w:val="-2"/>
                <w:sz w:val="24"/>
                <w:szCs w:val="24"/>
                <w:lang w:val="en-US"/>
              </w:rPr>
              <w:t>24</w:t>
            </w:r>
            <w:r w:rsidRPr="004402F1">
              <w:rPr>
                <w:spacing w:val="-2"/>
                <w:sz w:val="24"/>
                <w:szCs w:val="24"/>
              </w:rPr>
              <w:t>805</w:t>
            </w:r>
          </w:p>
        </w:tc>
        <w:tc>
          <w:tcPr>
            <w:tcW w:w="8789" w:type="dxa"/>
            <w:shd w:val="clear" w:color="auto" w:fill="auto"/>
          </w:tcPr>
          <w:p w:rsidR="00566577" w:rsidRPr="00B72054" w:rsidRDefault="00566577" w:rsidP="00590E99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B72054">
              <w:rPr>
                <w:rFonts w:cs="Times New Roman"/>
                <w:sz w:val="24"/>
                <w:szCs w:val="24"/>
              </w:rPr>
              <w:t>Субсидия на финансовое обеспечение расходов Октябрьского территориального округа за счет средств резервного фонда Администрации муниципального образования "Город Архангельск"</w:t>
            </w:r>
          </w:p>
        </w:tc>
      </w:tr>
      <w:tr w:rsidR="00566577" w:rsidRPr="004402F1" w:rsidTr="00215894">
        <w:tc>
          <w:tcPr>
            <w:tcW w:w="1277" w:type="dxa"/>
            <w:shd w:val="clear" w:color="auto" w:fill="auto"/>
          </w:tcPr>
          <w:p w:rsidR="00566577" w:rsidRPr="004402F1" w:rsidRDefault="00566577" w:rsidP="0021589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4402F1">
              <w:rPr>
                <w:spacing w:val="-2"/>
                <w:sz w:val="24"/>
                <w:szCs w:val="24"/>
                <w:lang w:val="en-US"/>
              </w:rPr>
              <w:t>24</w:t>
            </w:r>
            <w:r w:rsidRPr="004402F1">
              <w:rPr>
                <w:spacing w:val="-2"/>
                <w:sz w:val="24"/>
                <w:szCs w:val="24"/>
              </w:rPr>
              <w:t>806</w:t>
            </w:r>
          </w:p>
        </w:tc>
        <w:tc>
          <w:tcPr>
            <w:tcW w:w="8789" w:type="dxa"/>
            <w:shd w:val="clear" w:color="auto" w:fill="auto"/>
          </w:tcPr>
          <w:p w:rsidR="00566577" w:rsidRPr="00B72054" w:rsidRDefault="00566577" w:rsidP="00590E99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B72054">
              <w:rPr>
                <w:rFonts w:cs="Times New Roman"/>
                <w:sz w:val="24"/>
                <w:szCs w:val="24"/>
              </w:rPr>
              <w:t>Субсидия на финансовое обеспечение расходов Исакогорского и Цигломенского территориальных округов за счет средств резервного фонда Администрации муниципального образования "Город Архангельск"</w:t>
            </w:r>
          </w:p>
        </w:tc>
      </w:tr>
      <w:tr w:rsidR="00566577" w:rsidRPr="004402F1" w:rsidTr="00215894">
        <w:tc>
          <w:tcPr>
            <w:tcW w:w="1277" w:type="dxa"/>
            <w:shd w:val="clear" w:color="auto" w:fill="auto"/>
          </w:tcPr>
          <w:p w:rsidR="00566577" w:rsidRPr="004402F1" w:rsidRDefault="00566577" w:rsidP="0021589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4402F1">
              <w:rPr>
                <w:spacing w:val="-2"/>
                <w:sz w:val="24"/>
                <w:szCs w:val="24"/>
                <w:lang w:val="en-US"/>
              </w:rPr>
              <w:t>24</w:t>
            </w:r>
            <w:r w:rsidRPr="004402F1">
              <w:rPr>
                <w:spacing w:val="-2"/>
                <w:sz w:val="24"/>
                <w:szCs w:val="24"/>
              </w:rPr>
              <w:t>807</w:t>
            </w:r>
          </w:p>
        </w:tc>
        <w:tc>
          <w:tcPr>
            <w:tcW w:w="8789" w:type="dxa"/>
            <w:shd w:val="clear" w:color="auto" w:fill="auto"/>
          </w:tcPr>
          <w:p w:rsidR="00566577" w:rsidRPr="00B72054" w:rsidRDefault="00566577" w:rsidP="00590E99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B72054">
              <w:rPr>
                <w:rFonts w:cs="Times New Roman"/>
                <w:sz w:val="24"/>
                <w:szCs w:val="24"/>
              </w:rPr>
              <w:t>Субсидия на финансовое обеспечение расходов Соломбальского территориального округа за счет средств резервного фонда Администрации муниципального образования "Город Архангельск"</w:t>
            </w:r>
          </w:p>
        </w:tc>
      </w:tr>
      <w:tr w:rsidR="00566577" w:rsidRPr="004402F1" w:rsidTr="00014A22">
        <w:tc>
          <w:tcPr>
            <w:tcW w:w="1277" w:type="dxa"/>
          </w:tcPr>
          <w:p w:rsidR="00566577" w:rsidRPr="004402F1" w:rsidRDefault="00566577" w:rsidP="0021589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4402F1">
              <w:rPr>
                <w:spacing w:val="-2"/>
                <w:sz w:val="24"/>
                <w:szCs w:val="24"/>
                <w:lang w:val="en-US"/>
              </w:rPr>
              <w:t>24</w:t>
            </w:r>
            <w:r w:rsidRPr="004402F1">
              <w:rPr>
                <w:spacing w:val="-2"/>
                <w:sz w:val="24"/>
                <w:szCs w:val="24"/>
              </w:rPr>
              <w:t>808</w:t>
            </w:r>
          </w:p>
        </w:tc>
        <w:tc>
          <w:tcPr>
            <w:tcW w:w="8789" w:type="dxa"/>
          </w:tcPr>
          <w:p w:rsidR="00566577" w:rsidRPr="00B72054" w:rsidRDefault="00566577" w:rsidP="00590E99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B72054">
              <w:rPr>
                <w:rFonts w:cs="Times New Roman"/>
                <w:sz w:val="24"/>
                <w:szCs w:val="24"/>
              </w:rPr>
              <w:t>Субсидия на финансовое обеспечение расходов Северного территориального округа за счет средств резервного фонда Администрации муниципального образования "Город Архангельск"</w:t>
            </w:r>
          </w:p>
        </w:tc>
      </w:tr>
      <w:tr w:rsidR="00566577" w:rsidRPr="004402F1" w:rsidTr="00215894">
        <w:tc>
          <w:tcPr>
            <w:tcW w:w="1277" w:type="dxa"/>
          </w:tcPr>
          <w:p w:rsidR="00566577" w:rsidRPr="004402F1" w:rsidRDefault="00566577" w:rsidP="0021589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4402F1">
              <w:rPr>
                <w:spacing w:val="-2"/>
                <w:sz w:val="24"/>
                <w:szCs w:val="24"/>
                <w:lang w:val="en-US"/>
              </w:rPr>
              <w:t>24</w:t>
            </w:r>
            <w:r w:rsidRPr="004402F1">
              <w:rPr>
                <w:spacing w:val="-2"/>
                <w:sz w:val="24"/>
                <w:szCs w:val="24"/>
              </w:rPr>
              <w:t>809</w:t>
            </w:r>
          </w:p>
        </w:tc>
        <w:tc>
          <w:tcPr>
            <w:tcW w:w="8789" w:type="dxa"/>
          </w:tcPr>
          <w:p w:rsidR="00566577" w:rsidRPr="00B72054" w:rsidRDefault="00566577" w:rsidP="00590E99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B72054">
              <w:rPr>
                <w:rFonts w:cs="Times New Roman"/>
                <w:sz w:val="24"/>
                <w:szCs w:val="24"/>
              </w:rPr>
              <w:t>Субсидия на финансовое обеспечение расходов Администрации муниципального образования "Город Архангельск" за счет средств резервного фонда Администрации муниципального образования "Город Архангельск"</w:t>
            </w:r>
          </w:p>
        </w:tc>
      </w:tr>
      <w:tr w:rsidR="00566577" w:rsidRPr="004402F1" w:rsidTr="00215894">
        <w:tc>
          <w:tcPr>
            <w:tcW w:w="1277" w:type="dxa"/>
          </w:tcPr>
          <w:p w:rsidR="00566577" w:rsidRPr="004402F1" w:rsidRDefault="00566577" w:rsidP="0021589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4402F1">
              <w:rPr>
                <w:spacing w:val="-2"/>
                <w:sz w:val="24"/>
                <w:szCs w:val="24"/>
                <w:lang w:val="en-US"/>
              </w:rPr>
              <w:t>27140</w:t>
            </w:r>
          </w:p>
        </w:tc>
        <w:tc>
          <w:tcPr>
            <w:tcW w:w="8789" w:type="dxa"/>
          </w:tcPr>
          <w:p w:rsidR="00566577" w:rsidRPr="00B72054" w:rsidRDefault="00566577" w:rsidP="00590E99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B72054">
              <w:rPr>
                <w:rFonts w:cs="Times New Roman"/>
                <w:sz w:val="24"/>
                <w:szCs w:val="24"/>
              </w:rPr>
              <w:t>Субсидия на финансовое обеспечение расходов за счет средств резервного фонда Правительства Архангельской области</w:t>
            </w:r>
          </w:p>
        </w:tc>
      </w:tr>
      <w:tr w:rsidR="00566577" w:rsidRPr="004402F1" w:rsidTr="00215894">
        <w:tc>
          <w:tcPr>
            <w:tcW w:w="1277" w:type="dxa"/>
          </w:tcPr>
          <w:p w:rsidR="00566577" w:rsidRPr="00566577" w:rsidRDefault="00566577" w:rsidP="0021589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566577">
              <w:rPr>
                <w:spacing w:val="-2"/>
                <w:sz w:val="24"/>
                <w:szCs w:val="24"/>
              </w:rPr>
              <w:t>27817815</w:t>
            </w:r>
          </w:p>
        </w:tc>
        <w:tc>
          <w:tcPr>
            <w:tcW w:w="8789" w:type="dxa"/>
          </w:tcPr>
          <w:p w:rsidR="00566577" w:rsidRPr="00566577" w:rsidRDefault="00566577" w:rsidP="00590E99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566577">
              <w:rPr>
                <w:spacing w:val="-10"/>
                <w:sz w:val="24"/>
                <w:szCs w:val="24"/>
              </w:rPr>
              <w:t>Субсидия на оснащение образовательных организаций Архангельской области специальными транспортными средствами для перевозки детей за счет средств областного бюджета</w:t>
            </w:r>
          </w:p>
        </w:tc>
      </w:tr>
      <w:tr w:rsidR="00566577" w:rsidRPr="004402F1" w:rsidTr="00215894">
        <w:tc>
          <w:tcPr>
            <w:tcW w:w="1277" w:type="dxa"/>
          </w:tcPr>
          <w:p w:rsidR="00566577" w:rsidRPr="00E2228E" w:rsidRDefault="00566577" w:rsidP="0021589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774FEE">
              <w:rPr>
                <w:color w:val="000000" w:themeColor="text1"/>
                <w:spacing w:val="-2"/>
                <w:sz w:val="24"/>
                <w:szCs w:val="24"/>
              </w:rPr>
              <w:t>27824815</w:t>
            </w:r>
          </w:p>
        </w:tc>
        <w:tc>
          <w:tcPr>
            <w:tcW w:w="8789" w:type="dxa"/>
          </w:tcPr>
          <w:p w:rsidR="00566577" w:rsidRPr="00B72054" w:rsidRDefault="00566577" w:rsidP="00E2228E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sz w:val="24"/>
                <w:szCs w:val="24"/>
              </w:rPr>
            </w:pPr>
            <w:r w:rsidRPr="00B72054">
              <w:rPr>
                <w:rFonts w:cs="Times New Roman"/>
                <w:color w:val="000000" w:themeColor="text1"/>
                <w:sz w:val="24"/>
                <w:szCs w:val="24"/>
              </w:rPr>
              <w:t>Субсидия на частичное возмещение расходов по предоставлению мер социальной поддержки квалифицированных специалистов учреждений, финансируемых из местных бюджетов, работающих и проживающих в сельской местности, рабочих поселках (поселках городского типа)</w:t>
            </w:r>
          </w:p>
        </w:tc>
      </w:tr>
      <w:tr w:rsidR="00566577" w:rsidRPr="00774FEE" w:rsidTr="00F36758">
        <w:tc>
          <w:tcPr>
            <w:tcW w:w="1277" w:type="dxa"/>
          </w:tcPr>
          <w:p w:rsidR="00566577" w:rsidRPr="00774FEE" w:rsidRDefault="00566577" w:rsidP="00F367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3EC6">
              <w:rPr>
                <w:spacing w:val="-2"/>
                <w:sz w:val="24"/>
                <w:szCs w:val="24"/>
              </w:rPr>
              <w:t>27839815</w:t>
            </w:r>
          </w:p>
        </w:tc>
        <w:tc>
          <w:tcPr>
            <w:tcW w:w="8789" w:type="dxa"/>
          </w:tcPr>
          <w:p w:rsidR="00566577" w:rsidRPr="00B72054" w:rsidRDefault="00566577" w:rsidP="00F3675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E0E29">
              <w:rPr>
                <w:rFonts w:cs="Times New Roman"/>
                <w:spacing w:val="-4"/>
                <w:sz w:val="24"/>
                <w:szCs w:val="24"/>
              </w:rPr>
              <w:t>Субсидия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</w:tr>
    </w:tbl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8788"/>
      </w:tblGrid>
      <w:tr w:rsidR="006B3291" w:rsidRPr="006B3291" w:rsidTr="00B5154E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291" w:rsidRPr="006B3291" w:rsidRDefault="006B3291" w:rsidP="006B3291">
            <w:pPr>
              <w:jc w:val="center"/>
              <w:rPr>
                <w:sz w:val="24"/>
                <w:szCs w:val="24"/>
              </w:rPr>
            </w:pPr>
            <w:r w:rsidRPr="006B3291">
              <w:rPr>
                <w:sz w:val="24"/>
                <w:szCs w:val="24"/>
              </w:rPr>
              <w:t>27853817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291" w:rsidRPr="006B3291" w:rsidRDefault="006B3291" w:rsidP="006B3291">
            <w:pPr>
              <w:rPr>
                <w:sz w:val="24"/>
                <w:szCs w:val="24"/>
              </w:rPr>
            </w:pPr>
            <w:r w:rsidRPr="006B3291">
              <w:rPr>
                <w:sz w:val="24"/>
                <w:szCs w:val="24"/>
              </w:rPr>
              <w:t xml:space="preserve">Субсидия на проведение мероприятий по реализации молодежной политики в муниципальных образованиях </w:t>
            </w:r>
          </w:p>
        </w:tc>
      </w:tr>
      <w:tr w:rsidR="00B5154E" w:rsidRPr="00B5154E" w:rsidTr="00B5154E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4E" w:rsidRPr="00B5154E" w:rsidRDefault="00B5154E" w:rsidP="00B5154E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B5154E">
              <w:rPr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4E" w:rsidRPr="00B5154E" w:rsidRDefault="00B5154E" w:rsidP="00B5154E">
            <w:pPr>
              <w:rPr>
                <w:color w:val="000000"/>
                <w:sz w:val="24"/>
                <w:szCs w:val="24"/>
              </w:rPr>
            </w:pPr>
            <w:r w:rsidRPr="00B5154E">
              <w:rPr>
                <w:color w:val="000000"/>
                <w:sz w:val="24"/>
                <w:szCs w:val="24"/>
              </w:rPr>
              <w:t>Приносящая доход деятельность</w:t>
            </w:r>
          </w:p>
        </w:tc>
      </w:tr>
    </w:tbl>
    <w:p w:rsidR="00570BF9" w:rsidRDefault="00566577" w:rsidP="00566577">
      <w:pPr>
        <w:tabs>
          <w:tab w:val="left" w:pos="7611"/>
        </w:tabs>
        <w:jc w:val="right"/>
      </w:pPr>
      <w:r>
        <w:t xml:space="preserve">  </w:t>
      </w:r>
    </w:p>
    <w:sectPr w:rsidR="00570BF9" w:rsidSect="00566577">
      <w:headerReference w:type="default" r:id="rId9"/>
      <w:pgSz w:w="11906" w:h="16838"/>
      <w:pgMar w:top="1134" w:right="566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7CA" w:rsidRDefault="007667CA" w:rsidP="00986FD4">
      <w:r>
        <w:separator/>
      </w:r>
    </w:p>
  </w:endnote>
  <w:endnote w:type="continuationSeparator" w:id="0">
    <w:p w:rsidR="007667CA" w:rsidRDefault="007667CA" w:rsidP="0098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7CA" w:rsidRDefault="007667CA" w:rsidP="00986FD4">
      <w:r>
        <w:separator/>
      </w:r>
    </w:p>
  </w:footnote>
  <w:footnote w:type="continuationSeparator" w:id="0">
    <w:p w:rsidR="007667CA" w:rsidRDefault="007667CA" w:rsidP="00986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FD4" w:rsidRDefault="00986F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721C9"/>
    <w:multiLevelType w:val="hybridMultilevel"/>
    <w:tmpl w:val="69D2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43"/>
    <w:rsid w:val="000040B6"/>
    <w:rsid w:val="00086ED0"/>
    <w:rsid w:val="000A5B72"/>
    <w:rsid w:val="000B222C"/>
    <w:rsid w:val="000E0866"/>
    <w:rsid w:val="000F0D05"/>
    <w:rsid w:val="000F0DFA"/>
    <w:rsid w:val="000F348D"/>
    <w:rsid w:val="001D2DF5"/>
    <w:rsid w:val="00215894"/>
    <w:rsid w:val="002E0E29"/>
    <w:rsid w:val="00310364"/>
    <w:rsid w:val="003178B3"/>
    <w:rsid w:val="003562D3"/>
    <w:rsid w:val="00361131"/>
    <w:rsid w:val="003E439A"/>
    <w:rsid w:val="00520988"/>
    <w:rsid w:val="00536E6C"/>
    <w:rsid w:val="00550B43"/>
    <w:rsid w:val="00560159"/>
    <w:rsid w:val="00566577"/>
    <w:rsid w:val="00570BF9"/>
    <w:rsid w:val="00584956"/>
    <w:rsid w:val="00590E99"/>
    <w:rsid w:val="00594965"/>
    <w:rsid w:val="00657466"/>
    <w:rsid w:val="00667CCB"/>
    <w:rsid w:val="006B2D91"/>
    <w:rsid w:val="006B3291"/>
    <w:rsid w:val="006C15B0"/>
    <w:rsid w:val="006D447E"/>
    <w:rsid w:val="006E275E"/>
    <w:rsid w:val="00746CFF"/>
    <w:rsid w:val="00754C37"/>
    <w:rsid w:val="00764C2B"/>
    <w:rsid w:val="007667CA"/>
    <w:rsid w:val="0077212F"/>
    <w:rsid w:val="00784096"/>
    <w:rsid w:val="00785C32"/>
    <w:rsid w:val="007B77E1"/>
    <w:rsid w:val="007D0ED9"/>
    <w:rsid w:val="00816E22"/>
    <w:rsid w:val="008305EA"/>
    <w:rsid w:val="00850E74"/>
    <w:rsid w:val="00852A6D"/>
    <w:rsid w:val="008B376F"/>
    <w:rsid w:val="008E0D4B"/>
    <w:rsid w:val="008E0D87"/>
    <w:rsid w:val="00906256"/>
    <w:rsid w:val="009552EA"/>
    <w:rsid w:val="009621CA"/>
    <w:rsid w:val="00985ECD"/>
    <w:rsid w:val="00986FD4"/>
    <w:rsid w:val="009E34A9"/>
    <w:rsid w:val="00A6066B"/>
    <w:rsid w:val="00A67CEE"/>
    <w:rsid w:val="00A73E92"/>
    <w:rsid w:val="00A97048"/>
    <w:rsid w:val="00B5154E"/>
    <w:rsid w:val="00B72054"/>
    <w:rsid w:val="00B81469"/>
    <w:rsid w:val="00BA6A40"/>
    <w:rsid w:val="00BB5891"/>
    <w:rsid w:val="00C53EC6"/>
    <w:rsid w:val="00C7335B"/>
    <w:rsid w:val="00C73AB7"/>
    <w:rsid w:val="00C8175E"/>
    <w:rsid w:val="00CA243B"/>
    <w:rsid w:val="00CE77A0"/>
    <w:rsid w:val="00D16156"/>
    <w:rsid w:val="00D172CD"/>
    <w:rsid w:val="00D85177"/>
    <w:rsid w:val="00DD1873"/>
    <w:rsid w:val="00DD5A16"/>
    <w:rsid w:val="00E2228E"/>
    <w:rsid w:val="00E34CE0"/>
    <w:rsid w:val="00EB3DEE"/>
    <w:rsid w:val="00F03980"/>
    <w:rsid w:val="00F50989"/>
    <w:rsid w:val="00F9395D"/>
    <w:rsid w:val="00FA1856"/>
    <w:rsid w:val="00FB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43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0B4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B43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550B4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50B43"/>
    <w:rPr>
      <w:rFonts w:eastAsia="Times New Roman"/>
      <w:szCs w:val="24"/>
      <w:lang w:eastAsia="ru-RU"/>
    </w:rPr>
  </w:style>
  <w:style w:type="table" w:styleId="a3">
    <w:name w:val="Table Grid"/>
    <w:basedOn w:val="a1"/>
    <w:uiPriority w:val="59"/>
    <w:rsid w:val="00B81469"/>
    <w:pPr>
      <w:jc w:val="left"/>
    </w:pPr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469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86F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6FD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86F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6FD4"/>
    <w:rPr>
      <w:rFonts w:eastAsia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E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43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0B4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B43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550B4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50B43"/>
    <w:rPr>
      <w:rFonts w:eastAsia="Times New Roman"/>
      <w:szCs w:val="24"/>
      <w:lang w:eastAsia="ru-RU"/>
    </w:rPr>
  </w:style>
  <w:style w:type="table" w:styleId="a3">
    <w:name w:val="Table Grid"/>
    <w:basedOn w:val="a1"/>
    <w:uiPriority w:val="59"/>
    <w:rsid w:val="00B81469"/>
    <w:pPr>
      <w:jc w:val="left"/>
    </w:pPr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469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86F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6FD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86F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6FD4"/>
    <w:rPr>
      <w:rFonts w:eastAsia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27D49-4FEE-4514-8E83-9F8EF7A1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1354</Words>
  <Characters>7719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Ирина Николаевна Щеколдина</cp:lastModifiedBy>
  <cp:revision>2</cp:revision>
  <cp:lastPrinted>2019-06-26T11:17:00Z</cp:lastPrinted>
  <dcterms:created xsi:type="dcterms:W3CDTF">2019-07-02T06:12:00Z</dcterms:created>
  <dcterms:modified xsi:type="dcterms:W3CDTF">2019-07-02T06:12:00Z</dcterms:modified>
</cp:coreProperties>
</file>