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A954C6" w:rsidRPr="00A954C6" w:rsidTr="004355C8">
        <w:trPr>
          <w:trHeight w:val="351"/>
          <w:jc w:val="right"/>
        </w:trPr>
        <w:tc>
          <w:tcPr>
            <w:tcW w:w="4076" w:type="dxa"/>
          </w:tcPr>
          <w:p w:rsidR="00A954C6" w:rsidRPr="00A954C6" w:rsidRDefault="00A954C6" w:rsidP="00A954C6">
            <w:pPr>
              <w:keepNext/>
              <w:keepLines/>
              <w:spacing w:line="240" w:lineRule="atLeast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954C6">
              <w:rPr>
                <w:b/>
                <w:bCs/>
                <w:color w:val="365F91"/>
                <w:sz w:val="28"/>
                <w:szCs w:val="28"/>
              </w:rPr>
              <w:br w:type="page"/>
            </w:r>
            <w:r w:rsidRPr="00A954C6">
              <w:rPr>
                <w:bCs/>
                <w:color w:val="000000"/>
                <w:sz w:val="28"/>
                <w:szCs w:val="28"/>
              </w:rPr>
              <w:t>УТВЕРЖДЕНО</w:t>
            </w:r>
          </w:p>
        </w:tc>
      </w:tr>
      <w:tr w:rsidR="00A954C6" w:rsidRPr="00A954C6" w:rsidTr="004355C8">
        <w:trPr>
          <w:trHeight w:val="1235"/>
          <w:jc w:val="right"/>
        </w:trPr>
        <w:tc>
          <w:tcPr>
            <w:tcW w:w="4076" w:type="dxa"/>
          </w:tcPr>
          <w:p w:rsidR="00A954C6" w:rsidRPr="00A954C6" w:rsidRDefault="00A954C6" w:rsidP="00A954C6">
            <w:pPr>
              <w:jc w:val="center"/>
              <w:rPr>
                <w:color w:val="000000"/>
                <w:sz w:val="28"/>
                <w:szCs w:val="28"/>
              </w:rPr>
            </w:pPr>
            <w:r w:rsidRPr="00A954C6">
              <w:rPr>
                <w:color w:val="000000"/>
                <w:sz w:val="28"/>
                <w:szCs w:val="28"/>
              </w:rPr>
              <w:t>распоряжением Главы</w:t>
            </w:r>
          </w:p>
          <w:p w:rsidR="00A954C6" w:rsidRPr="00A954C6" w:rsidRDefault="00A954C6" w:rsidP="00A954C6">
            <w:pPr>
              <w:jc w:val="center"/>
              <w:rPr>
                <w:color w:val="000000"/>
                <w:sz w:val="28"/>
                <w:szCs w:val="28"/>
              </w:rPr>
            </w:pPr>
            <w:r w:rsidRPr="00A954C6">
              <w:rPr>
                <w:color w:val="000000"/>
                <w:sz w:val="28"/>
                <w:szCs w:val="28"/>
              </w:rPr>
              <w:t>городского округа</w:t>
            </w:r>
          </w:p>
          <w:p w:rsidR="00A954C6" w:rsidRPr="00A954C6" w:rsidRDefault="00A954C6" w:rsidP="00A954C6">
            <w:pPr>
              <w:jc w:val="center"/>
              <w:rPr>
                <w:color w:val="000000"/>
                <w:sz w:val="28"/>
                <w:szCs w:val="28"/>
              </w:rPr>
            </w:pPr>
            <w:r w:rsidRPr="00A954C6">
              <w:rPr>
                <w:color w:val="000000"/>
                <w:sz w:val="28"/>
                <w:szCs w:val="28"/>
              </w:rPr>
              <w:t>"Город Архангельск"</w:t>
            </w:r>
          </w:p>
          <w:p w:rsidR="00A954C6" w:rsidRPr="00A954C6" w:rsidRDefault="00FD5C4F" w:rsidP="00FD5C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5C4F">
              <w:rPr>
                <w:bCs/>
                <w:sz w:val="28"/>
                <w:szCs w:val="36"/>
              </w:rPr>
              <w:t>от 22 марта 2024 г. № 14</w:t>
            </w:r>
            <w:r>
              <w:rPr>
                <w:bCs/>
                <w:sz w:val="28"/>
                <w:szCs w:val="36"/>
              </w:rPr>
              <w:t>09</w:t>
            </w:r>
            <w:bookmarkStart w:id="0" w:name="_GoBack"/>
            <w:bookmarkEnd w:id="0"/>
            <w:r w:rsidRPr="00FD5C4F">
              <w:rPr>
                <w:bCs/>
                <w:sz w:val="28"/>
                <w:szCs w:val="36"/>
              </w:rPr>
              <w:t>р</w:t>
            </w:r>
          </w:p>
        </w:tc>
      </w:tr>
    </w:tbl>
    <w:p w:rsidR="00A954C6" w:rsidRDefault="00A954C6" w:rsidP="00CD25E8">
      <w:pPr>
        <w:widowControl w:val="0"/>
        <w:jc w:val="center"/>
        <w:rPr>
          <w:b/>
          <w:sz w:val="26"/>
          <w:szCs w:val="26"/>
        </w:rPr>
      </w:pPr>
    </w:p>
    <w:p w:rsidR="00A954C6" w:rsidRDefault="00A954C6" w:rsidP="00CD25E8">
      <w:pPr>
        <w:widowControl w:val="0"/>
        <w:jc w:val="center"/>
        <w:rPr>
          <w:b/>
          <w:sz w:val="26"/>
          <w:szCs w:val="26"/>
        </w:rPr>
      </w:pPr>
    </w:p>
    <w:p w:rsidR="00CD25E8" w:rsidRPr="0095739D" w:rsidRDefault="00CD25E8" w:rsidP="00CD25E8">
      <w:pPr>
        <w:widowControl w:val="0"/>
        <w:jc w:val="center"/>
        <w:rPr>
          <w:b/>
          <w:sz w:val="28"/>
          <w:szCs w:val="28"/>
        </w:rPr>
      </w:pPr>
      <w:r w:rsidRPr="0095739D">
        <w:rPr>
          <w:b/>
          <w:sz w:val="28"/>
          <w:szCs w:val="28"/>
        </w:rPr>
        <w:t>ЗАДАНИЕ</w:t>
      </w:r>
    </w:p>
    <w:p w:rsidR="00CD25E8" w:rsidRPr="0095739D" w:rsidRDefault="00660A9B" w:rsidP="00F477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39D">
        <w:rPr>
          <w:rFonts w:ascii="Times New Roman" w:hAnsi="Times New Roman" w:cs="Times New Roman"/>
          <w:b/>
          <w:sz w:val="28"/>
          <w:szCs w:val="28"/>
        </w:rPr>
        <w:t xml:space="preserve">на внесение изменений в проект планировки </w:t>
      </w:r>
      <w:r w:rsidR="009F1A4A" w:rsidRPr="0095739D">
        <w:rPr>
          <w:rFonts w:ascii="Times New Roman" w:hAnsi="Times New Roman" w:cs="Times New Roman"/>
          <w:b/>
          <w:sz w:val="28"/>
          <w:szCs w:val="28"/>
        </w:rPr>
        <w:t>межмагистральной территории (жилой район Кузнечиха)</w:t>
      </w:r>
      <w:r w:rsidR="00F47735" w:rsidRPr="0095739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95739D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A954C6" w:rsidRPr="0095739D">
        <w:rPr>
          <w:rFonts w:ascii="Times New Roman" w:hAnsi="Times New Roman" w:cs="Times New Roman"/>
          <w:b/>
          <w:sz w:val="28"/>
          <w:szCs w:val="28"/>
        </w:rPr>
        <w:br/>
      </w:r>
      <w:r w:rsidRPr="0095739D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в </w:t>
      </w:r>
      <w:r w:rsidR="003F0593" w:rsidRPr="0095739D">
        <w:rPr>
          <w:rFonts w:ascii="Times New Roman" w:hAnsi="Times New Roman" w:cs="Times New Roman"/>
          <w:b/>
          <w:sz w:val="28"/>
          <w:szCs w:val="28"/>
        </w:rPr>
        <w:t>границах</w:t>
      </w:r>
      <w:r w:rsidR="009F1A4A" w:rsidRPr="0095739D">
        <w:rPr>
          <w:rFonts w:ascii="Times New Roman" w:hAnsi="Times New Roman" w:cs="Times New Roman"/>
          <w:b/>
          <w:sz w:val="28"/>
          <w:szCs w:val="28"/>
        </w:rPr>
        <w:t xml:space="preserve"> наб. Северной Двины, </w:t>
      </w:r>
      <w:r w:rsidR="0095739D">
        <w:rPr>
          <w:rFonts w:ascii="Times New Roman" w:hAnsi="Times New Roman" w:cs="Times New Roman"/>
          <w:b/>
          <w:sz w:val="28"/>
          <w:szCs w:val="28"/>
        </w:rPr>
        <w:br/>
      </w:r>
      <w:r w:rsidR="00AE31F6" w:rsidRPr="0095739D">
        <w:rPr>
          <w:rFonts w:ascii="Times New Roman" w:hAnsi="Times New Roman" w:cs="Times New Roman"/>
          <w:b/>
          <w:sz w:val="28"/>
          <w:szCs w:val="28"/>
        </w:rPr>
        <w:t>пр-зд</w:t>
      </w:r>
      <w:r w:rsidR="009F1A4A" w:rsidRPr="0095739D">
        <w:rPr>
          <w:rFonts w:ascii="Times New Roman" w:hAnsi="Times New Roman" w:cs="Times New Roman"/>
          <w:b/>
          <w:sz w:val="28"/>
          <w:szCs w:val="28"/>
        </w:rPr>
        <w:t xml:space="preserve"> Сибиряковцев, Талажского шоссе</w:t>
      </w:r>
      <w:r w:rsidR="001964BE" w:rsidRPr="00957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735" w:rsidRPr="0095739D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AE31F6" w:rsidRPr="0095739D">
        <w:rPr>
          <w:rFonts w:ascii="Times New Roman" w:hAnsi="Times New Roman" w:cs="Times New Roman"/>
          <w:b/>
          <w:sz w:val="28"/>
          <w:szCs w:val="28"/>
        </w:rPr>
        <w:t>49,15</w:t>
      </w:r>
      <w:r w:rsidR="00236DC1" w:rsidRPr="00957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735" w:rsidRPr="0095739D">
        <w:rPr>
          <w:rFonts w:ascii="Times New Roman" w:hAnsi="Times New Roman" w:cs="Times New Roman"/>
          <w:b/>
          <w:sz w:val="28"/>
          <w:szCs w:val="28"/>
        </w:rPr>
        <w:t>га</w:t>
      </w:r>
    </w:p>
    <w:p w:rsidR="00660A9B" w:rsidRPr="00A954C6" w:rsidRDefault="00660A9B" w:rsidP="00CD25E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25E8" w:rsidRPr="00A954C6" w:rsidRDefault="00CD25E8" w:rsidP="00CD25E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6C7858" w:rsidRPr="00A954C6" w:rsidRDefault="00C82435" w:rsidP="00F477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П</w:t>
      </w:r>
      <w:r w:rsidR="00F47735" w:rsidRPr="00A954C6">
        <w:rPr>
          <w:rFonts w:ascii="Times New Roman" w:hAnsi="Times New Roman" w:cs="Times New Roman"/>
          <w:sz w:val="28"/>
          <w:szCs w:val="28"/>
        </w:rPr>
        <w:t xml:space="preserve">роект внесения изменений в проект планировки </w:t>
      </w:r>
      <w:r w:rsidRPr="00A954C6">
        <w:rPr>
          <w:rFonts w:ascii="Times New Roman" w:hAnsi="Times New Roman" w:cs="Times New Roman"/>
          <w:sz w:val="28"/>
          <w:szCs w:val="28"/>
        </w:rPr>
        <w:t xml:space="preserve">межмагистральной территории (жилой район Кузнечиха) </w:t>
      </w:r>
      <w:r w:rsidR="00F47735" w:rsidRPr="00A954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Архангельск", утвержденный распоряжением </w:t>
      </w:r>
      <w:r w:rsidR="001964BE" w:rsidRPr="00A954C6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"Город Архангельск" </w:t>
      </w:r>
      <w:r w:rsidR="00F47735" w:rsidRPr="00A954C6">
        <w:rPr>
          <w:rFonts w:ascii="Times New Roman" w:hAnsi="Times New Roman" w:cs="Times New Roman"/>
          <w:sz w:val="28"/>
          <w:szCs w:val="28"/>
        </w:rPr>
        <w:t xml:space="preserve">от </w:t>
      </w:r>
      <w:r w:rsidRPr="00A954C6">
        <w:rPr>
          <w:rFonts w:ascii="Times New Roman" w:hAnsi="Times New Roman" w:cs="Times New Roman"/>
          <w:sz w:val="28"/>
          <w:szCs w:val="28"/>
        </w:rPr>
        <w:t>17</w:t>
      </w:r>
      <w:r w:rsidR="00F47735"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1964BE" w:rsidRPr="00A954C6">
        <w:rPr>
          <w:rFonts w:ascii="Times New Roman" w:hAnsi="Times New Roman" w:cs="Times New Roman"/>
          <w:sz w:val="28"/>
          <w:szCs w:val="28"/>
        </w:rPr>
        <w:t>декабря 201</w:t>
      </w:r>
      <w:r w:rsidRPr="00A954C6">
        <w:rPr>
          <w:rFonts w:ascii="Times New Roman" w:hAnsi="Times New Roman" w:cs="Times New Roman"/>
          <w:sz w:val="28"/>
          <w:szCs w:val="28"/>
        </w:rPr>
        <w:t>4</w:t>
      </w:r>
      <w:r w:rsidR="00F47735" w:rsidRPr="00A954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64BE" w:rsidRPr="00A954C6">
        <w:rPr>
          <w:rFonts w:ascii="Times New Roman" w:hAnsi="Times New Roman" w:cs="Times New Roman"/>
          <w:sz w:val="28"/>
          <w:szCs w:val="28"/>
        </w:rPr>
        <w:t>4</w:t>
      </w:r>
      <w:r w:rsidRPr="00A954C6">
        <w:rPr>
          <w:rFonts w:ascii="Times New Roman" w:hAnsi="Times New Roman" w:cs="Times New Roman"/>
          <w:sz w:val="28"/>
          <w:szCs w:val="28"/>
        </w:rPr>
        <w:t xml:space="preserve">533р </w:t>
      </w:r>
      <w:r w:rsidR="00244083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(с изменениями)</w:t>
      </w:r>
      <w:r w:rsidR="0032078E"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F47735" w:rsidRPr="00A954C6">
        <w:rPr>
          <w:rFonts w:ascii="Times New Roman" w:hAnsi="Times New Roman" w:cs="Times New Roman"/>
          <w:sz w:val="28"/>
          <w:szCs w:val="28"/>
        </w:rPr>
        <w:t xml:space="preserve">в </w:t>
      </w:r>
      <w:r w:rsidR="005F1B3F" w:rsidRPr="00A954C6">
        <w:rPr>
          <w:rFonts w:ascii="Times New Roman" w:hAnsi="Times New Roman" w:cs="Times New Roman"/>
          <w:sz w:val="28"/>
          <w:szCs w:val="28"/>
        </w:rPr>
        <w:t>границах</w:t>
      </w:r>
      <w:r w:rsidR="00F47735"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Pr="00A954C6">
        <w:rPr>
          <w:rFonts w:ascii="Times New Roman" w:hAnsi="Times New Roman" w:cs="Times New Roman"/>
          <w:sz w:val="28"/>
          <w:szCs w:val="28"/>
        </w:rPr>
        <w:t xml:space="preserve">наб. Северной Двины, </w:t>
      </w:r>
      <w:r w:rsidR="00AE31F6" w:rsidRPr="00A954C6">
        <w:rPr>
          <w:rFonts w:ascii="Times New Roman" w:hAnsi="Times New Roman" w:cs="Times New Roman"/>
          <w:sz w:val="28"/>
          <w:szCs w:val="28"/>
        </w:rPr>
        <w:t>пр-зд Сибиряковцев</w:t>
      </w:r>
      <w:r w:rsidRPr="00A954C6">
        <w:rPr>
          <w:rFonts w:ascii="Times New Roman" w:hAnsi="Times New Roman" w:cs="Times New Roman"/>
          <w:sz w:val="28"/>
          <w:szCs w:val="28"/>
        </w:rPr>
        <w:t xml:space="preserve">, Талажского шоссе площадью </w:t>
      </w:r>
      <w:r w:rsidR="00AE31F6" w:rsidRPr="00A954C6">
        <w:rPr>
          <w:rFonts w:ascii="Times New Roman" w:hAnsi="Times New Roman" w:cs="Times New Roman"/>
          <w:sz w:val="28"/>
          <w:szCs w:val="28"/>
        </w:rPr>
        <w:t>49,15</w:t>
      </w:r>
      <w:r w:rsidRPr="00A954C6">
        <w:rPr>
          <w:rFonts w:ascii="Times New Roman" w:hAnsi="Times New Roman" w:cs="Times New Roman"/>
          <w:sz w:val="28"/>
          <w:szCs w:val="28"/>
        </w:rPr>
        <w:t xml:space="preserve"> га </w:t>
      </w:r>
      <w:r w:rsidR="00F47735" w:rsidRPr="00A954C6">
        <w:rPr>
          <w:rFonts w:ascii="Times New Roman" w:hAnsi="Times New Roman" w:cs="Times New Roman"/>
          <w:sz w:val="28"/>
          <w:szCs w:val="28"/>
        </w:rPr>
        <w:t>(далее</w:t>
      </w:r>
      <w:r w:rsidR="005F1B3F"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F47735" w:rsidRPr="00A954C6">
        <w:rPr>
          <w:rFonts w:ascii="Times New Roman" w:hAnsi="Times New Roman" w:cs="Times New Roman"/>
          <w:sz w:val="28"/>
          <w:szCs w:val="28"/>
        </w:rPr>
        <w:t xml:space="preserve">–проект внесения изменений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="00F47735" w:rsidRPr="00A954C6">
        <w:rPr>
          <w:rFonts w:ascii="Times New Roman" w:hAnsi="Times New Roman" w:cs="Times New Roman"/>
          <w:sz w:val="28"/>
          <w:szCs w:val="28"/>
        </w:rPr>
        <w:t xml:space="preserve">в проект планировки </w:t>
      </w:r>
      <w:r w:rsidRPr="00A954C6">
        <w:rPr>
          <w:rFonts w:ascii="Times New Roman" w:hAnsi="Times New Roman" w:cs="Times New Roman"/>
          <w:sz w:val="28"/>
          <w:szCs w:val="28"/>
        </w:rPr>
        <w:t>межмагистральной территории (жилой район Кузнечиха)</w:t>
      </w:r>
      <w:r w:rsidR="00F47735" w:rsidRPr="00A954C6">
        <w:rPr>
          <w:rFonts w:ascii="Times New Roman" w:hAnsi="Times New Roman" w:cs="Times New Roman"/>
          <w:sz w:val="28"/>
          <w:szCs w:val="28"/>
        </w:rPr>
        <w:t>).</w:t>
      </w:r>
    </w:p>
    <w:p w:rsidR="00CD25E8" w:rsidRPr="00A954C6" w:rsidRDefault="00CD25E8" w:rsidP="00CD25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507AF2" w:rsidRPr="00A954C6" w:rsidRDefault="00507AF2" w:rsidP="00507AF2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Администрация городского округа "Город Архангельск"</w:t>
      </w:r>
    </w:p>
    <w:p w:rsidR="006C7858" w:rsidRPr="00A954C6" w:rsidRDefault="00507AF2" w:rsidP="00507AF2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163000, Архангельская обл., г. Архангельск, В.И. Ленина пл., 5.</w:t>
      </w:r>
      <w:r w:rsidR="001964BE" w:rsidRPr="00A95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5E8" w:rsidRPr="00A954C6" w:rsidRDefault="00CD25E8" w:rsidP="00CD25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CD25E8" w:rsidRPr="00A954C6" w:rsidRDefault="00CD25E8" w:rsidP="00CD25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</w:t>
      </w:r>
      <w:r w:rsidR="00211A2E">
        <w:rPr>
          <w:rFonts w:ascii="Times New Roman" w:hAnsi="Times New Roman" w:cs="Times New Roman"/>
          <w:sz w:val="28"/>
          <w:szCs w:val="28"/>
        </w:rPr>
        <w:t>.</w:t>
      </w:r>
    </w:p>
    <w:p w:rsidR="00CD25E8" w:rsidRPr="00A954C6" w:rsidRDefault="00CD25E8" w:rsidP="00CD25E8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045B12" w:rsidRPr="00A954C6" w:rsidRDefault="00862F0A" w:rsidP="00C82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Распоряжение Главы городского округа</w:t>
      </w:r>
      <w:r w:rsidR="001D122C" w:rsidRPr="00A954C6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1D122C" w:rsidRPr="00A954C6">
        <w:rPr>
          <w:rFonts w:ascii="Times New Roman" w:hAnsi="Times New Roman" w:cs="Times New Roman"/>
          <w:sz w:val="28"/>
          <w:szCs w:val="28"/>
        </w:rPr>
        <w:br/>
      </w:r>
      <w:r w:rsidR="00ED2D70" w:rsidRPr="00A954C6">
        <w:rPr>
          <w:rFonts w:ascii="Times New Roman" w:hAnsi="Times New Roman" w:cs="Times New Roman"/>
          <w:sz w:val="28"/>
          <w:szCs w:val="28"/>
        </w:rPr>
        <w:t xml:space="preserve">от </w:t>
      </w:r>
      <w:r w:rsidR="00211A2E">
        <w:rPr>
          <w:rFonts w:ascii="Times New Roman" w:hAnsi="Times New Roman" w:cs="Times New Roman"/>
          <w:sz w:val="28"/>
          <w:szCs w:val="28"/>
        </w:rPr>
        <w:t>22 марта 2024 года</w:t>
      </w:r>
      <w:r w:rsidR="00ED2D70" w:rsidRPr="00A954C6">
        <w:rPr>
          <w:rFonts w:ascii="Times New Roman" w:hAnsi="Times New Roman" w:cs="Times New Roman"/>
          <w:sz w:val="28"/>
          <w:szCs w:val="28"/>
        </w:rPr>
        <w:t xml:space="preserve"> № </w:t>
      </w:r>
      <w:r w:rsidR="00211A2E">
        <w:rPr>
          <w:rFonts w:ascii="Times New Roman" w:hAnsi="Times New Roman" w:cs="Times New Roman"/>
          <w:sz w:val="28"/>
          <w:szCs w:val="28"/>
        </w:rPr>
        <w:t xml:space="preserve">1409р </w:t>
      </w:r>
      <w:r w:rsidRPr="00A954C6">
        <w:rPr>
          <w:rFonts w:ascii="Times New Roman" w:hAnsi="Times New Roman" w:cs="Times New Roman"/>
          <w:sz w:val="28"/>
          <w:szCs w:val="28"/>
        </w:rPr>
        <w:t>"О подготовке проекта внесени</w:t>
      </w:r>
      <w:r w:rsidR="00AC125D" w:rsidRPr="00A954C6">
        <w:rPr>
          <w:rFonts w:ascii="Times New Roman" w:hAnsi="Times New Roman" w:cs="Times New Roman"/>
          <w:sz w:val="28"/>
          <w:szCs w:val="28"/>
        </w:rPr>
        <w:t>я</w:t>
      </w:r>
      <w:r w:rsidRPr="00A954C6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211A2E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 xml:space="preserve">в проект </w:t>
      </w:r>
      <w:r w:rsidR="00DF3C50" w:rsidRPr="00A954C6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C82435" w:rsidRPr="00A954C6">
        <w:rPr>
          <w:rFonts w:ascii="Times New Roman" w:hAnsi="Times New Roman" w:cs="Times New Roman"/>
          <w:sz w:val="28"/>
          <w:szCs w:val="28"/>
        </w:rPr>
        <w:t xml:space="preserve">межмагистральной территории (жилой район Кузнечиха) муниципального образования "Город Архангельск" в границах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="00C82435" w:rsidRPr="00A954C6">
        <w:rPr>
          <w:rFonts w:ascii="Times New Roman" w:hAnsi="Times New Roman" w:cs="Times New Roman"/>
          <w:sz w:val="28"/>
          <w:szCs w:val="28"/>
        </w:rPr>
        <w:t xml:space="preserve">наб. Северной Двины, </w:t>
      </w:r>
      <w:r w:rsidR="00AE31F6" w:rsidRPr="00A954C6">
        <w:rPr>
          <w:rFonts w:ascii="Times New Roman" w:hAnsi="Times New Roman" w:cs="Times New Roman"/>
          <w:sz w:val="28"/>
          <w:szCs w:val="28"/>
        </w:rPr>
        <w:t>пр-зд Сибиряковцев</w:t>
      </w:r>
      <w:r w:rsidR="00C82435" w:rsidRPr="00A954C6">
        <w:rPr>
          <w:rFonts w:ascii="Times New Roman" w:hAnsi="Times New Roman" w:cs="Times New Roman"/>
          <w:sz w:val="28"/>
          <w:szCs w:val="28"/>
        </w:rPr>
        <w:t>, Талажского шоссе площадью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="00507AF2" w:rsidRPr="00A954C6">
        <w:rPr>
          <w:rFonts w:ascii="Times New Roman" w:hAnsi="Times New Roman" w:cs="Times New Roman"/>
          <w:sz w:val="28"/>
          <w:szCs w:val="28"/>
        </w:rPr>
        <w:t>49,15</w:t>
      </w:r>
      <w:r w:rsidR="00C82435" w:rsidRPr="00A954C6">
        <w:rPr>
          <w:rFonts w:ascii="Times New Roman" w:hAnsi="Times New Roman" w:cs="Times New Roman"/>
          <w:sz w:val="28"/>
          <w:szCs w:val="28"/>
        </w:rPr>
        <w:t xml:space="preserve"> га </w:t>
      </w:r>
      <w:r w:rsidR="00ED2D70" w:rsidRPr="00A954C6">
        <w:rPr>
          <w:rFonts w:ascii="Times New Roman" w:hAnsi="Times New Roman" w:cs="Times New Roman"/>
          <w:sz w:val="28"/>
          <w:szCs w:val="28"/>
        </w:rPr>
        <w:t>"</w:t>
      </w:r>
      <w:r w:rsidR="0078628E" w:rsidRPr="00A954C6">
        <w:rPr>
          <w:rFonts w:ascii="Times New Roman" w:hAnsi="Times New Roman" w:cs="Times New Roman"/>
          <w:sz w:val="28"/>
          <w:szCs w:val="28"/>
        </w:rPr>
        <w:t>.</w:t>
      </w:r>
    </w:p>
    <w:p w:rsidR="00CD25E8" w:rsidRPr="00A954C6" w:rsidRDefault="00CD25E8" w:rsidP="00045B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территории, его основные характеристики</w:t>
      </w:r>
    </w:p>
    <w:p w:rsidR="002B5435" w:rsidRPr="00A954C6" w:rsidRDefault="0078628E" w:rsidP="002B5435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Элемент</w:t>
      </w:r>
      <w:r w:rsidR="00045B12" w:rsidRPr="00A954C6">
        <w:rPr>
          <w:sz w:val="28"/>
          <w:szCs w:val="28"/>
        </w:rPr>
        <w:t xml:space="preserve"> планировочной структуры: </w:t>
      </w:r>
      <w:r w:rsidR="008B4D83" w:rsidRPr="00A954C6">
        <w:rPr>
          <w:sz w:val="28"/>
          <w:szCs w:val="28"/>
        </w:rPr>
        <w:t xml:space="preserve">наб. Северной Двины, </w:t>
      </w:r>
      <w:r w:rsidR="00244083">
        <w:rPr>
          <w:sz w:val="28"/>
          <w:szCs w:val="28"/>
        </w:rPr>
        <w:br/>
      </w:r>
      <w:r w:rsidR="00AE31F6" w:rsidRPr="00A954C6">
        <w:rPr>
          <w:sz w:val="28"/>
          <w:szCs w:val="28"/>
        </w:rPr>
        <w:t>пр-зд Сибиряковцев</w:t>
      </w:r>
      <w:r w:rsidR="008B4D83" w:rsidRPr="00A954C6">
        <w:rPr>
          <w:sz w:val="28"/>
          <w:szCs w:val="28"/>
        </w:rPr>
        <w:t>, Талажско</w:t>
      </w:r>
      <w:r w:rsidR="00507AF2" w:rsidRPr="00A954C6">
        <w:rPr>
          <w:sz w:val="28"/>
          <w:szCs w:val="28"/>
        </w:rPr>
        <w:t>е</w:t>
      </w:r>
      <w:r w:rsidR="008B4D83" w:rsidRPr="00A954C6">
        <w:rPr>
          <w:sz w:val="28"/>
          <w:szCs w:val="28"/>
        </w:rPr>
        <w:t xml:space="preserve"> шоссе </w:t>
      </w:r>
      <w:r w:rsidR="00E2454C" w:rsidRPr="00A954C6">
        <w:rPr>
          <w:sz w:val="28"/>
          <w:szCs w:val="28"/>
        </w:rPr>
        <w:t>расположен в территориальном</w:t>
      </w:r>
      <w:r w:rsidR="00322976" w:rsidRPr="00A954C6">
        <w:rPr>
          <w:sz w:val="28"/>
          <w:szCs w:val="28"/>
        </w:rPr>
        <w:t xml:space="preserve"> </w:t>
      </w:r>
      <w:r w:rsidR="008B4D83" w:rsidRPr="00A954C6">
        <w:rPr>
          <w:sz w:val="28"/>
          <w:szCs w:val="28"/>
        </w:rPr>
        <w:t>Октябрь</w:t>
      </w:r>
      <w:r w:rsidR="00322976" w:rsidRPr="00A954C6">
        <w:rPr>
          <w:sz w:val="28"/>
          <w:szCs w:val="28"/>
        </w:rPr>
        <w:t>ском</w:t>
      </w:r>
      <w:r w:rsidR="00E2454C" w:rsidRPr="00A954C6">
        <w:rPr>
          <w:sz w:val="28"/>
          <w:szCs w:val="28"/>
        </w:rPr>
        <w:t xml:space="preserve"> округе</w:t>
      </w:r>
      <w:r w:rsidR="0015685B" w:rsidRPr="00A954C6">
        <w:rPr>
          <w:sz w:val="28"/>
          <w:szCs w:val="28"/>
        </w:rPr>
        <w:t xml:space="preserve"> </w:t>
      </w:r>
      <w:r w:rsidR="00E2454C" w:rsidRPr="00A954C6">
        <w:rPr>
          <w:sz w:val="28"/>
          <w:szCs w:val="28"/>
        </w:rPr>
        <w:t>города Архангельск.</w:t>
      </w:r>
      <w:r w:rsidR="00045B12" w:rsidRPr="00A954C6">
        <w:rPr>
          <w:sz w:val="28"/>
          <w:szCs w:val="28"/>
        </w:rPr>
        <w:t xml:space="preserve"> </w:t>
      </w:r>
      <w:r w:rsidR="00E2454C" w:rsidRPr="00A954C6">
        <w:rPr>
          <w:sz w:val="28"/>
          <w:szCs w:val="28"/>
        </w:rPr>
        <w:t xml:space="preserve">Территория в границах разработки </w:t>
      </w:r>
      <w:r w:rsidR="00507AF2" w:rsidRPr="00A954C6">
        <w:rPr>
          <w:sz w:val="28"/>
          <w:szCs w:val="28"/>
        </w:rPr>
        <w:t xml:space="preserve">проекта внесения изменений в проект планировки межмагистральной территории </w:t>
      </w:r>
      <w:r w:rsidR="00CD25E8" w:rsidRPr="00A954C6">
        <w:rPr>
          <w:sz w:val="28"/>
          <w:szCs w:val="28"/>
        </w:rPr>
        <w:t>составляет</w:t>
      </w:r>
      <w:r w:rsidR="00045B12" w:rsidRPr="00A954C6">
        <w:rPr>
          <w:sz w:val="28"/>
          <w:szCs w:val="28"/>
        </w:rPr>
        <w:t xml:space="preserve"> </w:t>
      </w:r>
      <w:r w:rsidR="00507AF2" w:rsidRPr="00A954C6">
        <w:rPr>
          <w:sz w:val="28"/>
          <w:szCs w:val="28"/>
        </w:rPr>
        <w:t>49,15</w:t>
      </w:r>
      <w:r w:rsidR="008B4D83" w:rsidRPr="00A954C6">
        <w:rPr>
          <w:sz w:val="28"/>
          <w:szCs w:val="28"/>
        </w:rPr>
        <w:t xml:space="preserve"> </w:t>
      </w:r>
      <w:r w:rsidR="002B5435" w:rsidRPr="00A954C6">
        <w:rPr>
          <w:sz w:val="28"/>
          <w:szCs w:val="28"/>
        </w:rPr>
        <w:t>га.</w:t>
      </w:r>
      <w:r w:rsidR="00A4283E" w:rsidRPr="00A954C6">
        <w:rPr>
          <w:sz w:val="28"/>
          <w:szCs w:val="28"/>
        </w:rPr>
        <w:t xml:space="preserve"> </w:t>
      </w:r>
    </w:p>
    <w:p w:rsidR="00CD25E8" w:rsidRPr="00A954C6" w:rsidRDefault="00CD25E8" w:rsidP="00CD25E8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Размещение </w:t>
      </w:r>
      <w:r w:rsidR="00E2454C" w:rsidRPr="00A954C6">
        <w:rPr>
          <w:sz w:val="28"/>
          <w:szCs w:val="28"/>
        </w:rPr>
        <w:t xml:space="preserve">элемента планировочной структуры: </w:t>
      </w:r>
      <w:r w:rsidR="008B4D83" w:rsidRPr="00A954C6">
        <w:rPr>
          <w:sz w:val="28"/>
          <w:szCs w:val="28"/>
        </w:rPr>
        <w:t xml:space="preserve">наб. Северной Двины, </w:t>
      </w:r>
      <w:r w:rsidR="008B4D83" w:rsidRPr="00A954C6">
        <w:rPr>
          <w:sz w:val="28"/>
          <w:szCs w:val="28"/>
        </w:rPr>
        <w:br/>
      </w:r>
      <w:r w:rsidR="00AE31F6" w:rsidRPr="00A954C6">
        <w:rPr>
          <w:sz w:val="28"/>
          <w:szCs w:val="28"/>
        </w:rPr>
        <w:t>пр-зд Сибиряковцев</w:t>
      </w:r>
      <w:r w:rsidR="008B4D83" w:rsidRPr="00A954C6">
        <w:rPr>
          <w:sz w:val="28"/>
          <w:szCs w:val="28"/>
        </w:rPr>
        <w:t>, Талажско</w:t>
      </w:r>
      <w:r w:rsidR="00507AF2" w:rsidRPr="00A954C6">
        <w:rPr>
          <w:sz w:val="28"/>
          <w:szCs w:val="28"/>
        </w:rPr>
        <w:t>е</w:t>
      </w:r>
      <w:r w:rsidR="008B4D83" w:rsidRPr="00A954C6">
        <w:rPr>
          <w:sz w:val="28"/>
          <w:szCs w:val="28"/>
        </w:rPr>
        <w:t xml:space="preserve"> шоссе</w:t>
      </w:r>
      <w:r w:rsidR="00322976" w:rsidRPr="00A954C6">
        <w:rPr>
          <w:sz w:val="28"/>
          <w:szCs w:val="28"/>
        </w:rPr>
        <w:t xml:space="preserve"> </w:t>
      </w:r>
      <w:r w:rsidRPr="00A954C6">
        <w:rPr>
          <w:sz w:val="28"/>
          <w:szCs w:val="28"/>
        </w:rPr>
        <w:t xml:space="preserve">в соответствии со схемой, указанной </w:t>
      </w:r>
      <w:r w:rsidR="008B4D83" w:rsidRPr="00A954C6">
        <w:rPr>
          <w:sz w:val="28"/>
          <w:szCs w:val="28"/>
        </w:rPr>
        <w:br/>
      </w:r>
      <w:r w:rsidRPr="00A954C6">
        <w:rPr>
          <w:sz w:val="28"/>
          <w:szCs w:val="28"/>
        </w:rPr>
        <w:t>в приложении</w:t>
      </w:r>
      <w:r w:rsidR="00322976" w:rsidRPr="00A954C6">
        <w:rPr>
          <w:sz w:val="28"/>
          <w:szCs w:val="28"/>
        </w:rPr>
        <w:t xml:space="preserve"> № 1</w:t>
      </w:r>
      <w:r w:rsidRPr="00A954C6">
        <w:rPr>
          <w:sz w:val="28"/>
          <w:szCs w:val="28"/>
        </w:rPr>
        <w:t xml:space="preserve"> к</w:t>
      </w:r>
      <w:r w:rsidR="00B614E1" w:rsidRPr="00A954C6">
        <w:rPr>
          <w:sz w:val="28"/>
          <w:szCs w:val="28"/>
        </w:rPr>
        <w:t xml:space="preserve"> настоящему</w:t>
      </w:r>
      <w:r w:rsidRPr="00A954C6">
        <w:rPr>
          <w:sz w:val="28"/>
          <w:szCs w:val="28"/>
        </w:rPr>
        <w:t xml:space="preserve"> заданию.</w:t>
      </w:r>
      <w:r w:rsidR="005813E9" w:rsidRPr="00A954C6">
        <w:rPr>
          <w:sz w:val="28"/>
          <w:szCs w:val="28"/>
        </w:rPr>
        <w:t xml:space="preserve"> </w:t>
      </w:r>
    </w:p>
    <w:p w:rsidR="0085697B" w:rsidRPr="00A954C6" w:rsidRDefault="009C0356" w:rsidP="009C0356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</w:t>
      </w:r>
      <w:r w:rsidRPr="00A954C6">
        <w:rPr>
          <w:sz w:val="28"/>
          <w:szCs w:val="28"/>
        </w:rPr>
        <w:lastRenderedPageBreak/>
        <w:t>министерства строительства и архитектуры Архангельской области от 2 апреля 2020 года № 37-п</w:t>
      </w:r>
      <w:r w:rsidR="002A3F8C" w:rsidRPr="00A954C6">
        <w:rPr>
          <w:sz w:val="28"/>
          <w:szCs w:val="28"/>
        </w:rPr>
        <w:t xml:space="preserve"> (с изменениями)</w:t>
      </w:r>
      <w:r w:rsidRPr="00A954C6">
        <w:rPr>
          <w:sz w:val="28"/>
          <w:szCs w:val="28"/>
        </w:rPr>
        <w:t>,</w:t>
      </w:r>
      <w:r w:rsidR="002A3F8C" w:rsidRPr="00A954C6">
        <w:rPr>
          <w:sz w:val="28"/>
          <w:szCs w:val="28"/>
        </w:rPr>
        <w:t xml:space="preserve"> </w:t>
      </w:r>
      <w:r w:rsidRPr="00A954C6">
        <w:rPr>
          <w:sz w:val="28"/>
          <w:szCs w:val="28"/>
        </w:rPr>
        <w:t xml:space="preserve">в границах которых разрабатывается </w:t>
      </w:r>
      <w:r w:rsidR="008B4D83" w:rsidRPr="00A954C6">
        <w:rPr>
          <w:sz w:val="28"/>
          <w:szCs w:val="28"/>
        </w:rPr>
        <w:t>проект внесения изменений в проект планировки межмагистральной территории (жилой район Кузнечиха)</w:t>
      </w:r>
      <w:r w:rsidRPr="00A954C6">
        <w:rPr>
          <w:sz w:val="28"/>
          <w:szCs w:val="28"/>
        </w:rPr>
        <w:t xml:space="preserve">: </w:t>
      </w:r>
    </w:p>
    <w:p w:rsidR="002A3F8C" w:rsidRPr="00A954C6" w:rsidRDefault="008B4D83" w:rsidP="00BB253B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планируемая зона смешанной и общественно-деловой застройки</w:t>
      </w:r>
      <w:r w:rsidR="00AF567F" w:rsidRPr="00A954C6">
        <w:rPr>
          <w:sz w:val="28"/>
          <w:szCs w:val="28"/>
        </w:rPr>
        <w:t>;</w:t>
      </w:r>
    </w:p>
    <w:p w:rsidR="008B4D83" w:rsidRPr="00A954C6" w:rsidRDefault="008B4D83" w:rsidP="00BB253B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планируемая зона озелененных территорий общего пользования;</w:t>
      </w:r>
    </w:p>
    <w:p w:rsidR="00507AF2" w:rsidRPr="00A954C6" w:rsidRDefault="00507AF2" w:rsidP="00507AF2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планируемая зона озелененных территорий специального назначения;</w:t>
      </w:r>
    </w:p>
    <w:p w:rsidR="00507AF2" w:rsidRPr="00A954C6" w:rsidRDefault="00507AF2" w:rsidP="00BB253B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планируемая коммунально-складская зона;</w:t>
      </w:r>
    </w:p>
    <w:p w:rsidR="00A04B27" w:rsidRPr="00A954C6" w:rsidRDefault="00A04B27" w:rsidP="00BB253B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зона транспортной инфраструктуры.</w:t>
      </w:r>
    </w:p>
    <w:p w:rsidR="00AF567F" w:rsidRPr="00A954C6" w:rsidRDefault="00AF567F" w:rsidP="00AF567F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 xml:space="preserve">от 29 сентября 2020 года № 68-п (с изменениями), в границах которых разрабатывается </w:t>
      </w:r>
      <w:r w:rsidR="008B4D83" w:rsidRPr="00A954C6">
        <w:rPr>
          <w:sz w:val="28"/>
          <w:szCs w:val="28"/>
        </w:rPr>
        <w:t>проект внесения изменений в проект планировки межмагистральной территории (жилой район Кузнечиха)</w:t>
      </w:r>
      <w:r w:rsidR="00322976" w:rsidRPr="00A954C6">
        <w:rPr>
          <w:sz w:val="28"/>
          <w:szCs w:val="28"/>
        </w:rPr>
        <w:t>:</w:t>
      </w:r>
    </w:p>
    <w:p w:rsidR="008B4D83" w:rsidRPr="00A954C6" w:rsidRDefault="008B4D83" w:rsidP="008B4D83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зона смешанной и общественно-деловой застройки</w:t>
      </w:r>
      <w:r w:rsidR="00010DAF" w:rsidRPr="00A954C6">
        <w:rPr>
          <w:sz w:val="28"/>
          <w:szCs w:val="28"/>
        </w:rPr>
        <w:t xml:space="preserve"> (О1-1)</w:t>
      </w:r>
      <w:r w:rsidRPr="00A954C6">
        <w:rPr>
          <w:sz w:val="28"/>
          <w:szCs w:val="28"/>
        </w:rPr>
        <w:t>;</w:t>
      </w:r>
    </w:p>
    <w:p w:rsidR="00507AF2" w:rsidRPr="00A954C6" w:rsidRDefault="00507AF2" w:rsidP="00507AF2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планируемая зона озелененных территорий общего пользования (Пл);</w:t>
      </w:r>
    </w:p>
    <w:p w:rsidR="00507AF2" w:rsidRPr="00A954C6" w:rsidRDefault="00507AF2" w:rsidP="00507AF2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планируемая зона озелененных территорий специального назначения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>(Пл 1);</w:t>
      </w:r>
    </w:p>
    <w:p w:rsidR="00507AF2" w:rsidRPr="00A954C6" w:rsidRDefault="00507AF2" w:rsidP="00507AF2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планируемая коммунально-складская зона (П2);</w:t>
      </w:r>
    </w:p>
    <w:p w:rsidR="008B4D83" w:rsidRPr="00A954C6" w:rsidRDefault="008B4D83" w:rsidP="008B4D83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зона транспортной инфраструктуры</w:t>
      </w:r>
      <w:r w:rsidR="00010DAF" w:rsidRPr="00A954C6">
        <w:rPr>
          <w:sz w:val="28"/>
          <w:szCs w:val="28"/>
        </w:rPr>
        <w:t xml:space="preserve"> (кодовое обозначение Т)</w:t>
      </w:r>
      <w:r w:rsidRPr="00A954C6">
        <w:rPr>
          <w:sz w:val="28"/>
          <w:szCs w:val="28"/>
        </w:rPr>
        <w:t>.</w:t>
      </w:r>
    </w:p>
    <w:p w:rsidR="00CD25E8" w:rsidRPr="00A954C6" w:rsidRDefault="00CD25E8" w:rsidP="00CD25E8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Категория земель – земли населенных пунктов.</w:t>
      </w:r>
    </w:p>
    <w:p w:rsidR="00CD25E8" w:rsidRPr="00A954C6" w:rsidRDefault="00CD25E8" w:rsidP="00CD25E8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Рельеф – спокойный. 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Элемент планировочной структуры находится в границах следующих зон</w:t>
      </w:r>
      <w:r w:rsidRPr="00A954C6">
        <w:rPr>
          <w:sz w:val="28"/>
          <w:szCs w:val="28"/>
        </w:rPr>
        <w:br/>
        <w:t>с особыми условиями использования территорий: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береговая полоса;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прибрежная защитная полоса;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зона затопления;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зона подтопления;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водоохранная зона;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охранные зоны инженерных коммуникаций;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второй и третий пояс санитарной охраны источника водоснабжения;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санитарно-защитная зона предприятий, сооружений и иных объектов 29:22-6.1597;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иная зона с особыми условиями использования территории 29:22-6.315;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зона регулирования застройки 3 типа;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граница памятника археологии "Неолитическая стоянка Кузнечиха";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зон</w:t>
      </w:r>
      <w:r w:rsidR="00F25C39" w:rsidRPr="00A954C6">
        <w:rPr>
          <w:sz w:val="28"/>
          <w:szCs w:val="28"/>
        </w:rPr>
        <w:t>ы</w:t>
      </w:r>
      <w:r w:rsidRPr="00A954C6">
        <w:rPr>
          <w:sz w:val="28"/>
          <w:szCs w:val="28"/>
        </w:rPr>
        <w:t xml:space="preserve"> археологического наблюдения</w:t>
      </w:r>
      <w:r w:rsidR="00F25C39" w:rsidRPr="00A954C6">
        <w:rPr>
          <w:sz w:val="28"/>
          <w:szCs w:val="28"/>
        </w:rPr>
        <w:t xml:space="preserve"> Б и</w:t>
      </w:r>
      <w:r w:rsidRPr="00A954C6">
        <w:rPr>
          <w:sz w:val="28"/>
          <w:szCs w:val="28"/>
        </w:rPr>
        <w:t xml:space="preserve"> В.</w:t>
      </w:r>
    </w:p>
    <w:p w:rsidR="0094201E" w:rsidRPr="00A954C6" w:rsidRDefault="0094201E" w:rsidP="0094201E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Охранные зоны территории памятников и режим использования земель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 xml:space="preserve">в границах зон утверждены постановлением Правительства Архангельской области 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округах)". </w:t>
      </w:r>
    </w:p>
    <w:p w:rsidR="00621559" w:rsidRPr="00A954C6" w:rsidRDefault="00621559" w:rsidP="00621559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lastRenderedPageBreak/>
        <w:t>Транспортная инфраструктур</w:t>
      </w:r>
      <w:r w:rsidR="00B601BB" w:rsidRPr="00A954C6">
        <w:rPr>
          <w:sz w:val="28"/>
          <w:szCs w:val="28"/>
        </w:rPr>
        <w:t>а</w:t>
      </w:r>
      <w:r w:rsidRPr="00A954C6">
        <w:rPr>
          <w:sz w:val="28"/>
          <w:szCs w:val="28"/>
        </w:rPr>
        <w:t xml:space="preserve"> территории сформированы.</w:t>
      </w:r>
    </w:p>
    <w:p w:rsidR="00AF567F" w:rsidRPr="00A954C6" w:rsidRDefault="00AF567F" w:rsidP="00AF567F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color w:val="000000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</w:t>
      </w:r>
      <w:r w:rsidRPr="00A954C6">
        <w:rPr>
          <w:sz w:val="28"/>
          <w:szCs w:val="28"/>
        </w:rPr>
        <w:t xml:space="preserve">транспортная связь обеспечивается по </w:t>
      </w:r>
      <w:r w:rsidR="00010DAF" w:rsidRPr="00A954C6">
        <w:rPr>
          <w:sz w:val="28"/>
          <w:szCs w:val="28"/>
        </w:rPr>
        <w:t xml:space="preserve">наб. Северной Двины (планируемая к размещению магистральная улица районного значения), </w:t>
      </w:r>
      <w:r w:rsidR="00AE31F6" w:rsidRPr="00A954C6">
        <w:rPr>
          <w:sz w:val="28"/>
          <w:szCs w:val="28"/>
        </w:rPr>
        <w:t>пр-зд</w:t>
      </w:r>
      <w:r w:rsidR="00507AF2" w:rsidRPr="00A954C6">
        <w:rPr>
          <w:sz w:val="28"/>
          <w:szCs w:val="28"/>
        </w:rPr>
        <w:t>у</w:t>
      </w:r>
      <w:r w:rsidR="00AE31F6" w:rsidRPr="00A954C6">
        <w:rPr>
          <w:sz w:val="28"/>
          <w:szCs w:val="28"/>
        </w:rPr>
        <w:t xml:space="preserve"> Сибиряковцев</w:t>
      </w:r>
      <w:r w:rsidR="00010DAF" w:rsidRPr="00A954C6">
        <w:rPr>
          <w:sz w:val="28"/>
          <w:szCs w:val="28"/>
        </w:rPr>
        <w:t>, Талажско</w:t>
      </w:r>
      <w:r w:rsidR="00507AF2" w:rsidRPr="00A954C6">
        <w:rPr>
          <w:sz w:val="28"/>
          <w:szCs w:val="28"/>
        </w:rPr>
        <w:t>му</w:t>
      </w:r>
      <w:r w:rsidR="00010DAF" w:rsidRPr="00A954C6">
        <w:rPr>
          <w:sz w:val="28"/>
          <w:szCs w:val="28"/>
        </w:rPr>
        <w:t xml:space="preserve"> шоссе </w:t>
      </w:r>
      <w:r w:rsidRPr="00A954C6">
        <w:rPr>
          <w:sz w:val="28"/>
          <w:szCs w:val="28"/>
        </w:rPr>
        <w:t>(</w:t>
      </w:r>
      <w:r w:rsidR="00010DAF" w:rsidRPr="00A954C6">
        <w:rPr>
          <w:sz w:val="28"/>
          <w:szCs w:val="28"/>
        </w:rPr>
        <w:t xml:space="preserve">планируемые к размещению </w:t>
      </w:r>
      <w:r w:rsidRPr="00A954C6">
        <w:rPr>
          <w:sz w:val="28"/>
          <w:szCs w:val="28"/>
        </w:rPr>
        <w:t>магистральн</w:t>
      </w:r>
      <w:r w:rsidR="00010DAF" w:rsidRPr="00A954C6">
        <w:rPr>
          <w:sz w:val="28"/>
          <w:szCs w:val="28"/>
        </w:rPr>
        <w:t>ые</w:t>
      </w:r>
      <w:r w:rsidRPr="00A954C6">
        <w:rPr>
          <w:sz w:val="28"/>
          <w:szCs w:val="28"/>
        </w:rPr>
        <w:t xml:space="preserve"> улиц</w:t>
      </w:r>
      <w:r w:rsidR="00010DAF" w:rsidRPr="00A954C6">
        <w:rPr>
          <w:sz w:val="28"/>
          <w:szCs w:val="28"/>
        </w:rPr>
        <w:t>ы</w:t>
      </w:r>
      <w:r w:rsidRPr="00A954C6">
        <w:rPr>
          <w:sz w:val="28"/>
          <w:szCs w:val="28"/>
        </w:rPr>
        <w:t xml:space="preserve"> общегородского значения регулируемого движения).</w:t>
      </w:r>
    </w:p>
    <w:p w:rsidR="00CD25E8" w:rsidRPr="00A954C6" w:rsidRDefault="00CD25E8" w:rsidP="00CD25E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C54BA3" w:rsidRPr="00A954C6" w:rsidRDefault="006B06F8" w:rsidP="00AF56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Внесение изменений </w:t>
      </w:r>
      <w:r w:rsidR="00C54BA3" w:rsidRPr="00A954C6">
        <w:rPr>
          <w:sz w:val="28"/>
          <w:szCs w:val="28"/>
        </w:rPr>
        <w:t xml:space="preserve">в </w:t>
      </w:r>
      <w:r w:rsidR="00010DAF" w:rsidRPr="00A954C6">
        <w:rPr>
          <w:sz w:val="28"/>
          <w:szCs w:val="28"/>
        </w:rPr>
        <w:t xml:space="preserve">проект внесения изменений в проект планировки межмагистральной территории (жилой район Кузнечиха) </w:t>
      </w:r>
      <w:r w:rsidR="00C54BA3" w:rsidRPr="00A954C6">
        <w:rPr>
          <w:sz w:val="28"/>
          <w:szCs w:val="28"/>
        </w:rPr>
        <w:t xml:space="preserve">осуществить </w:t>
      </w:r>
      <w:r w:rsidR="0095739D">
        <w:rPr>
          <w:sz w:val="28"/>
          <w:szCs w:val="28"/>
        </w:rPr>
        <w:br/>
      </w:r>
      <w:r w:rsidR="00C54BA3" w:rsidRPr="00A954C6">
        <w:rPr>
          <w:sz w:val="28"/>
          <w:szCs w:val="28"/>
        </w:rPr>
        <w:t>в порядке, установленном Градостроительным к</w:t>
      </w:r>
      <w:r w:rsidR="00211A2E">
        <w:rPr>
          <w:sz w:val="28"/>
          <w:szCs w:val="28"/>
        </w:rPr>
        <w:t xml:space="preserve">одексом Российской Федерации и </w:t>
      </w:r>
      <w:r w:rsidR="00C54BA3" w:rsidRPr="00A954C6">
        <w:rPr>
          <w:sz w:val="28"/>
          <w:szCs w:val="28"/>
        </w:rPr>
        <w:t>порядке, утвержденным постановлением Администрации городского округа "Город Архангельск" от 12 мая 2021 года №</w:t>
      </w:r>
      <w:r w:rsidR="00211A2E">
        <w:rPr>
          <w:sz w:val="28"/>
          <w:szCs w:val="28"/>
        </w:rPr>
        <w:t xml:space="preserve"> </w:t>
      </w:r>
      <w:r w:rsidR="00C54BA3" w:rsidRPr="00A954C6">
        <w:rPr>
          <w:sz w:val="28"/>
          <w:szCs w:val="28"/>
        </w:rPr>
        <w:t>862.</w:t>
      </w:r>
    </w:p>
    <w:p w:rsidR="00257749" w:rsidRPr="00A954C6" w:rsidRDefault="00272875" w:rsidP="00AF567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В соответствии с пунктом </w:t>
      </w:r>
      <w:r w:rsidR="00257749" w:rsidRPr="00A954C6">
        <w:rPr>
          <w:sz w:val="28"/>
          <w:szCs w:val="28"/>
        </w:rPr>
        <w:t>5.2</w:t>
      </w:r>
      <w:r w:rsidR="00FF7801" w:rsidRPr="00A954C6">
        <w:rPr>
          <w:sz w:val="28"/>
          <w:szCs w:val="28"/>
        </w:rPr>
        <w:t xml:space="preserve"> ст</w:t>
      </w:r>
      <w:r w:rsidRPr="00A954C6">
        <w:rPr>
          <w:sz w:val="28"/>
          <w:szCs w:val="28"/>
        </w:rPr>
        <w:t>атьи</w:t>
      </w:r>
      <w:r w:rsidR="00FF7801" w:rsidRPr="00A954C6">
        <w:rPr>
          <w:sz w:val="28"/>
          <w:szCs w:val="28"/>
        </w:rPr>
        <w:t xml:space="preserve"> 4</w:t>
      </w:r>
      <w:r w:rsidR="00257749" w:rsidRPr="00A954C6">
        <w:rPr>
          <w:sz w:val="28"/>
          <w:szCs w:val="28"/>
        </w:rPr>
        <w:t>6</w:t>
      </w:r>
      <w:r w:rsidR="00FF7801" w:rsidRPr="00A954C6">
        <w:rPr>
          <w:sz w:val="28"/>
          <w:szCs w:val="28"/>
        </w:rPr>
        <w:t xml:space="preserve"> Градостроительного кодекса </w:t>
      </w:r>
      <w:r w:rsidR="00E97466" w:rsidRPr="00A954C6">
        <w:rPr>
          <w:sz w:val="28"/>
          <w:szCs w:val="28"/>
        </w:rPr>
        <w:t>Российской Федерации</w:t>
      </w:r>
      <w:r w:rsidR="00FF7801" w:rsidRPr="00A954C6">
        <w:rPr>
          <w:sz w:val="28"/>
          <w:szCs w:val="28"/>
        </w:rPr>
        <w:t xml:space="preserve"> </w:t>
      </w:r>
      <w:r w:rsidR="00E97466" w:rsidRPr="00A954C6">
        <w:rPr>
          <w:sz w:val="28"/>
          <w:szCs w:val="28"/>
        </w:rPr>
        <w:t>–</w:t>
      </w:r>
      <w:r w:rsidR="00257749" w:rsidRPr="00A954C6">
        <w:rPr>
          <w:sz w:val="28"/>
          <w:szCs w:val="28"/>
        </w:rPr>
        <w:t xml:space="preserve"> внесени</w:t>
      </w:r>
      <w:r w:rsidRPr="00A954C6">
        <w:rPr>
          <w:sz w:val="28"/>
          <w:szCs w:val="28"/>
        </w:rPr>
        <w:t>е</w:t>
      </w:r>
      <w:r w:rsidR="00257749" w:rsidRPr="00A954C6">
        <w:rPr>
          <w:sz w:val="28"/>
          <w:szCs w:val="28"/>
        </w:rPr>
        <w:t xml:space="preserve">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FF7801" w:rsidRPr="00A954C6" w:rsidRDefault="004F2DF3" w:rsidP="00FF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Утверждению подлежит основная часть </w:t>
      </w:r>
      <w:r w:rsidR="00010DAF" w:rsidRPr="00A954C6">
        <w:rPr>
          <w:rFonts w:ascii="Times New Roman" w:hAnsi="Times New Roman" w:cs="Times New Roman"/>
          <w:sz w:val="28"/>
          <w:szCs w:val="28"/>
        </w:rPr>
        <w:t xml:space="preserve">проекта внесения изменений </w:t>
      </w:r>
      <w:r w:rsidR="00010DAF" w:rsidRPr="00A954C6">
        <w:rPr>
          <w:sz w:val="28"/>
          <w:szCs w:val="28"/>
        </w:rPr>
        <w:br/>
      </w:r>
      <w:r w:rsidR="00010DAF" w:rsidRPr="00A954C6">
        <w:rPr>
          <w:rFonts w:ascii="Times New Roman" w:hAnsi="Times New Roman" w:cs="Times New Roman"/>
          <w:sz w:val="28"/>
          <w:szCs w:val="28"/>
        </w:rPr>
        <w:t>в проект планировки межмагистральной территории (жилой район Кузнечиха)</w:t>
      </w:r>
      <w:r w:rsidRPr="00A954C6">
        <w:rPr>
          <w:rFonts w:ascii="Times New Roman" w:hAnsi="Times New Roman" w:cs="Times New Roman"/>
          <w:sz w:val="28"/>
          <w:szCs w:val="28"/>
        </w:rPr>
        <w:t>, которая включает</w:t>
      </w:r>
      <w:r w:rsidR="00FF7801" w:rsidRPr="00A954C6">
        <w:rPr>
          <w:rFonts w:ascii="Times New Roman" w:hAnsi="Times New Roman" w:cs="Times New Roman"/>
          <w:sz w:val="28"/>
          <w:szCs w:val="28"/>
        </w:rPr>
        <w:t>:</w:t>
      </w:r>
    </w:p>
    <w:p w:rsidR="00FF7801" w:rsidRPr="00A954C6" w:rsidRDefault="00FF7801" w:rsidP="00FF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1</w:t>
      </w:r>
      <w:r w:rsidR="00623C89" w:rsidRPr="00A954C6">
        <w:rPr>
          <w:rFonts w:ascii="Times New Roman" w:hAnsi="Times New Roman" w:cs="Times New Roman"/>
          <w:sz w:val="28"/>
          <w:szCs w:val="28"/>
        </w:rPr>
        <w:t>)</w:t>
      </w:r>
      <w:r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623C89" w:rsidRPr="00A954C6">
        <w:rPr>
          <w:rFonts w:ascii="Times New Roman" w:hAnsi="Times New Roman" w:cs="Times New Roman"/>
          <w:sz w:val="28"/>
          <w:szCs w:val="28"/>
        </w:rPr>
        <w:t>ч</w:t>
      </w:r>
      <w:r w:rsidRPr="00A954C6">
        <w:rPr>
          <w:rFonts w:ascii="Times New Roman" w:hAnsi="Times New Roman" w:cs="Times New Roman"/>
          <w:sz w:val="28"/>
          <w:szCs w:val="28"/>
        </w:rPr>
        <w:t>ертеж или чертежи планировки территории, на которых отображаются:</w:t>
      </w:r>
    </w:p>
    <w:p w:rsidR="00FF7801" w:rsidRPr="00A954C6" w:rsidRDefault="00FF7801" w:rsidP="00FF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а) </w:t>
      </w:r>
      <w:r w:rsidR="004F2DF3" w:rsidRPr="00A954C6">
        <w:rPr>
          <w:rFonts w:ascii="Times New Roman" w:hAnsi="Times New Roman" w:cs="Times New Roman"/>
          <w:sz w:val="28"/>
          <w:szCs w:val="28"/>
        </w:rPr>
        <w:t>к</w:t>
      </w:r>
      <w:r w:rsidRPr="00A954C6">
        <w:rPr>
          <w:rFonts w:ascii="Times New Roman" w:hAnsi="Times New Roman" w:cs="Times New Roman"/>
          <w:sz w:val="28"/>
          <w:szCs w:val="28"/>
        </w:rPr>
        <w:t>расные линии;</w:t>
      </w:r>
    </w:p>
    <w:p w:rsidR="00FF7801" w:rsidRPr="00A954C6" w:rsidRDefault="00FF7801" w:rsidP="00FF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б) </w:t>
      </w:r>
      <w:r w:rsidR="004F2DF3" w:rsidRPr="00A954C6">
        <w:rPr>
          <w:rFonts w:ascii="Times New Roman" w:hAnsi="Times New Roman" w:cs="Times New Roman"/>
          <w:sz w:val="28"/>
          <w:szCs w:val="28"/>
        </w:rPr>
        <w:t>г</w:t>
      </w:r>
      <w:r w:rsidRPr="00A954C6">
        <w:rPr>
          <w:rFonts w:ascii="Times New Roman" w:hAnsi="Times New Roman" w:cs="Times New Roman"/>
          <w:sz w:val="28"/>
          <w:szCs w:val="28"/>
        </w:rPr>
        <w:t>раницы существующих и планируемых элементов планировочной структуры;</w:t>
      </w:r>
    </w:p>
    <w:p w:rsidR="00FF7801" w:rsidRPr="00A954C6" w:rsidRDefault="00FF7801" w:rsidP="00FF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в) </w:t>
      </w:r>
      <w:r w:rsidR="004F2DF3" w:rsidRPr="00A954C6">
        <w:rPr>
          <w:rFonts w:ascii="Times New Roman" w:hAnsi="Times New Roman" w:cs="Times New Roman"/>
          <w:sz w:val="28"/>
          <w:szCs w:val="28"/>
        </w:rPr>
        <w:t>г</w:t>
      </w:r>
      <w:r w:rsidRPr="00A954C6">
        <w:rPr>
          <w:rFonts w:ascii="Times New Roman" w:hAnsi="Times New Roman" w:cs="Times New Roman"/>
          <w:sz w:val="28"/>
          <w:szCs w:val="28"/>
        </w:rPr>
        <w:t>раницы зон планируемого размещения объектов капитального строительства (границы указываются сплошной штриховкой);</w:t>
      </w:r>
    </w:p>
    <w:p w:rsidR="009276A3" w:rsidRPr="00A954C6" w:rsidRDefault="009276A3" w:rsidP="0092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2</w:t>
      </w:r>
      <w:r w:rsidR="00623C89" w:rsidRPr="00A954C6">
        <w:rPr>
          <w:rFonts w:ascii="Times New Roman" w:hAnsi="Times New Roman" w:cs="Times New Roman"/>
          <w:sz w:val="28"/>
          <w:szCs w:val="28"/>
        </w:rPr>
        <w:t>)</w:t>
      </w:r>
      <w:r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623C89" w:rsidRPr="00A954C6">
        <w:rPr>
          <w:rFonts w:ascii="Times New Roman" w:hAnsi="Times New Roman" w:cs="Times New Roman"/>
          <w:sz w:val="28"/>
          <w:szCs w:val="28"/>
        </w:rPr>
        <w:t>п</w:t>
      </w:r>
      <w:r w:rsidRPr="00A954C6">
        <w:rPr>
          <w:rFonts w:ascii="Times New Roman" w:hAnsi="Times New Roman" w:cs="Times New Roman"/>
          <w:sz w:val="28"/>
          <w:szCs w:val="28"/>
        </w:rPr>
        <w:t xml:space="preserve">оложение о характеристиках планируемого развития территории,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211A2E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 xml:space="preserve">для развития территории в границах элемента планировочной структуры. </w:t>
      </w:r>
      <w:r w:rsidR="00211A2E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 xml:space="preserve">Для зон планируемого размещения объектов федерального значения, объектов </w:t>
      </w:r>
      <w:r w:rsidRPr="00A954C6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211A2E">
        <w:rPr>
          <w:rFonts w:ascii="Times New Roman" w:hAnsi="Times New Roman" w:cs="Times New Roman"/>
          <w:sz w:val="28"/>
          <w:szCs w:val="28"/>
        </w:rPr>
        <w:t>к</w:t>
      </w:r>
      <w:r w:rsidRPr="00A954C6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24408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954C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r w:rsidR="00211A2E">
        <w:rPr>
          <w:rFonts w:ascii="Times New Roman" w:hAnsi="Times New Roman" w:cs="Times New Roman"/>
          <w:sz w:val="28"/>
          <w:szCs w:val="28"/>
        </w:rPr>
        <w:t>.</w:t>
      </w:r>
    </w:p>
    <w:p w:rsidR="009276A3" w:rsidRPr="00A954C6" w:rsidRDefault="009276A3" w:rsidP="0092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Данный раздел должен также содержать:</w:t>
      </w:r>
    </w:p>
    <w:p w:rsidR="009276A3" w:rsidRPr="00A954C6" w:rsidRDefault="009276A3" w:rsidP="0092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9276A3" w:rsidRPr="00A954C6" w:rsidRDefault="009276A3" w:rsidP="0092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9276A3" w:rsidRPr="00A954C6" w:rsidRDefault="009276A3" w:rsidP="0092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9276A3" w:rsidRPr="00A954C6" w:rsidRDefault="009276A3" w:rsidP="0092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предложения по сохранению, сносу, размещению новых объектов; </w:t>
      </w:r>
    </w:p>
    <w:p w:rsidR="009276A3" w:rsidRPr="00A954C6" w:rsidRDefault="009276A3" w:rsidP="0092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предложения по развитию транспортной инфраструкту</w:t>
      </w:r>
      <w:r w:rsidR="00211A2E">
        <w:rPr>
          <w:rFonts w:ascii="Times New Roman" w:hAnsi="Times New Roman" w:cs="Times New Roman"/>
          <w:sz w:val="28"/>
          <w:szCs w:val="28"/>
        </w:rPr>
        <w:t xml:space="preserve">ры территории (реконструкция и </w:t>
      </w:r>
      <w:r w:rsidRPr="00A954C6">
        <w:rPr>
          <w:rFonts w:ascii="Times New Roman" w:hAnsi="Times New Roman" w:cs="Times New Roman"/>
          <w:sz w:val="28"/>
          <w:szCs w:val="28"/>
        </w:rPr>
        <w:t xml:space="preserve">строительство участков внутриквартальных проездов, улиц, а также по обеспечению сохранения существующих инженерных сетей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9276A3" w:rsidRPr="00A954C6" w:rsidRDefault="009276A3" w:rsidP="00623C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</w:t>
      </w:r>
      <w:r w:rsidR="00623C89" w:rsidRPr="00A954C6">
        <w:rPr>
          <w:rFonts w:ascii="Times New Roman" w:hAnsi="Times New Roman" w:cs="Times New Roman"/>
          <w:sz w:val="28"/>
          <w:szCs w:val="28"/>
        </w:rPr>
        <w:t>капитального строительства;</w:t>
      </w:r>
    </w:p>
    <w:p w:rsidR="00FF7801" w:rsidRPr="00A954C6" w:rsidRDefault="003A16BC" w:rsidP="00927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3</w:t>
      </w:r>
      <w:r w:rsidR="00623C89" w:rsidRPr="00A954C6">
        <w:rPr>
          <w:rFonts w:ascii="Times New Roman" w:hAnsi="Times New Roman" w:cs="Times New Roman"/>
          <w:sz w:val="28"/>
          <w:szCs w:val="28"/>
        </w:rPr>
        <w:t>)</w:t>
      </w:r>
      <w:r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623C89" w:rsidRPr="00A954C6">
        <w:rPr>
          <w:rFonts w:ascii="Times New Roman" w:hAnsi="Times New Roman" w:cs="Times New Roman"/>
          <w:sz w:val="28"/>
          <w:szCs w:val="28"/>
        </w:rPr>
        <w:t>п</w:t>
      </w:r>
      <w:r w:rsidR="00FF7801" w:rsidRPr="00A954C6">
        <w:rPr>
          <w:rFonts w:ascii="Times New Roman" w:hAnsi="Times New Roman" w:cs="Times New Roman"/>
          <w:sz w:val="28"/>
          <w:szCs w:val="28"/>
        </w:rPr>
        <w:t xml:space="preserve">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</w:t>
      </w:r>
      <w:r w:rsidR="00FF7801" w:rsidRPr="00A954C6">
        <w:rPr>
          <w:rFonts w:ascii="Times New Roman" w:hAnsi="Times New Roman" w:cs="Times New Roman"/>
          <w:sz w:val="28"/>
          <w:szCs w:val="28"/>
        </w:rPr>
        <w:lastRenderedPageBreak/>
        <w:t>комплексного развития социальной инфраструктуры (при необходимости выполняется в табличной форме).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Материалы по обоснованию проекта внесени</w:t>
      </w:r>
      <w:r w:rsidR="005564EB" w:rsidRPr="00A954C6">
        <w:rPr>
          <w:rFonts w:ascii="Times New Roman" w:hAnsi="Times New Roman" w:cs="Times New Roman"/>
          <w:sz w:val="28"/>
          <w:szCs w:val="28"/>
        </w:rPr>
        <w:t>я</w:t>
      </w:r>
      <w:r w:rsidRPr="00A954C6">
        <w:rPr>
          <w:rFonts w:ascii="Times New Roman" w:hAnsi="Times New Roman" w:cs="Times New Roman"/>
          <w:sz w:val="28"/>
          <w:szCs w:val="28"/>
        </w:rPr>
        <w:t xml:space="preserve"> изменений в проект планировки территории должны содержать: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2) 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3) обоснование определения границ зон планируемого размещения объектов капитального строительства;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</w:t>
      </w:r>
      <w:r w:rsidR="00BB253B" w:rsidRPr="00A954C6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в транспортном обеспечении на территории, а также схему организации улично-дорожной сети;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5) схему границ территорий объектов культурного наследия;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6) схему границ зон с особыми условиями использования территории;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7) обоснование соответствия планируемых параметров, местоположения </w:t>
      </w:r>
      <w:r w:rsidR="00BB253B" w:rsidRPr="00A954C6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 xml:space="preserve">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к водным объектам общего пользования и их береговым полосам;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9) 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11) перечень мероприятий по охране окружающей среды;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lastRenderedPageBreak/>
        <w:t>12) обоснование очередности планируемого развития территории;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13) схему вертикальной планировки территории, инженерной подготовки </w:t>
      </w:r>
      <w:r w:rsidR="00BB253B" w:rsidRPr="00A954C6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а) границы города Архангельска;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б) границы зоны планируемого размещения объектов капитального строительства, устанавливаемые в основной части проекта внесения изменений </w:t>
      </w:r>
      <w:r w:rsidR="00BB253B" w:rsidRPr="00A954C6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в проект планировки территории;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в) 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г) существующие и директивные (проектные) отметки поверхности </w:t>
      </w:r>
      <w:r w:rsidR="00211A2E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д) 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е) горизонтали, отображающие проектный рельеф в виде параллельных линий;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ж) типовые поперечные профили автомобильных и железных дорог, элементы улично-дорожной сети;</w:t>
      </w:r>
    </w:p>
    <w:p w:rsidR="003A16BC" w:rsidRPr="00A954C6" w:rsidRDefault="003A16BC" w:rsidP="003A1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1</w:t>
      </w:r>
      <w:r w:rsidR="009B0468" w:rsidRPr="00A954C6">
        <w:rPr>
          <w:rFonts w:ascii="Times New Roman" w:hAnsi="Times New Roman" w:cs="Times New Roman"/>
          <w:sz w:val="28"/>
          <w:szCs w:val="28"/>
        </w:rPr>
        <w:t>4</w:t>
      </w:r>
      <w:r w:rsidRPr="00A954C6">
        <w:rPr>
          <w:rFonts w:ascii="Times New Roman" w:hAnsi="Times New Roman" w:cs="Times New Roman"/>
          <w:sz w:val="28"/>
          <w:szCs w:val="28"/>
        </w:rPr>
        <w:t>) иные материалы для обоснования положений по планировке территории.</w:t>
      </w:r>
    </w:p>
    <w:p w:rsidR="00CD25E8" w:rsidRPr="00A954C6" w:rsidRDefault="00CD25E8" w:rsidP="003A16BC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954C6"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 w:rsidR="00010DAF" w:rsidRPr="00A954C6">
        <w:rPr>
          <w:rFonts w:ascii="Times New Roman" w:hAnsi="Times New Roman" w:cs="Times New Roman"/>
          <w:sz w:val="28"/>
          <w:szCs w:val="28"/>
        </w:rPr>
        <w:t>проект внесения изменений в проект планировки межмагистральной территории (жилой район Кузнечиха)</w:t>
      </w:r>
      <w:r w:rsidR="002275FE" w:rsidRPr="00A95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54C6">
        <w:rPr>
          <w:rFonts w:ascii="Times New Roman CYR" w:hAnsi="Times New Roman CYR" w:cs="Times New Roman CYR"/>
          <w:sz w:val="28"/>
          <w:szCs w:val="28"/>
        </w:rPr>
        <w:t>может включаться проект организации дорожного движения, разрабатываемый</w:t>
      </w:r>
      <w:r w:rsidR="00FA5842" w:rsidRPr="00A95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54C6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 w:rsidR="0095739D">
        <w:rPr>
          <w:rFonts w:ascii="Times New Roman CYR" w:hAnsi="Times New Roman CYR" w:cs="Times New Roman CYR"/>
          <w:sz w:val="28"/>
          <w:szCs w:val="28"/>
        </w:rPr>
        <w:br/>
      </w:r>
      <w:r w:rsidRPr="00A954C6">
        <w:rPr>
          <w:rFonts w:ascii="Times New Roman CYR" w:hAnsi="Times New Roman CYR" w:cs="Times New Roman CYR"/>
          <w:sz w:val="28"/>
          <w:szCs w:val="28"/>
        </w:rPr>
        <w:t>с требованиями Федерального закона от 29 декабря 2017 года</w:t>
      </w:r>
      <w:r w:rsidR="00FA5842" w:rsidRPr="00A95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54C6">
        <w:rPr>
          <w:rFonts w:ascii="Times New Roman CYR" w:hAnsi="Times New Roman CYR" w:cs="Times New Roman CYR"/>
          <w:sz w:val="28"/>
          <w:szCs w:val="28"/>
        </w:rPr>
        <w:t xml:space="preserve">№ 443-ФЗ </w:t>
      </w:r>
      <w:r w:rsidR="0095739D">
        <w:rPr>
          <w:rFonts w:ascii="Times New Roman CYR" w:hAnsi="Times New Roman CYR" w:cs="Times New Roman CYR"/>
          <w:sz w:val="28"/>
          <w:szCs w:val="28"/>
        </w:rPr>
        <w:br/>
      </w:r>
      <w:r w:rsidRPr="00A954C6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</w:t>
      </w:r>
      <w:r w:rsidR="00FA5842" w:rsidRPr="00A95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54C6">
        <w:rPr>
          <w:rFonts w:ascii="Times New Roman CYR" w:hAnsi="Times New Roman CYR" w:cs="Times New Roman CYR"/>
          <w:sz w:val="28"/>
          <w:szCs w:val="28"/>
        </w:rPr>
        <w:t>и о внесении изменений в отдельные законодательные акты Российской Федерации".</w:t>
      </w:r>
    </w:p>
    <w:p w:rsidR="00CD25E8" w:rsidRPr="00A954C6" w:rsidRDefault="00010DAF" w:rsidP="00010DAF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Проект внесения изменений в проект планировки межмагистральной территории (жилой район Кузнечиха)</w:t>
      </w:r>
      <w:r w:rsidR="00707A00" w:rsidRPr="00A954C6">
        <w:rPr>
          <w:sz w:val="28"/>
          <w:szCs w:val="28"/>
        </w:rPr>
        <w:t xml:space="preserve"> </w:t>
      </w:r>
      <w:r w:rsidR="00CD25E8" w:rsidRPr="00A954C6">
        <w:rPr>
          <w:sz w:val="28"/>
          <w:szCs w:val="28"/>
        </w:rPr>
        <w:t>предоставляется техническ</w:t>
      </w:r>
      <w:r w:rsidR="002D0884" w:rsidRPr="00A954C6">
        <w:rPr>
          <w:sz w:val="28"/>
          <w:szCs w:val="28"/>
        </w:rPr>
        <w:t>им</w:t>
      </w:r>
      <w:r w:rsidR="00CD25E8" w:rsidRPr="00A954C6">
        <w:rPr>
          <w:sz w:val="28"/>
          <w:szCs w:val="28"/>
        </w:rPr>
        <w:t xml:space="preserve"> заказчик</w:t>
      </w:r>
      <w:r w:rsidR="002D0884" w:rsidRPr="00A954C6">
        <w:rPr>
          <w:sz w:val="28"/>
          <w:szCs w:val="28"/>
        </w:rPr>
        <w:t>ом в адрес департамента градостроительства Администрации городского округа "Город Архангельск"</w:t>
      </w:r>
      <w:r w:rsidR="00CD25E8" w:rsidRPr="00A954C6">
        <w:rPr>
          <w:sz w:val="28"/>
          <w:szCs w:val="28"/>
        </w:rPr>
        <w:t xml:space="preserve"> на бумажном носителе и в электронном виде </w:t>
      </w:r>
      <w:r w:rsidR="0095739D">
        <w:rPr>
          <w:sz w:val="28"/>
          <w:szCs w:val="28"/>
        </w:rPr>
        <w:br/>
      </w:r>
      <w:r w:rsidR="00CD25E8" w:rsidRPr="00A954C6">
        <w:rPr>
          <w:sz w:val="28"/>
          <w:szCs w:val="28"/>
        </w:rPr>
        <w:t>в следующем объеме:</w:t>
      </w:r>
    </w:p>
    <w:p w:rsidR="007314D3" w:rsidRPr="00A954C6" w:rsidRDefault="007314D3" w:rsidP="007314D3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1) на бумажном носителе в одном экземпляре;</w:t>
      </w:r>
    </w:p>
    <w:p w:rsidR="007314D3" w:rsidRPr="00A954C6" w:rsidRDefault="007314D3" w:rsidP="007314D3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2) на электронном носителе (на компакт-диске) в одном экземпляре каждый нижеуказанный вид.</w:t>
      </w:r>
    </w:p>
    <w:p w:rsidR="007314D3" w:rsidRPr="00A954C6" w:rsidRDefault="007314D3" w:rsidP="007314D3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Электронная версия проекта внесения изменений в проект планировки территории должна содержать: </w:t>
      </w:r>
    </w:p>
    <w:p w:rsidR="007314D3" w:rsidRPr="00A954C6" w:rsidRDefault="007314D3" w:rsidP="0095739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lastRenderedPageBreak/>
        <w:t xml:space="preserve">1) графическую часть, выполненную с использованием программного расширения "AutoCad" (*.dwg / .dxf) в системе координат, используемой для ведения Единого государственного реестра недвижимости (один экземпляр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на компакт-диске);</w:t>
      </w:r>
    </w:p>
    <w:p w:rsidR="007314D3" w:rsidRPr="00A954C6" w:rsidRDefault="007314D3" w:rsidP="0095739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2) графическую часть, выполненную в формате *.pdf (один экземпляр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на компакт-диске);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3) текстовую часть, выполненную с использованием текстового редактора "Word" (*.doc / .docx) (один экземпляр на компакт-диске).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Требования к текстовой части: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применяется шрифт Times New Roman № 14 или 13;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текст документа печатается через 1 – 1,5 межстрочных интервала;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абзацный отступ в тексте документа составляет 1,25 см;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интервал между буквами в словах – обычный;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интервал между словами – один пробел;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наименования разделов и подразделов центрируются по ширине текста;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и правого полей документа);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7314D3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5924C7" w:rsidRPr="00A954C6" w:rsidRDefault="007314D3" w:rsidP="0024408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CD25E8" w:rsidRPr="00A954C6" w:rsidRDefault="00CD25E8" w:rsidP="007314D3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F81EBA" w:rsidRPr="00A954C6" w:rsidRDefault="00F81EBA" w:rsidP="00F81EB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010DAF" w:rsidRPr="00A954C6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проект планировки межмагистральной территории (жилой район Кузнечиха) </w:t>
      </w:r>
      <w:r w:rsidRPr="00A954C6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3746B6" w:rsidRPr="00A954C6" w:rsidRDefault="00BB253B" w:rsidP="00BB253B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г</w:t>
      </w:r>
      <w:r w:rsidR="003746B6" w:rsidRPr="00A954C6">
        <w:rPr>
          <w:rFonts w:ascii="Times New Roman" w:hAnsi="Times New Roman" w:cs="Times New Roman"/>
          <w:sz w:val="28"/>
          <w:szCs w:val="28"/>
        </w:rPr>
        <w:t>енеральн</w:t>
      </w:r>
      <w:r w:rsidR="00311B4F" w:rsidRPr="00A954C6">
        <w:rPr>
          <w:rFonts w:ascii="Times New Roman" w:hAnsi="Times New Roman" w:cs="Times New Roman"/>
          <w:sz w:val="28"/>
          <w:szCs w:val="28"/>
        </w:rPr>
        <w:t>ого</w:t>
      </w:r>
      <w:r w:rsidR="003746B6" w:rsidRPr="00A954C6">
        <w:rPr>
          <w:rFonts w:ascii="Times New Roman" w:hAnsi="Times New Roman" w:cs="Times New Roman"/>
          <w:sz w:val="28"/>
          <w:szCs w:val="28"/>
        </w:rPr>
        <w:t xml:space="preserve"> план</w:t>
      </w:r>
      <w:r w:rsidR="00311B4F" w:rsidRPr="00A954C6">
        <w:rPr>
          <w:rFonts w:ascii="Times New Roman" w:hAnsi="Times New Roman" w:cs="Times New Roman"/>
          <w:sz w:val="28"/>
          <w:szCs w:val="28"/>
        </w:rPr>
        <w:t>а</w:t>
      </w:r>
      <w:r w:rsidR="003746B6" w:rsidRPr="00A954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275FE" w:rsidRPr="00A954C6">
        <w:rPr>
          <w:rFonts w:ascii="Times New Roman" w:hAnsi="Times New Roman" w:cs="Times New Roman"/>
          <w:sz w:val="28"/>
          <w:szCs w:val="28"/>
        </w:rPr>
        <w:t>"</w:t>
      </w:r>
      <w:r w:rsidR="003746B6" w:rsidRPr="00A954C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2275FE" w:rsidRPr="00A954C6">
        <w:rPr>
          <w:rFonts w:ascii="Times New Roman" w:hAnsi="Times New Roman" w:cs="Times New Roman"/>
          <w:sz w:val="28"/>
          <w:szCs w:val="28"/>
        </w:rPr>
        <w:t>"</w:t>
      </w:r>
      <w:r w:rsidR="003746B6" w:rsidRPr="00A954C6">
        <w:rPr>
          <w:rFonts w:ascii="Times New Roman" w:hAnsi="Times New Roman" w:cs="Times New Roman"/>
          <w:sz w:val="28"/>
          <w:szCs w:val="28"/>
        </w:rPr>
        <w:t>, утвержденн</w:t>
      </w:r>
      <w:r w:rsidR="008C048A" w:rsidRPr="00A954C6">
        <w:rPr>
          <w:rFonts w:ascii="Times New Roman" w:hAnsi="Times New Roman" w:cs="Times New Roman"/>
          <w:sz w:val="28"/>
          <w:szCs w:val="28"/>
        </w:rPr>
        <w:t>ого</w:t>
      </w:r>
      <w:r w:rsidR="003746B6" w:rsidRPr="00A954C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 апреля 2020 года № 37-п</w:t>
      </w:r>
      <w:r w:rsidR="003C3397" w:rsidRPr="00A954C6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3746B6" w:rsidRPr="00A954C6">
        <w:rPr>
          <w:rFonts w:ascii="Times New Roman" w:hAnsi="Times New Roman" w:cs="Times New Roman"/>
          <w:sz w:val="28"/>
          <w:szCs w:val="28"/>
        </w:rPr>
        <w:t>;</w:t>
      </w:r>
    </w:p>
    <w:p w:rsidR="003746B6" w:rsidRPr="00A954C6" w:rsidRDefault="00BB253B" w:rsidP="00BB253B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п</w:t>
      </w:r>
      <w:r w:rsidR="003746B6" w:rsidRPr="00A954C6">
        <w:rPr>
          <w:rFonts w:ascii="Times New Roman" w:hAnsi="Times New Roman" w:cs="Times New Roman"/>
          <w:sz w:val="28"/>
          <w:szCs w:val="28"/>
        </w:rPr>
        <w:t>равил землепользования и застройки, утвержденны</w:t>
      </w:r>
      <w:r w:rsidR="00311B4F" w:rsidRPr="00A954C6">
        <w:rPr>
          <w:rFonts w:ascii="Times New Roman" w:hAnsi="Times New Roman" w:cs="Times New Roman"/>
          <w:sz w:val="28"/>
          <w:szCs w:val="28"/>
        </w:rPr>
        <w:t>х</w:t>
      </w:r>
      <w:r w:rsidR="003746B6" w:rsidRPr="00A954C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="00651F90" w:rsidRPr="00A954C6">
        <w:rPr>
          <w:rFonts w:ascii="Times New Roman" w:hAnsi="Times New Roman" w:cs="Times New Roman"/>
          <w:sz w:val="28"/>
          <w:szCs w:val="28"/>
        </w:rPr>
        <w:t>от 29 сентября 2020 года № 68-п</w:t>
      </w:r>
      <w:r w:rsidR="003C3397" w:rsidRPr="00A954C6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3746B6" w:rsidRPr="00A954C6">
        <w:rPr>
          <w:rFonts w:ascii="Times New Roman" w:hAnsi="Times New Roman" w:cs="Times New Roman"/>
          <w:sz w:val="28"/>
          <w:szCs w:val="28"/>
        </w:rPr>
        <w:t>;</w:t>
      </w:r>
    </w:p>
    <w:p w:rsidR="00C04520" w:rsidRPr="00A954C6" w:rsidRDefault="00010DAF" w:rsidP="00BB253B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проекта планировки межмагистральной территории (жилой район Кузнечиха)</w:t>
      </w:r>
      <w:r w:rsidR="002275FE"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0C33DB" w:rsidRPr="00A954C6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Архангельск", утвержденн</w:t>
      </w:r>
      <w:r w:rsidRPr="00A954C6">
        <w:rPr>
          <w:rFonts w:ascii="Times New Roman" w:hAnsi="Times New Roman" w:cs="Times New Roman"/>
          <w:sz w:val="28"/>
          <w:szCs w:val="28"/>
        </w:rPr>
        <w:t>ого</w:t>
      </w:r>
      <w:r w:rsidR="000C33DB" w:rsidRPr="00A954C6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2275FE" w:rsidRPr="00A954C6">
        <w:rPr>
          <w:rFonts w:ascii="Times New Roman" w:hAnsi="Times New Roman" w:cs="Times New Roman"/>
          <w:sz w:val="28"/>
          <w:szCs w:val="28"/>
        </w:rPr>
        <w:t>Главы</w:t>
      </w:r>
      <w:r w:rsidR="000C33DB"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3C3397" w:rsidRPr="00A954C6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="000C33DB" w:rsidRPr="00A954C6">
        <w:rPr>
          <w:rFonts w:ascii="Times New Roman" w:hAnsi="Times New Roman" w:cs="Times New Roman"/>
          <w:sz w:val="28"/>
          <w:szCs w:val="28"/>
        </w:rPr>
        <w:t xml:space="preserve">от </w:t>
      </w:r>
      <w:r w:rsidRPr="00A954C6">
        <w:rPr>
          <w:rFonts w:ascii="Times New Roman" w:hAnsi="Times New Roman" w:cs="Times New Roman"/>
          <w:sz w:val="28"/>
          <w:szCs w:val="28"/>
        </w:rPr>
        <w:t>17</w:t>
      </w:r>
      <w:r w:rsidR="000C33DB" w:rsidRPr="00A954C6">
        <w:rPr>
          <w:rFonts w:ascii="Times New Roman" w:hAnsi="Times New Roman" w:cs="Times New Roman"/>
          <w:sz w:val="28"/>
          <w:szCs w:val="28"/>
        </w:rPr>
        <w:t xml:space="preserve"> </w:t>
      </w:r>
      <w:r w:rsidR="003C3397" w:rsidRPr="00A954C6">
        <w:rPr>
          <w:rFonts w:ascii="Times New Roman" w:hAnsi="Times New Roman" w:cs="Times New Roman"/>
          <w:sz w:val="28"/>
          <w:szCs w:val="28"/>
        </w:rPr>
        <w:t>декабря</w:t>
      </w:r>
      <w:r w:rsidR="000C33DB" w:rsidRPr="00A954C6">
        <w:rPr>
          <w:rFonts w:ascii="Times New Roman" w:hAnsi="Times New Roman" w:cs="Times New Roman"/>
          <w:sz w:val="28"/>
          <w:szCs w:val="28"/>
        </w:rPr>
        <w:t xml:space="preserve"> 201</w:t>
      </w:r>
      <w:r w:rsidRPr="00A954C6">
        <w:rPr>
          <w:rFonts w:ascii="Times New Roman" w:hAnsi="Times New Roman" w:cs="Times New Roman"/>
          <w:sz w:val="28"/>
          <w:szCs w:val="28"/>
        </w:rPr>
        <w:t>4</w:t>
      </w:r>
      <w:r w:rsidR="000C33DB" w:rsidRPr="00A954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A954C6">
        <w:rPr>
          <w:rFonts w:ascii="Times New Roman" w:hAnsi="Times New Roman" w:cs="Times New Roman"/>
          <w:sz w:val="28"/>
          <w:szCs w:val="28"/>
        </w:rPr>
        <w:t>4533</w:t>
      </w:r>
      <w:r w:rsidR="000C33DB" w:rsidRPr="00A954C6">
        <w:rPr>
          <w:rFonts w:ascii="Times New Roman" w:hAnsi="Times New Roman" w:cs="Times New Roman"/>
          <w:sz w:val="28"/>
          <w:szCs w:val="28"/>
        </w:rPr>
        <w:t>р (с изменениями)</w:t>
      </w:r>
      <w:r w:rsidR="000A0331" w:rsidRPr="00A954C6">
        <w:rPr>
          <w:rFonts w:ascii="Times New Roman" w:hAnsi="Times New Roman" w:cs="Times New Roman"/>
          <w:sz w:val="28"/>
          <w:szCs w:val="28"/>
        </w:rPr>
        <w:t>.</w:t>
      </w:r>
    </w:p>
    <w:p w:rsidR="00EE17EB" w:rsidRPr="00A954C6" w:rsidRDefault="00814876" w:rsidP="00EE17EB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Проектными решениями в основной части предусмотреть следующее:</w:t>
      </w:r>
    </w:p>
    <w:p w:rsidR="00814876" w:rsidRPr="00A954C6" w:rsidRDefault="00814876" w:rsidP="00EE17EB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границ</w:t>
      </w:r>
      <w:r w:rsidR="00EE17EB" w:rsidRPr="00A954C6">
        <w:rPr>
          <w:sz w:val="28"/>
          <w:szCs w:val="28"/>
        </w:rPr>
        <w:t>ы</w:t>
      </w:r>
      <w:r w:rsidRPr="00A954C6">
        <w:rPr>
          <w:sz w:val="28"/>
          <w:szCs w:val="28"/>
        </w:rPr>
        <w:t xml:space="preserve"> зон планируемого размещения объектов капитального строительства</w:t>
      </w:r>
      <w:r w:rsidR="00EE17EB" w:rsidRPr="00A954C6">
        <w:rPr>
          <w:sz w:val="28"/>
          <w:szCs w:val="28"/>
        </w:rPr>
        <w:t>.</w:t>
      </w:r>
    </w:p>
    <w:p w:rsidR="00CD25E8" w:rsidRPr="00A954C6" w:rsidRDefault="00CD25E8" w:rsidP="00CD25E8">
      <w:pPr>
        <w:suppressAutoHyphens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lastRenderedPageBreak/>
        <w:t xml:space="preserve">Проектными решениями </w:t>
      </w:r>
      <w:r w:rsidR="006B7B2C" w:rsidRPr="00A954C6">
        <w:rPr>
          <w:sz w:val="28"/>
          <w:szCs w:val="28"/>
        </w:rPr>
        <w:t xml:space="preserve">в материалах по обоснованию </w:t>
      </w:r>
      <w:r w:rsidRPr="00A954C6">
        <w:rPr>
          <w:sz w:val="28"/>
          <w:szCs w:val="28"/>
        </w:rPr>
        <w:t>предусмотреть следующее</w:t>
      </w:r>
      <w:r w:rsidR="006B7B2C" w:rsidRPr="00A954C6">
        <w:rPr>
          <w:sz w:val="28"/>
          <w:szCs w:val="28"/>
        </w:rPr>
        <w:t>:</w:t>
      </w:r>
    </w:p>
    <w:p w:rsidR="0043361D" w:rsidRPr="00A954C6" w:rsidRDefault="0043361D" w:rsidP="00B5364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размещение объектов местного значения (общеобразовательной школы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и детского сада), предусмотренных Положением о территориальном планировании в составе Генерального плана</w:t>
      </w:r>
      <w:r w:rsidR="00DE50D3" w:rsidRPr="00A954C6">
        <w:rPr>
          <w:rFonts w:ascii="Times New Roman" w:hAnsi="Times New Roman" w:cs="Times New Roman"/>
          <w:sz w:val="28"/>
          <w:szCs w:val="28"/>
        </w:rPr>
        <w:t>;</w:t>
      </w:r>
    </w:p>
    <w:p w:rsidR="00DE50D3" w:rsidRPr="00A954C6" w:rsidRDefault="00DE50D3" w:rsidP="00B5364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размещение производства пнд-труб на земельном участке, смежном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с земельным участком 29:22:040201:184</w:t>
      </w:r>
      <w:r w:rsidR="001A3A4E" w:rsidRPr="00A954C6">
        <w:rPr>
          <w:rFonts w:ascii="Times New Roman" w:hAnsi="Times New Roman" w:cs="Times New Roman"/>
          <w:sz w:val="28"/>
          <w:szCs w:val="28"/>
        </w:rPr>
        <w:t>;</w:t>
      </w:r>
    </w:p>
    <w:p w:rsidR="00AC6524" w:rsidRPr="00A954C6" w:rsidRDefault="00097435" w:rsidP="00B5364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р</w:t>
      </w:r>
      <w:r w:rsidR="00707A00" w:rsidRPr="00A954C6">
        <w:rPr>
          <w:rFonts w:ascii="Times New Roman" w:hAnsi="Times New Roman" w:cs="Times New Roman"/>
          <w:sz w:val="28"/>
          <w:szCs w:val="28"/>
        </w:rPr>
        <w:t>азмещение многоэтажной многоквартирной застройки в границах земельных участков с кадастровыми номерами 29:22:040201:15,</w:t>
      </w:r>
      <w:r w:rsidR="00707A00" w:rsidRPr="00A954C6">
        <w:rPr>
          <w:sz w:val="28"/>
          <w:szCs w:val="28"/>
        </w:rPr>
        <w:t xml:space="preserve"> </w:t>
      </w:r>
      <w:r w:rsidRPr="00A954C6">
        <w:rPr>
          <w:rFonts w:ascii="Times New Roman" w:hAnsi="Times New Roman" w:cs="Times New Roman"/>
          <w:sz w:val="28"/>
          <w:szCs w:val="28"/>
        </w:rPr>
        <w:t>29:22:040201:121</w:t>
      </w:r>
      <w:r w:rsidR="0043361D" w:rsidRPr="00A954C6">
        <w:rPr>
          <w:rFonts w:ascii="Times New Roman" w:hAnsi="Times New Roman" w:cs="Times New Roman"/>
          <w:sz w:val="28"/>
          <w:szCs w:val="28"/>
        </w:rPr>
        <w:t>;</w:t>
      </w:r>
    </w:p>
    <w:p w:rsidR="0043361D" w:rsidRPr="00A954C6" w:rsidRDefault="000D4236" w:rsidP="00B5364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размещение многоэтажной многоквартирной застройки на </w:t>
      </w:r>
      <w:r w:rsidR="00AC49BE" w:rsidRPr="00A954C6">
        <w:rPr>
          <w:rFonts w:ascii="Times New Roman" w:hAnsi="Times New Roman" w:cs="Times New Roman"/>
          <w:sz w:val="28"/>
          <w:szCs w:val="28"/>
        </w:rPr>
        <w:t xml:space="preserve">оставшейся </w:t>
      </w:r>
      <w:r w:rsidRPr="00A954C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C49BE" w:rsidRPr="00A954C6">
        <w:rPr>
          <w:rFonts w:ascii="Times New Roman" w:hAnsi="Times New Roman" w:cs="Times New Roman"/>
          <w:sz w:val="28"/>
          <w:szCs w:val="28"/>
        </w:rPr>
        <w:t xml:space="preserve"> с учетом санитарно-защитных зон;</w:t>
      </w:r>
    </w:p>
    <w:p w:rsidR="005924C7" w:rsidRPr="00A954C6" w:rsidRDefault="005924C7" w:rsidP="00B5364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установление красных линий;</w:t>
      </w:r>
    </w:p>
    <w:p w:rsidR="00FF0D80" w:rsidRPr="00A954C6" w:rsidRDefault="00981828" w:rsidP="00707A00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 xml:space="preserve">варианты планировочных и (или) объемно-пространственных решений застройки </w:t>
      </w:r>
      <w:r w:rsidR="00032B62" w:rsidRPr="00A954C6">
        <w:rPr>
          <w:sz w:val="28"/>
          <w:szCs w:val="28"/>
        </w:rPr>
        <w:t>в границах эл</w:t>
      </w:r>
      <w:r w:rsidR="005C21DA" w:rsidRPr="00A954C6">
        <w:rPr>
          <w:sz w:val="28"/>
          <w:szCs w:val="28"/>
        </w:rPr>
        <w:t>емента планировочной структуры</w:t>
      </w:r>
      <w:r w:rsidR="00EA1F8E" w:rsidRPr="00A954C6">
        <w:rPr>
          <w:bCs/>
          <w:sz w:val="28"/>
          <w:szCs w:val="28"/>
        </w:rPr>
        <w:t>;</w:t>
      </w:r>
    </w:p>
    <w:p w:rsidR="005924C7" w:rsidRPr="00A954C6" w:rsidRDefault="005924C7" w:rsidP="00707A00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 xml:space="preserve">определение организации транспортного и пешеходного обслуживания территории в границах элемента планировочной структуры с учетом карты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95739D">
        <w:rPr>
          <w:bCs/>
          <w:sz w:val="28"/>
          <w:szCs w:val="28"/>
        </w:rPr>
        <w:br/>
      </w:r>
      <w:r w:rsidRPr="00A954C6">
        <w:rPr>
          <w:bCs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924C7" w:rsidRPr="00A954C6" w:rsidRDefault="005924C7" w:rsidP="005924C7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 xml:space="preserve">Элементы благоустройства следует размещать в соответствии </w:t>
      </w:r>
      <w:r w:rsidR="0095739D">
        <w:rPr>
          <w:bCs/>
          <w:sz w:val="28"/>
          <w:szCs w:val="28"/>
        </w:rPr>
        <w:br/>
      </w:r>
      <w:r w:rsidRPr="00A954C6">
        <w:rPr>
          <w:bCs/>
          <w:sz w:val="28"/>
          <w:szCs w:val="28"/>
        </w:rPr>
        <w:t>с требованиями, установленными Правилами благоустройства территории муниципального образования "Город Архангельск", СП 82.13330.2016 "Свод правил. Благоустройство территорий. Актуализированная редакция СНиП III-10-75", иными нормативными документами.</w:t>
      </w:r>
    </w:p>
    <w:p w:rsidR="005924C7" w:rsidRPr="00A954C6" w:rsidRDefault="005924C7" w:rsidP="005924C7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 59.13330.2020 "Свод правил. Доступность зданий и сооружений для маломобильных групп населения. Актуализированная редакция СНиП 35-01-2001".</w:t>
      </w:r>
    </w:p>
    <w:p w:rsidR="00B91002" w:rsidRPr="00A954C6" w:rsidRDefault="005924C7" w:rsidP="005924C7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 xml:space="preserve">Ширину внутриквартальных проездов предусмотреть не менее 6 м, ширину дорожек и тротуаров – не менее 2,25 м. При организации дорожек </w:t>
      </w:r>
      <w:r w:rsidR="0095739D">
        <w:rPr>
          <w:bCs/>
          <w:sz w:val="28"/>
          <w:szCs w:val="28"/>
        </w:rPr>
        <w:br/>
      </w:r>
      <w:r w:rsidRPr="00A954C6">
        <w:rPr>
          <w:bCs/>
          <w:sz w:val="28"/>
          <w:szCs w:val="28"/>
        </w:rPr>
        <w:t>и тротуаров необходимо учитывать сложившуюся систему пешеходного движения.</w:t>
      </w:r>
      <w:r w:rsidR="00244083">
        <w:rPr>
          <w:bCs/>
          <w:sz w:val="28"/>
          <w:szCs w:val="28"/>
        </w:rPr>
        <w:t xml:space="preserve"> </w:t>
      </w:r>
    </w:p>
    <w:p w:rsidR="00361719" w:rsidRPr="00A954C6" w:rsidRDefault="00361719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 xml:space="preserve">Парковочные места должны быть организованы в соответствии </w:t>
      </w:r>
      <w:r w:rsidR="0095739D">
        <w:rPr>
          <w:bCs/>
          <w:sz w:val="28"/>
          <w:szCs w:val="28"/>
        </w:rPr>
        <w:br/>
      </w:r>
      <w:r w:rsidRPr="00A954C6">
        <w:rPr>
          <w:bCs/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361719" w:rsidRPr="00A954C6" w:rsidRDefault="00361719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361719" w:rsidRDefault="00361719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95739D" w:rsidRPr="00A954C6" w:rsidRDefault="0095739D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</w:p>
    <w:p w:rsidR="00361719" w:rsidRPr="00A954C6" w:rsidRDefault="00361719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lastRenderedPageBreak/>
        <w:t xml:space="preserve">Размещение площадок общего пользования различного назначения </w:t>
      </w:r>
      <w:r w:rsidR="0095739D">
        <w:rPr>
          <w:bCs/>
          <w:sz w:val="28"/>
          <w:szCs w:val="28"/>
        </w:rPr>
        <w:br/>
      </w:r>
      <w:r w:rsidRPr="00A954C6">
        <w:rPr>
          <w:bCs/>
          <w:sz w:val="28"/>
          <w:szCs w:val="28"/>
        </w:rPr>
        <w:t>с учетом демографического состава населения, типа застройки, природно-климатических и других местных условий необходимо предусмотреть согласно п</w:t>
      </w:r>
      <w:r w:rsidR="00211A2E">
        <w:rPr>
          <w:bCs/>
          <w:sz w:val="28"/>
          <w:szCs w:val="28"/>
        </w:rPr>
        <w:t>ункту</w:t>
      </w:r>
      <w:r w:rsidRPr="00A954C6">
        <w:rPr>
          <w:bCs/>
          <w:sz w:val="28"/>
          <w:szCs w:val="28"/>
        </w:rPr>
        <w:t xml:space="preserve"> 7.5 СП 42.13330.2016. Свод правил. Градостроительство. Планировка и застройка городских и сельских поселений. Актуализированная редакция СНиП 2.07.01-89* (утвержден </w:t>
      </w:r>
      <w:r w:rsidR="00211A2E">
        <w:rPr>
          <w:bCs/>
          <w:sz w:val="28"/>
          <w:szCs w:val="28"/>
        </w:rPr>
        <w:t>п</w:t>
      </w:r>
      <w:r w:rsidRPr="00A954C6">
        <w:rPr>
          <w:bCs/>
          <w:sz w:val="28"/>
          <w:szCs w:val="28"/>
        </w:rPr>
        <w:t xml:space="preserve">риказом Минстроя России от 30 декабря 2016 года </w:t>
      </w:r>
      <w:r w:rsidR="0095739D">
        <w:rPr>
          <w:bCs/>
          <w:sz w:val="28"/>
          <w:szCs w:val="28"/>
        </w:rPr>
        <w:br/>
      </w:r>
      <w:r w:rsidRPr="00A954C6">
        <w:rPr>
          <w:bCs/>
          <w:sz w:val="28"/>
          <w:szCs w:val="28"/>
        </w:rPr>
        <w:t>№ 1034/пр).</w:t>
      </w:r>
    </w:p>
    <w:p w:rsidR="00361719" w:rsidRPr="00A954C6" w:rsidRDefault="00361719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>Водоснабжение планируемой территории предусмотреть централизованное.</w:t>
      </w:r>
    </w:p>
    <w:p w:rsidR="00361719" w:rsidRPr="00A954C6" w:rsidRDefault="00361719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>Отведение хозяйственно-бытовых стоков планируемой застройки предусмотреть централизованное.</w:t>
      </w:r>
    </w:p>
    <w:p w:rsidR="00361719" w:rsidRPr="00A954C6" w:rsidRDefault="00361719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>Теплоснабжение планируемой застройки предусмотреть централизованное.</w:t>
      </w:r>
    </w:p>
    <w:p w:rsidR="00361719" w:rsidRPr="00A954C6" w:rsidRDefault="00361719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>Электроснабжение планируемой территории предусмотреть централизованное.</w:t>
      </w:r>
    </w:p>
    <w:p w:rsidR="00011458" w:rsidRPr="00A954C6" w:rsidRDefault="00011458" w:rsidP="00361719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>Решения проекта внесения изменений в проект планировки территории 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для жилищного строительства и проживания граждан на указанной территории развития населенного пункта.</w:t>
      </w:r>
    </w:p>
    <w:p w:rsidR="00B91002" w:rsidRPr="00A954C6" w:rsidRDefault="00B91002" w:rsidP="00B91002">
      <w:pPr>
        <w:pStyle w:val="2"/>
        <w:tabs>
          <w:tab w:val="left" w:pos="993"/>
        </w:tabs>
        <w:ind w:firstLine="709"/>
        <w:rPr>
          <w:bCs/>
          <w:sz w:val="28"/>
          <w:szCs w:val="28"/>
        </w:rPr>
      </w:pPr>
      <w:r w:rsidRPr="00A954C6">
        <w:rPr>
          <w:bCs/>
          <w:sz w:val="28"/>
          <w:szCs w:val="28"/>
        </w:rPr>
        <w:t xml:space="preserve">Проектные решения проекта внесения изменений в </w:t>
      </w:r>
      <w:r w:rsidR="00707A00" w:rsidRPr="00A954C6">
        <w:rPr>
          <w:sz w:val="28"/>
          <w:szCs w:val="28"/>
        </w:rPr>
        <w:t>проект планировки межмагистральной территории (жилой район Кузнечиха)</w:t>
      </w:r>
      <w:r w:rsidR="001A7424" w:rsidRPr="00A954C6">
        <w:rPr>
          <w:sz w:val="28"/>
          <w:szCs w:val="28"/>
        </w:rPr>
        <w:t xml:space="preserve"> </w:t>
      </w:r>
      <w:r w:rsidRPr="00A954C6">
        <w:rPr>
          <w:bCs/>
          <w:sz w:val="28"/>
          <w:szCs w:val="28"/>
        </w:rPr>
        <w:t xml:space="preserve">определяются </w:t>
      </w:r>
      <w:r w:rsidR="0095739D">
        <w:rPr>
          <w:bCs/>
          <w:sz w:val="28"/>
          <w:szCs w:val="28"/>
        </w:rPr>
        <w:br/>
      </w:r>
      <w:r w:rsidRPr="00A954C6">
        <w:rPr>
          <w:bCs/>
          <w:sz w:val="28"/>
          <w:szCs w:val="28"/>
        </w:rPr>
        <w:t xml:space="preserve">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</w:t>
      </w:r>
      <w:r w:rsidR="0095739D">
        <w:rPr>
          <w:bCs/>
          <w:sz w:val="28"/>
          <w:szCs w:val="28"/>
        </w:rPr>
        <w:br/>
      </w:r>
      <w:r w:rsidRPr="00A954C6">
        <w:rPr>
          <w:bCs/>
          <w:sz w:val="28"/>
          <w:szCs w:val="28"/>
        </w:rPr>
        <w:t xml:space="preserve">и безопасность движения. </w:t>
      </w:r>
    </w:p>
    <w:p w:rsidR="00CD25E8" w:rsidRPr="00A954C6" w:rsidRDefault="006B7B2C" w:rsidP="00981828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954C6">
        <w:rPr>
          <w:sz w:val="28"/>
          <w:szCs w:val="28"/>
        </w:rPr>
        <w:t>Проект внесени</w:t>
      </w:r>
      <w:r w:rsidR="005564EB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707A00" w:rsidRPr="00A954C6">
        <w:rPr>
          <w:sz w:val="28"/>
          <w:szCs w:val="28"/>
        </w:rPr>
        <w:t xml:space="preserve">проект планировки межмагистральной территории (жилой район Кузнечиха) </w:t>
      </w:r>
      <w:r w:rsidR="00CD25E8" w:rsidRPr="00A954C6">
        <w:rPr>
          <w:spacing w:val="-4"/>
          <w:sz w:val="28"/>
          <w:szCs w:val="28"/>
        </w:rPr>
        <w:t xml:space="preserve">подготовить в соответствии </w:t>
      </w:r>
      <w:r w:rsidR="0095739D">
        <w:rPr>
          <w:spacing w:val="-4"/>
          <w:sz w:val="28"/>
          <w:szCs w:val="28"/>
        </w:rPr>
        <w:br/>
      </w:r>
      <w:r w:rsidR="00CD25E8" w:rsidRPr="00A954C6">
        <w:rPr>
          <w:spacing w:val="-4"/>
          <w:sz w:val="28"/>
          <w:szCs w:val="28"/>
        </w:rPr>
        <w:t xml:space="preserve">с техническими регламентами, нормами отвода земельных участков </w:t>
      </w:r>
      <w:r w:rsidR="00211A2E">
        <w:rPr>
          <w:spacing w:val="-4"/>
          <w:sz w:val="28"/>
          <w:szCs w:val="28"/>
        </w:rPr>
        <w:br/>
      </w:r>
      <w:r w:rsidR="00CD25E8" w:rsidRPr="00A954C6">
        <w:rPr>
          <w:spacing w:val="-4"/>
          <w:sz w:val="28"/>
          <w:szCs w:val="28"/>
        </w:rPr>
        <w:t xml:space="preserve">для конкретных видов деятельности, установленными в соответствии </w:t>
      </w:r>
      <w:r w:rsidR="00211A2E">
        <w:rPr>
          <w:spacing w:val="-4"/>
          <w:sz w:val="28"/>
          <w:szCs w:val="28"/>
        </w:rPr>
        <w:br/>
      </w:r>
      <w:r w:rsidR="00CD25E8" w:rsidRPr="00A954C6">
        <w:rPr>
          <w:spacing w:val="-4"/>
          <w:sz w:val="28"/>
          <w:szCs w:val="28"/>
        </w:rPr>
        <w:t>с федеральными законами</w:t>
      </w:r>
      <w:r w:rsidR="00CD25E8" w:rsidRPr="00A954C6">
        <w:rPr>
          <w:sz w:val="28"/>
          <w:szCs w:val="28"/>
        </w:rPr>
        <w:t>.</w:t>
      </w:r>
    </w:p>
    <w:p w:rsidR="00CD25E8" w:rsidRPr="00A954C6" w:rsidRDefault="00CD25E8" w:rsidP="00CD25E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8. Состав, исполнители, сроки и порядок предоставления исходной информации для разработки проекта внесения изменений в проект планировки территории</w:t>
      </w:r>
    </w:p>
    <w:p w:rsidR="008B0A00" w:rsidRPr="00A954C6" w:rsidRDefault="008B0A00" w:rsidP="008B0A00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Необходимые исходные данные запрашиваются </w:t>
      </w:r>
      <w:r w:rsidR="00032B62" w:rsidRPr="00A954C6">
        <w:rPr>
          <w:sz w:val="28"/>
          <w:szCs w:val="28"/>
        </w:rPr>
        <w:t>разработчиком</w:t>
      </w:r>
      <w:r w:rsidRPr="00A954C6">
        <w:rPr>
          <w:sz w:val="28"/>
          <w:szCs w:val="28"/>
        </w:rPr>
        <w:t xml:space="preserve"> самостоятельно, в том числе:</w:t>
      </w:r>
    </w:p>
    <w:p w:rsidR="008B0A00" w:rsidRPr="00A954C6" w:rsidRDefault="008B0A00" w:rsidP="008B0A00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а) сведения из Единого государственного реестра недвижимости (далее </w:t>
      </w:r>
      <w:r w:rsidR="00AC125D" w:rsidRPr="00A954C6">
        <w:rPr>
          <w:sz w:val="28"/>
          <w:szCs w:val="28"/>
        </w:rPr>
        <w:t>–</w:t>
      </w:r>
      <w:r w:rsidRPr="00A954C6">
        <w:rPr>
          <w:sz w:val="28"/>
          <w:szCs w:val="28"/>
        </w:rPr>
        <w:t xml:space="preserve"> ЕГРН) о зонах с особыми условиями использования территорий в виде выписки из ЕГРН о зоне с особыми условиями использования;</w:t>
      </w:r>
    </w:p>
    <w:p w:rsidR="008B0A00" w:rsidRPr="00A954C6" w:rsidRDefault="008B0A00" w:rsidP="008B0A00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B0A00" w:rsidRPr="00A954C6" w:rsidRDefault="00032B62" w:rsidP="008B0A00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lastRenderedPageBreak/>
        <w:t>в</w:t>
      </w:r>
      <w:r w:rsidR="008B0A00" w:rsidRPr="00A954C6">
        <w:rPr>
          <w:sz w:val="28"/>
          <w:szCs w:val="28"/>
        </w:rPr>
        <w:t>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B0A00" w:rsidRPr="00A954C6" w:rsidRDefault="00032B62" w:rsidP="008B0A00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г</w:t>
      </w:r>
      <w:r w:rsidR="008B0A00" w:rsidRPr="00A954C6">
        <w:rPr>
          <w:sz w:val="28"/>
          <w:szCs w:val="28"/>
        </w:rPr>
        <w:t xml:space="preserve">) сведения о характеристиках объектов недвижимости, расположенных </w:t>
      </w:r>
      <w:r w:rsidR="00BB253B" w:rsidRPr="00A954C6">
        <w:rPr>
          <w:sz w:val="28"/>
          <w:szCs w:val="28"/>
        </w:rPr>
        <w:br/>
      </w:r>
      <w:r w:rsidR="008B0A00" w:rsidRPr="00A954C6">
        <w:rPr>
          <w:sz w:val="28"/>
          <w:szCs w:val="28"/>
        </w:rPr>
        <w:t xml:space="preserve">в пределах территории, в отношении которой разрабатывается проект планировки территории </w:t>
      </w:r>
      <w:r w:rsidR="00B53643" w:rsidRPr="00A954C6">
        <w:rPr>
          <w:sz w:val="28"/>
          <w:szCs w:val="28"/>
        </w:rPr>
        <w:t xml:space="preserve">в соответствии с таблицей, указанной в приложении </w:t>
      </w:r>
      <w:r w:rsidR="0095739D">
        <w:rPr>
          <w:sz w:val="28"/>
          <w:szCs w:val="28"/>
        </w:rPr>
        <w:br/>
      </w:r>
      <w:r w:rsidR="00B53643" w:rsidRPr="00A954C6">
        <w:rPr>
          <w:sz w:val="28"/>
          <w:szCs w:val="28"/>
        </w:rPr>
        <w:t xml:space="preserve">№ </w:t>
      </w:r>
      <w:r w:rsidR="00707A00" w:rsidRPr="00A954C6">
        <w:rPr>
          <w:sz w:val="28"/>
          <w:szCs w:val="28"/>
        </w:rPr>
        <w:t>2</w:t>
      </w:r>
      <w:r w:rsidR="00B53643" w:rsidRPr="00A954C6">
        <w:rPr>
          <w:sz w:val="28"/>
          <w:szCs w:val="28"/>
        </w:rPr>
        <w:t xml:space="preserve"> к настоящему заданию</w:t>
      </w:r>
      <w:r w:rsidR="008B0A00" w:rsidRPr="00A954C6">
        <w:rPr>
          <w:sz w:val="28"/>
          <w:szCs w:val="28"/>
        </w:rPr>
        <w:t xml:space="preserve">; </w:t>
      </w:r>
    </w:p>
    <w:p w:rsidR="008B0A00" w:rsidRPr="00A954C6" w:rsidRDefault="00F95495" w:rsidP="008B0A00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д</w:t>
      </w:r>
      <w:r w:rsidR="008B0A00" w:rsidRPr="00A954C6">
        <w:rPr>
          <w:sz w:val="28"/>
          <w:szCs w:val="28"/>
        </w:rPr>
        <w:t xml:space="preserve">) иные исходные данные, необходимые для выполнения работы, включая получение цифровых топографических материалов, документов </w:t>
      </w:r>
      <w:r w:rsidR="0095739D">
        <w:rPr>
          <w:sz w:val="28"/>
          <w:szCs w:val="28"/>
        </w:rPr>
        <w:br/>
      </w:r>
      <w:r w:rsidR="008B0A00" w:rsidRPr="00A954C6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r w:rsidR="00441C3A" w:rsidRPr="00A954C6">
        <w:rPr>
          <w:sz w:val="28"/>
          <w:szCs w:val="28"/>
        </w:rPr>
        <w:t>.</w:t>
      </w:r>
    </w:p>
    <w:p w:rsidR="00CD25E8" w:rsidRPr="00A954C6" w:rsidRDefault="00CD25E8" w:rsidP="008B0A00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9. 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 в проект планировки территории</w:t>
      </w:r>
    </w:p>
    <w:p w:rsidR="00CD25E8" w:rsidRPr="00A954C6" w:rsidRDefault="00CD25E8" w:rsidP="00211A2E">
      <w:pPr>
        <w:pStyle w:val="2"/>
        <w:ind w:firstLine="709"/>
        <w:rPr>
          <w:sz w:val="28"/>
          <w:szCs w:val="28"/>
        </w:rPr>
      </w:pPr>
      <w:r w:rsidRPr="00A954C6">
        <w:rPr>
          <w:sz w:val="28"/>
          <w:szCs w:val="28"/>
        </w:rPr>
        <w:t>Проект внесени</w:t>
      </w:r>
      <w:r w:rsidR="005564EB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707A00" w:rsidRPr="00A954C6">
        <w:rPr>
          <w:sz w:val="28"/>
          <w:szCs w:val="28"/>
        </w:rPr>
        <w:t xml:space="preserve">проект планировки межмагистральной </w:t>
      </w:r>
      <w:r w:rsidR="00707A00" w:rsidRPr="00211A2E">
        <w:rPr>
          <w:spacing w:val="-8"/>
          <w:sz w:val="28"/>
          <w:szCs w:val="28"/>
        </w:rPr>
        <w:t xml:space="preserve">территории (жилой район Кузнечиха) </w:t>
      </w:r>
      <w:r w:rsidRPr="00211A2E">
        <w:rPr>
          <w:spacing w:val="-8"/>
          <w:sz w:val="28"/>
          <w:szCs w:val="28"/>
        </w:rPr>
        <w:t>долж</w:t>
      </w:r>
      <w:r w:rsidR="000619A7" w:rsidRPr="00211A2E">
        <w:rPr>
          <w:spacing w:val="-8"/>
          <w:sz w:val="28"/>
          <w:szCs w:val="28"/>
        </w:rPr>
        <w:t>ен</w:t>
      </w:r>
      <w:r w:rsidRPr="00211A2E">
        <w:rPr>
          <w:spacing w:val="-8"/>
          <w:sz w:val="28"/>
          <w:szCs w:val="28"/>
        </w:rPr>
        <w:t xml:space="preserve"> быть согласован разработчиком</w:t>
      </w:r>
      <w:r w:rsidR="00F92ABB" w:rsidRPr="00211A2E">
        <w:rPr>
          <w:spacing w:val="-8"/>
          <w:sz w:val="28"/>
          <w:szCs w:val="28"/>
        </w:rPr>
        <w:t xml:space="preserve"> с</w:t>
      </w:r>
      <w:r w:rsidRPr="00211A2E">
        <w:rPr>
          <w:spacing w:val="-8"/>
          <w:sz w:val="28"/>
          <w:szCs w:val="28"/>
        </w:rPr>
        <w:t>:</w:t>
      </w:r>
    </w:p>
    <w:p w:rsidR="00CD25E8" w:rsidRPr="00A954C6" w:rsidRDefault="00B53643" w:rsidP="00211A2E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954C6">
        <w:rPr>
          <w:sz w:val="28"/>
          <w:szCs w:val="28"/>
        </w:rPr>
        <w:t>м</w:t>
      </w:r>
      <w:r w:rsidR="00CD25E8" w:rsidRPr="00A954C6">
        <w:rPr>
          <w:sz w:val="28"/>
          <w:szCs w:val="28"/>
        </w:rPr>
        <w:t>инистерством строительства и архитектуры Архангельской области;</w:t>
      </w:r>
    </w:p>
    <w:p w:rsidR="00CD25E8" w:rsidRPr="00A954C6" w:rsidRDefault="00B53643" w:rsidP="00211A2E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954C6">
        <w:rPr>
          <w:sz w:val="28"/>
          <w:szCs w:val="28"/>
        </w:rPr>
        <w:t>д</w:t>
      </w:r>
      <w:r w:rsidR="00CD25E8" w:rsidRPr="00A954C6">
        <w:rPr>
          <w:sz w:val="28"/>
          <w:szCs w:val="28"/>
        </w:rPr>
        <w:t xml:space="preserve">епартаментом транспорта, строительства и городской инфраструктуры Администрации </w:t>
      </w:r>
      <w:r w:rsidR="009369C6" w:rsidRPr="00A954C6">
        <w:rPr>
          <w:sz w:val="28"/>
          <w:szCs w:val="28"/>
        </w:rPr>
        <w:t xml:space="preserve">городского округа </w:t>
      </w:r>
      <w:r w:rsidR="00CD25E8" w:rsidRPr="00A954C6">
        <w:rPr>
          <w:sz w:val="28"/>
          <w:szCs w:val="28"/>
        </w:rPr>
        <w:t>"Город Архангельск";</w:t>
      </w:r>
    </w:p>
    <w:p w:rsidR="00CD25E8" w:rsidRPr="00A954C6" w:rsidRDefault="006138A4" w:rsidP="00211A2E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954C6">
        <w:rPr>
          <w:sz w:val="28"/>
          <w:szCs w:val="28"/>
        </w:rPr>
        <w:t>У</w:t>
      </w:r>
      <w:r w:rsidR="00CD25E8" w:rsidRPr="00A954C6">
        <w:rPr>
          <w:sz w:val="28"/>
          <w:szCs w:val="28"/>
        </w:rPr>
        <w:t>правлением государственной инспекции безопасности дорожного движения УМВД России по Архангельской области</w:t>
      </w:r>
      <w:r w:rsidR="00DA5CF0" w:rsidRPr="00A954C6">
        <w:rPr>
          <w:sz w:val="28"/>
          <w:szCs w:val="28"/>
        </w:rPr>
        <w:t xml:space="preserve"> (в случае, если в</w:t>
      </w:r>
      <w:r w:rsidR="00DA5CF0" w:rsidRPr="00A954C6">
        <w:rPr>
          <w:rFonts w:ascii="Times New Roman CYR" w:hAnsi="Times New Roman CYR" w:cs="Times New Roman CYR"/>
          <w:sz w:val="28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 w:rsidR="00CD25E8" w:rsidRPr="00A954C6">
        <w:rPr>
          <w:sz w:val="28"/>
          <w:szCs w:val="28"/>
        </w:rPr>
        <w:t>.</w:t>
      </w:r>
    </w:p>
    <w:p w:rsidR="006138A4" w:rsidRPr="00A954C6" w:rsidRDefault="006138A4" w:rsidP="00211A2E">
      <w:pPr>
        <w:pStyle w:val="2"/>
        <w:ind w:firstLine="709"/>
        <w:rPr>
          <w:sz w:val="28"/>
          <w:szCs w:val="28"/>
        </w:rPr>
      </w:pPr>
      <w:r w:rsidRPr="00A954C6">
        <w:rPr>
          <w:sz w:val="28"/>
          <w:szCs w:val="28"/>
        </w:rPr>
        <w:t xml:space="preserve">Согласование </w:t>
      </w:r>
      <w:r w:rsidR="00707A00" w:rsidRPr="00A954C6">
        <w:rPr>
          <w:sz w:val="28"/>
          <w:szCs w:val="28"/>
        </w:rPr>
        <w:t>проекта</w:t>
      </w:r>
      <w:r w:rsidRPr="00A954C6">
        <w:rPr>
          <w:sz w:val="28"/>
          <w:szCs w:val="28"/>
        </w:rPr>
        <w:t xml:space="preserve"> внесени</w:t>
      </w:r>
      <w:r w:rsidR="00707A00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707A00" w:rsidRPr="00A954C6">
        <w:rPr>
          <w:sz w:val="28"/>
          <w:szCs w:val="28"/>
        </w:rPr>
        <w:t>проект планировки межмагистральной территории (жилой район Кузнечиха)</w:t>
      </w:r>
      <w:r w:rsidR="008B3D49" w:rsidRPr="00A954C6">
        <w:rPr>
          <w:sz w:val="28"/>
          <w:szCs w:val="28"/>
        </w:rPr>
        <w:t xml:space="preserve"> </w:t>
      </w:r>
      <w:r w:rsidRPr="00A954C6">
        <w:rPr>
          <w:sz w:val="28"/>
          <w:szCs w:val="28"/>
        </w:rPr>
        <w:t xml:space="preserve">осуществляется применительно к </w:t>
      </w:r>
      <w:r w:rsidR="00B91002" w:rsidRPr="00A954C6">
        <w:rPr>
          <w:sz w:val="28"/>
          <w:szCs w:val="28"/>
        </w:rPr>
        <w:t>изменяемой</w:t>
      </w:r>
      <w:r w:rsidRPr="00A954C6">
        <w:rPr>
          <w:sz w:val="28"/>
          <w:szCs w:val="28"/>
        </w:rPr>
        <w:t xml:space="preserve"> части.</w:t>
      </w:r>
    </w:p>
    <w:p w:rsidR="00CD25E8" w:rsidRPr="00A954C6" w:rsidRDefault="00CD25E8" w:rsidP="00211A2E">
      <w:pPr>
        <w:pStyle w:val="2"/>
        <w:ind w:firstLine="709"/>
        <w:rPr>
          <w:sz w:val="28"/>
          <w:szCs w:val="28"/>
        </w:rPr>
      </w:pPr>
      <w:r w:rsidRPr="00A954C6">
        <w:rPr>
          <w:sz w:val="28"/>
          <w:szCs w:val="28"/>
        </w:rPr>
        <w:t>По итогам полученных согласований представить проект внесени</w:t>
      </w:r>
      <w:r w:rsidR="005564EB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707A00" w:rsidRPr="00A954C6">
        <w:rPr>
          <w:sz w:val="28"/>
          <w:szCs w:val="28"/>
        </w:rPr>
        <w:t xml:space="preserve">проект планировки межмагистральной территории (жилой район Кузнечиха) </w:t>
      </w:r>
      <w:r w:rsidRPr="00A954C6">
        <w:rPr>
          <w:sz w:val="28"/>
          <w:szCs w:val="28"/>
        </w:rPr>
        <w:t xml:space="preserve">в департамент градостроительства Администрации </w:t>
      </w:r>
      <w:r w:rsidR="00C4214F" w:rsidRPr="00A954C6">
        <w:rPr>
          <w:sz w:val="28"/>
          <w:szCs w:val="28"/>
        </w:rPr>
        <w:t>городского округа</w:t>
      </w:r>
      <w:r w:rsidRPr="00A954C6">
        <w:rPr>
          <w:sz w:val="28"/>
          <w:szCs w:val="28"/>
        </w:rPr>
        <w:t xml:space="preserve"> "Город Архангельск".</w:t>
      </w:r>
    </w:p>
    <w:p w:rsidR="00F92ABB" w:rsidRPr="00A954C6" w:rsidRDefault="00F92ABB" w:rsidP="00211A2E">
      <w:pPr>
        <w:pStyle w:val="2"/>
        <w:ind w:firstLine="709"/>
        <w:rPr>
          <w:sz w:val="28"/>
          <w:szCs w:val="28"/>
        </w:rPr>
      </w:pPr>
      <w:r w:rsidRPr="00A954C6">
        <w:rPr>
          <w:sz w:val="28"/>
          <w:szCs w:val="28"/>
        </w:rPr>
        <w:t xml:space="preserve">Утверждение проекта внесения изменений в </w:t>
      </w:r>
      <w:r w:rsidR="00707A00" w:rsidRPr="00A954C6">
        <w:rPr>
          <w:sz w:val="28"/>
          <w:szCs w:val="28"/>
        </w:rPr>
        <w:t>проект планировки межмагистральной территории (жилой район Кузнечиха)</w:t>
      </w:r>
      <w:r w:rsidRPr="00A954C6">
        <w:rPr>
          <w:sz w:val="28"/>
          <w:szCs w:val="28"/>
        </w:rPr>
        <w:t xml:space="preserve"> </w:t>
      </w:r>
      <w:r w:rsidR="001B7A76" w:rsidRPr="00A954C6">
        <w:rPr>
          <w:sz w:val="28"/>
          <w:szCs w:val="28"/>
        </w:rPr>
        <w:t xml:space="preserve">осуществляется </w:t>
      </w:r>
      <w:r w:rsidR="0095739D">
        <w:rPr>
          <w:sz w:val="28"/>
          <w:szCs w:val="28"/>
        </w:rPr>
        <w:br/>
      </w:r>
      <w:r w:rsidR="001B7A76" w:rsidRPr="00A954C6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CD25E8" w:rsidRPr="00A954C6" w:rsidRDefault="00CD25E8" w:rsidP="00211A2E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10. Требования к проекту внесения изменений в проект планировки территории</w:t>
      </w:r>
    </w:p>
    <w:p w:rsidR="000D6349" w:rsidRPr="00A954C6" w:rsidRDefault="00CD25E8" w:rsidP="00211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Проект внесени</w:t>
      </w:r>
      <w:r w:rsidR="005564EB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707A00" w:rsidRPr="00A954C6">
        <w:rPr>
          <w:sz w:val="28"/>
          <w:szCs w:val="28"/>
        </w:rPr>
        <w:t>проект планировки межмагистральной территории (жилой район Кузнечиха)</w:t>
      </w:r>
      <w:r w:rsidR="00F92ABB" w:rsidRPr="00A954C6">
        <w:rPr>
          <w:sz w:val="28"/>
          <w:szCs w:val="28"/>
        </w:rPr>
        <w:t xml:space="preserve"> </w:t>
      </w:r>
      <w:r w:rsidRPr="00A954C6">
        <w:rPr>
          <w:sz w:val="28"/>
          <w:szCs w:val="28"/>
        </w:rPr>
        <w:t xml:space="preserve">выполнить в соответствии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>с</w:t>
      </w:r>
      <w:r w:rsidR="000D6349" w:rsidRPr="00A954C6">
        <w:rPr>
          <w:sz w:val="28"/>
          <w:szCs w:val="28"/>
        </w:rPr>
        <w:t xml:space="preserve"> требованиями законодательства, установленными </w:t>
      </w:r>
      <w:r w:rsidR="000D6349" w:rsidRPr="00A954C6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95739D">
        <w:rPr>
          <w:bCs/>
          <w:sz w:val="28"/>
          <w:szCs w:val="28"/>
        </w:rPr>
        <w:br/>
      </w:r>
      <w:r w:rsidR="000D6349" w:rsidRPr="00A954C6">
        <w:rPr>
          <w:bCs/>
          <w:sz w:val="28"/>
          <w:szCs w:val="28"/>
        </w:rPr>
        <w:t>и градостроительства,</w:t>
      </w:r>
      <w:r w:rsidR="000D6349" w:rsidRPr="00A954C6">
        <w:rPr>
          <w:sz w:val="28"/>
          <w:szCs w:val="28"/>
        </w:rPr>
        <w:t xml:space="preserve"> настоя</w:t>
      </w:r>
      <w:r w:rsidR="007A170F" w:rsidRPr="00A954C6">
        <w:rPr>
          <w:sz w:val="28"/>
          <w:szCs w:val="28"/>
        </w:rPr>
        <w:t>щим з</w:t>
      </w:r>
      <w:r w:rsidR="000D6349" w:rsidRPr="00A954C6">
        <w:rPr>
          <w:sz w:val="28"/>
          <w:szCs w:val="28"/>
        </w:rPr>
        <w:t>аданием.</w:t>
      </w:r>
    </w:p>
    <w:p w:rsidR="00CD25E8" w:rsidRPr="00A954C6" w:rsidRDefault="000D6349" w:rsidP="00CD25E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4C6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Градостроительный кодекс Российской Федерации;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lastRenderedPageBreak/>
        <w:t>Земельный кодекс Российской Федерации;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Жилищный кодекс Российской Федерации;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Водный кодекс Российской Федерации;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bCs/>
          <w:sz w:val="28"/>
          <w:szCs w:val="28"/>
        </w:rPr>
        <w:t>Градостроительный кодекс Архангельской области;</w:t>
      </w:r>
      <w:r w:rsidRPr="00A954C6">
        <w:rPr>
          <w:sz w:val="28"/>
          <w:szCs w:val="28"/>
        </w:rPr>
        <w:t xml:space="preserve"> 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>в отдельные законодательные акты Российской Федерации";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постановление Правительства Российской Федерации от 31 марта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5564EB" w:rsidRPr="00A954C6" w:rsidRDefault="005564EB" w:rsidP="00556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5564EB" w:rsidRPr="00A954C6" w:rsidRDefault="005564EB" w:rsidP="0055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СП 42.13330.2016. Свод правил. Градостроительство. Планировка </w:t>
      </w:r>
      <w:r w:rsidRPr="00A954C6">
        <w:rPr>
          <w:sz w:val="28"/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5564EB" w:rsidRPr="00A954C6" w:rsidRDefault="005564EB" w:rsidP="0055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5564EB" w:rsidRPr="00A954C6" w:rsidRDefault="005564EB" w:rsidP="0055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5564EB" w:rsidRPr="00A954C6" w:rsidRDefault="005564EB" w:rsidP="0055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5564EB" w:rsidRPr="00A954C6" w:rsidRDefault="005564EB" w:rsidP="005564EB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5564EB" w:rsidRPr="00A954C6" w:rsidRDefault="005564EB" w:rsidP="005564EB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 xml:space="preserve">(с изменениями); </w:t>
      </w:r>
    </w:p>
    <w:p w:rsidR="00707A00" w:rsidRPr="00A954C6" w:rsidRDefault="00707A00" w:rsidP="00707A0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проект планировки межмагистральной территории (жилой район Кузнечиха) муниципального образования "Город Архангельск", утвержденный распоряжением Главы муниципального образования "Город Архангельск" </w:t>
      </w:r>
      <w:r w:rsidR="0095739D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от 17 декабря 2014 года № 4533р (с изменениями);</w:t>
      </w:r>
    </w:p>
    <w:p w:rsidR="005564EB" w:rsidRPr="00A954C6" w:rsidRDefault="005564EB" w:rsidP="005564EB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</w:t>
      </w:r>
      <w:r w:rsidR="001B7A76" w:rsidRPr="00A954C6">
        <w:rPr>
          <w:sz w:val="28"/>
          <w:szCs w:val="28"/>
        </w:rPr>
        <w:t xml:space="preserve"> </w:t>
      </w:r>
      <w:r w:rsidR="0095739D">
        <w:rPr>
          <w:sz w:val="28"/>
          <w:szCs w:val="28"/>
        </w:rPr>
        <w:br/>
      </w:r>
      <w:r w:rsidR="001B7A76" w:rsidRPr="00A954C6">
        <w:rPr>
          <w:sz w:val="28"/>
          <w:szCs w:val="28"/>
        </w:rPr>
        <w:t>(с изменениями)</w:t>
      </w:r>
      <w:r w:rsidRPr="00A954C6">
        <w:rPr>
          <w:sz w:val="28"/>
          <w:szCs w:val="28"/>
        </w:rPr>
        <w:t>;</w:t>
      </w:r>
    </w:p>
    <w:p w:rsidR="005564EB" w:rsidRPr="00A954C6" w:rsidRDefault="005564EB" w:rsidP="005564EB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</w:t>
      </w:r>
      <w:r w:rsidR="001B7A76" w:rsidRPr="00A954C6">
        <w:rPr>
          <w:sz w:val="28"/>
          <w:szCs w:val="28"/>
        </w:rPr>
        <w:t xml:space="preserve"> (с изменениями)</w:t>
      </w:r>
      <w:r w:rsidRPr="00A954C6">
        <w:rPr>
          <w:sz w:val="28"/>
          <w:szCs w:val="28"/>
        </w:rPr>
        <w:t>;</w:t>
      </w:r>
    </w:p>
    <w:p w:rsidR="005564EB" w:rsidRPr="00A954C6" w:rsidRDefault="005564EB" w:rsidP="005564EB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иные законы и нормативные правовые акты Российской Федерации, Архангельской области, </w:t>
      </w:r>
      <w:r w:rsidR="001B7A76" w:rsidRPr="00A954C6">
        <w:rPr>
          <w:sz w:val="28"/>
          <w:szCs w:val="28"/>
        </w:rPr>
        <w:t>городского округа</w:t>
      </w:r>
      <w:r w:rsidRPr="00A954C6">
        <w:rPr>
          <w:sz w:val="28"/>
          <w:szCs w:val="28"/>
        </w:rPr>
        <w:t xml:space="preserve"> "Город Архангельск".</w:t>
      </w:r>
    </w:p>
    <w:p w:rsidR="00CD25E8" w:rsidRPr="00A954C6" w:rsidRDefault="00CD25E8" w:rsidP="00CD25E8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CD25E8" w:rsidRPr="00A954C6" w:rsidRDefault="00741D76" w:rsidP="00CD25E8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Проект внесени</w:t>
      </w:r>
      <w:r w:rsidR="005564EB" w:rsidRPr="00A954C6">
        <w:rPr>
          <w:sz w:val="28"/>
          <w:szCs w:val="28"/>
        </w:rPr>
        <w:t>я</w:t>
      </w:r>
      <w:r w:rsidR="00DB4A5A" w:rsidRPr="00A954C6">
        <w:rPr>
          <w:sz w:val="28"/>
          <w:szCs w:val="28"/>
        </w:rPr>
        <w:t xml:space="preserve"> </w:t>
      </w:r>
      <w:r w:rsidRPr="00A954C6">
        <w:rPr>
          <w:sz w:val="28"/>
          <w:szCs w:val="28"/>
        </w:rPr>
        <w:t xml:space="preserve">изменений в </w:t>
      </w:r>
      <w:r w:rsidR="00CD4BFF" w:rsidRPr="00A954C6">
        <w:rPr>
          <w:sz w:val="28"/>
          <w:szCs w:val="28"/>
        </w:rPr>
        <w:t xml:space="preserve">проект планировки межмагистральной территории (жилой район Кузнечиха) </w:t>
      </w:r>
      <w:r w:rsidR="00CD25E8" w:rsidRPr="00A954C6">
        <w:rPr>
          <w:sz w:val="28"/>
          <w:szCs w:val="28"/>
        </w:rPr>
        <w:t xml:space="preserve">надлежит выполнить на топографическом плане. </w:t>
      </w:r>
    </w:p>
    <w:p w:rsidR="00CD25E8" w:rsidRPr="00A954C6" w:rsidRDefault="00DA0874" w:rsidP="00CD25E8">
      <w:pPr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И</w:t>
      </w:r>
      <w:r w:rsidR="00CD25E8" w:rsidRPr="00A954C6">
        <w:rPr>
          <w:sz w:val="28"/>
          <w:szCs w:val="28"/>
        </w:rPr>
        <w:t xml:space="preserve">нженерные изыскания выполнить в соответствии с постановлением Правительства Российской Федерации от 31 марта 2017 года № 402 </w:t>
      </w:r>
      <w:r w:rsidR="0095739D">
        <w:rPr>
          <w:sz w:val="28"/>
          <w:szCs w:val="28"/>
        </w:rPr>
        <w:br/>
      </w:r>
      <w:r w:rsidR="00CD25E8" w:rsidRPr="00A954C6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CD25E8" w:rsidRPr="00A954C6" w:rsidRDefault="00CD25E8" w:rsidP="00CD25E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 xml:space="preserve">12. Порядок проведения согласования проекта внесения изменений </w:t>
      </w:r>
      <w:r w:rsidR="00F73890" w:rsidRPr="00A954C6">
        <w:rPr>
          <w:rFonts w:ascii="Times New Roman" w:hAnsi="Times New Roman" w:cs="Times New Roman"/>
          <w:sz w:val="28"/>
          <w:szCs w:val="28"/>
        </w:rPr>
        <w:br/>
      </w:r>
      <w:r w:rsidRPr="00A954C6">
        <w:rPr>
          <w:rFonts w:ascii="Times New Roman" w:hAnsi="Times New Roman" w:cs="Times New Roman"/>
          <w:sz w:val="28"/>
          <w:szCs w:val="28"/>
        </w:rPr>
        <w:t>в проект планировки территории</w:t>
      </w:r>
    </w:p>
    <w:p w:rsidR="00CD25E8" w:rsidRPr="00A954C6" w:rsidRDefault="00CD25E8" w:rsidP="00CD25E8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Порядок согласования проекта внесени</w:t>
      </w:r>
      <w:r w:rsidR="005564EB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CD4BFF" w:rsidRPr="00A954C6">
        <w:rPr>
          <w:sz w:val="28"/>
          <w:szCs w:val="28"/>
        </w:rPr>
        <w:t>проект планировки межмагистральной территории (жилой район Кузнечиха)</w:t>
      </w:r>
      <w:r w:rsidRPr="00A954C6">
        <w:rPr>
          <w:sz w:val="28"/>
          <w:szCs w:val="28"/>
        </w:rPr>
        <w:t>:</w:t>
      </w:r>
    </w:p>
    <w:p w:rsidR="00CD25E8" w:rsidRPr="00A954C6" w:rsidRDefault="00CD25E8" w:rsidP="00CD25E8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1) предварительное рассмотрение основных проектных решений проекта</w:t>
      </w:r>
      <w:r w:rsidR="00770FA8" w:rsidRPr="00A954C6">
        <w:rPr>
          <w:sz w:val="28"/>
          <w:szCs w:val="28"/>
        </w:rPr>
        <w:t xml:space="preserve"> </w:t>
      </w:r>
      <w:r w:rsidR="00F73890" w:rsidRPr="00A954C6">
        <w:rPr>
          <w:sz w:val="28"/>
          <w:szCs w:val="28"/>
        </w:rPr>
        <w:br/>
      </w:r>
      <w:r w:rsidRPr="00A954C6">
        <w:rPr>
          <w:sz w:val="28"/>
          <w:szCs w:val="28"/>
        </w:rPr>
        <w:t>внесени</w:t>
      </w:r>
      <w:r w:rsidR="005564EB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CD4BFF" w:rsidRPr="00A954C6">
        <w:rPr>
          <w:sz w:val="28"/>
          <w:szCs w:val="28"/>
        </w:rPr>
        <w:t xml:space="preserve">проект планировки межмагистральной территории (жилой район Кузнечиха) </w:t>
      </w:r>
      <w:r w:rsidR="00741D76" w:rsidRPr="00A954C6">
        <w:rPr>
          <w:sz w:val="28"/>
          <w:szCs w:val="28"/>
        </w:rPr>
        <w:t xml:space="preserve">департаментом градостроительства </w:t>
      </w:r>
      <w:r w:rsidRPr="00A954C6">
        <w:rPr>
          <w:sz w:val="28"/>
          <w:szCs w:val="28"/>
        </w:rPr>
        <w:t>Администраци</w:t>
      </w:r>
      <w:r w:rsidR="00741D76" w:rsidRPr="00A954C6">
        <w:rPr>
          <w:sz w:val="28"/>
          <w:szCs w:val="28"/>
        </w:rPr>
        <w:t>и</w:t>
      </w:r>
      <w:r w:rsidRPr="00A954C6">
        <w:rPr>
          <w:sz w:val="28"/>
          <w:szCs w:val="28"/>
        </w:rPr>
        <w:t xml:space="preserve"> </w:t>
      </w:r>
      <w:r w:rsidR="001751BF" w:rsidRPr="00A954C6">
        <w:rPr>
          <w:sz w:val="28"/>
          <w:szCs w:val="28"/>
        </w:rPr>
        <w:t xml:space="preserve">городского округа </w:t>
      </w:r>
      <w:r w:rsidRPr="00A954C6">
        <w:rPr>
          <w:sz w:val="28"/>
          <w:szCs w:val="28"/>
        </w:rPr>
        <w:t>"Город Архангельск";</w:t>
      </w:r>
    </w:p>
    <w:p w:rsidR="00CD25E8" w:rsidRPr="00A954C6" w:rsidRDefault="00CD25E8" w:rsidP="00CD25E8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2) согласование проекта внесени</w:t>
      </w:r>
      <w:r w:rsidR="005564EB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CD4BFF" w:rsidRPr="00A954C6">
        <w:rPr>
          <w:sz w:val="28"/>
          <w:szCs w:val="28"/>
        </w:rPr>
        <w:t>проект планировки межмагистральной территории (жилой район Кузнечиха)</w:t>
      </w:r>
      <w:r w:rsidR="008B3D49" w:rsidRPr="00A954C6">
        <w:rPr>
          <w:sz w:val="28"/>
          <w:szCs w:val="28"/>
        </w:rPr>
        <w:t xml:space="preserve"> </w:t>
      </w:r>
      <w:r w:rsidRPr="00A954C6">
        <w:rPr>
          <w:sz w:val="28"/>
          <w:szCs w:val="28"/>
        </w:rPr>
        <w:t>с заинтересованными организациями</w:t>
      </w:r>
      <w:r w:rsidR="00741D76" w:rsidRPr="00A954C6">
        <w:rPr>
          <w:sz w:val="28"/>
          <w:szCs w:val="28"/>
        </w:rPr>
        <w:t xml:space="preserve">, указанными в </w:t>
      </w:r>
      <w:r w:rsidR="005564EB" w:rsidRPr="00A954C6">
        <w:rPr>
          <w:sz w:val="28"/>
          <w:szCs w:val="28"/>
        </w:rPr>
        <w:t>пункте</w:t>
      </w:r>
      <w:r w:rsidR="00741D76" w:rsidRPr="00A954C6">
        <w:rPr>
          <w:sz w:val="28"/>
          <w:szCs w:val="28"/>
        </w:rPr>
        <w:t xml:space="preserve"> 9 настоящего задания</w:t>
      </w:r>
      <w:r w:rsidRPr="00A954C6">
        <w:rPr>
          <w:sz w:val="28"/>
          <w:szCs w:val="28"/>
        </w:rPr>
        <w:t>;</w:t>
      </w:r>
    </w:p>
    <w:p w:rsidR="00CD25E8" w:rsidRPr="00A954C6" w:rsidRDefault="00CD25E8" w:rsidP="00CD25E8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3) доработка проекта внесени</w:t>
      </w:r>
      <w:r w:rsidR="005564EB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CD4BFF" w:rsidRPr="00A954C6">
        <w:rPr>
          <w:sz w:val="28"/>
          <w:szCs w:val="28"/>
        </w:rPr>
        <w:t>проект планировки межмагистральной территории (жилой район Кузнечиха)</w:t>
      </w:r>
      <w:r w:rsidRPr="00A954C6">
        <w:rPr>
          <w:sz w:val="28"/>
          <w:szCs w:val="28"/>
        </w:rPr>
        <w:t>, устранение замечаний (недостатков) в части внесенных изменений.</w:t>
      </w:r>
    </w:p>
    <w:p w:rsidR="00CD25E8" w:rsidRPr="00A954C6" w:rsidRDefault="00CD25E8" w:rsidP="00CD25E8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 xml:space="preserve">Общественные обсуждения по рассмотрению </w:t>
      </w:r>
      <w:r w:rsidR="00F92ABB" w:rsidRPr="00A954C6">
        <w:rPr>
          <w:sz w:val="28"/>
          <w:szCs w:val="28"/>
        </w:rPr>
        <w:t xml:space="preserve">документации </w:t>
      </w:r>
      <w:r w:rsidR="0095739D">
        <w:rPr>
          <w:sz w:val="28"/>
          <w:szCs w:val="28"/>
        </w:rPr>
        <w:br/>
      </w:r>
      <w:r w:rsidR="00F92ABB" w:rsidRPr="00A954C6">
        <w:rPr>
          <w:sz w:val="28"/>
          <w:szCs w:val="28"/>
        </w:rPr>
        <w:t>по планировке территории</w:t>
      </w:r>
      <w:r w:rsidR="008B3D49" w:rsidRPr="00A954C6">
        <w:rPr>
          <w:sz w:val="28"/>
          <w:szCs w:val="28"/>
        </w:rPr>
        <w:t xml:space="preserve"> </w:t>
      </w:r>
      <w:r w:rsidRPr="00A954C6">
        <w:rPr>
          <w:sz w:val="28"/>
          <w:szCs w:val="28"/>
        </w:rPr>
        <w:t>проводятся</w:t>
      </w:r>
      <w:r w:rsidR="00741D76" w:rsidRPr="00A954C6">
        <w:rPr>
          <w:sz w:val="28"/>
          <w:szCs w:val="28"/>
        </w:rPr>
        <w:t xml:space="preserve"> </w:t>
      </w:r>
      <w:r w:rsidRPr="00A954C6">
        <w:rPr>
          <w:sz w:val="28"/>
          <w:szCs w:val="28"/>
        </w:rPr>
        <w:t xml:space="preserve">в порядке, установленном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lastRenderedPageBreak/>
        <w:t xml:space="preserve"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r w:rsidR="00475BE4" w:rsidRPr="00A954C6">
        <w:rPr>
          <w:sz w:val="28"/>
          <w:szCs w:val="28"/>
        </w:rPr>
        <w:t xml:space="preserve">городского округа </w:t>
      </w:r>
      <w:r w:rsidRPr="00A954C6">
        <w:rPr>
          <w:sz w:val="28"/>
          <w:szCs w:val="28"/>
        </w:rPr>
        <w:t xml:space="preserve">"Город Архангельск", Положением об организации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 xml:space="preserve">и проведении общественных обсуждений или публичных слушаний </w:t>
      </w:r>
      <w:r w:rsidR="0095739D">
        <w:rPr>
          <w:sz w:val="28"/>
          <w:szCs w:val="28"/>
        </w:rPr>
        <w:br/>
      </w:r>
      <w:r w:rsidRPr="00A954C6">
        <w:rPr>
          <w:sz w:val="28"/>
          <w:szCs w:val="28"/>
        </w:rPr>
        <w:t>по вопросам градостроительной деятельности</w:t>
      </w:r>
      <w:r w:rsidR="00475BE4" w:rsidRPr="00A954C6">
        <w:rPr>
          <w:sz w:val="28"/>
          <w:szCs w:val="28"/>
        </w:rPr>
        <w:t xml:space="preserve"> </w:t>
      </w:r>
      <w:r w:rsidRPr="00A954C6">
        <w:rPr>
          <w:sz w:val="28"/>
          <w:szCs w:val="28"/>
        </w:rPr>
        <w:t>на территории муниципального образования "Город Архангельск", утвержденным решением Архангельской городской Думы от 20 июня 2018 года № 688, а также 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</w:t>
      </w:r>
      <w:r w:rsidR="00EA3540" w:rsidRPr="00A954C6">
        <w:rPr>
          <w:sz w:val="28"/>
          <w:szCs w:val="28"/>
        </w:rPr>
        <w:t xml:space="preserve">льск" от 12 мая 2021 года </w:t>
      </w:r>
      <w:r w:rsidR="0095739D">
        <w:rPr>
          <w:sz w:val="28"/>
          <w:szCs w:val="28"/>
        </w:rPr>
        <w:br/>
      </w:r>
      <w:r w:rsidR="00EA3540" w:rsidRPr="00A954C6">
        <w:rPr>
          <w:sz w:val="28"/>
          <w:szCs w:val="28"/>
        </w:rPr>
        <w:t>№ 862</w:t>
      </w:r>
      <w:r w:rsidR="009316B8" w:rsidRPr="00A954C6">
        <w:rPr>
          <w:sz w:val="28"/>
          <w:szCs w:val="28"/>
        </w:rPr>
        <w:t>.</w:t>
      </w:r>
      <w:r w:rsidR="005A66BD" w:rsidRPr="00A954C6">
        <w:rPr>
          <w:sz w:val="28"/>
          <w:szCs w:val="28"/>
        </w:rPr>
        <w:t xml:space="preserve"> </w:t>
      </w:r>
    </w:p>
    <w:p w:rsidR="00CD25E8" w:rsidRPr="00A954C6" w:rsidRDefault="00CD25E8" w:rsidP="00CD25E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C6">
        <w:rPr>
          <w:rFonts w:ascii="Times New Roman" w:hAnsi="Times New Roman" w:cs="Times New Roman"/>
          <w:sz w:val="28"/>
          <w:szCs w:val="28"/>
        </w:rPr>
        <w:t>13. Дополнительные требования для зон с особыми условиями использования территорий</w:t>
      </w:r>
    </w:p>
    <w:p w:rsidR="003B04B7" w:rsidRPr="00A954C6" w:rsidRDefault="003B04B7" w:rsidP="003B0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Материалы по обоснованию проекта внесени</w:t>
      </w:r>
      <w:r w:rsidR="005564EB" w:rsidRPr="00A954C6">
        <w:rPr>
          <w:sz w:val="28"/>
          <w:szCs w:val="28"/>
        </w:rPr>
        <w:t>я</w:t>
      </w:r>
      <w:r w:rsidRPr="00A954C6">
        <w:rPr>
          <w:sz w:val="28"/>
          <w:szCs w:val="28"/>
        </w:rPr>
        <w:t xml:space="preserve"> изменений в </w:t>
      </w:r>
      <w:r w:rsidR="00CD4BFF" w:rsidRPr="00A954C6">
        <w:rPr>
          <w:sz w:val="28"/>
          <w:szCs w:val="28"/>
        </w:rPr>
        <w:t xml:space="preserve">проект планировки межмагистральной территории (жилой район Кузнечиха) </w:t>
      </w:r>
      <w:r w:rsidRPr="00A954C6">
        <w:rPr>
          <w:sz w:val="28"/>
          <w:szCs w:val="28"/>
        </w:rPr>
        <w:t>должны содержать:</w:t>
      </w:r>
    </w:p>
    <w:p w:rsidR="003B04B7" w:rsidRPr="00A954C6" w:rsidRDefault="003B04B7" w:rsidP="003B0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схему границ территорий объектов культурного наследия;</w:t>
      </w:r>
    </w:p>
    <w:p w:rsidR="003B04B7" w:rsidRPr="00A954C6" w:rsidRDefault="003B04B7" w:rsidP="003B0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схему границ зон с особыми условиями использования территории.</w:t>
      </w:r>
    </w:p>
    <w:p w:rsidR="00673693" w:rsidRPr="00A954C6" w:rsidRDefault="00673693" w:rsidP="0067369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954C6">
        <w:rPr>
          <w:sz w:val="28"/>
          <w:szCs w:val="28"/>
        </w:rPr>
        <w:t>14. Иные требования и условия</w:t>
      </w:r>
    </w:p>
    <w:p w:rsidR="00673693" w:rsidRPr="00A954C6" w:rsidRDefault="00673693" w:rsidP="00673693">
      <w:pPr>
        <w:widowControl w:val="0"/>
        <w:ind w:firstLine="709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Разработанн</w:t>
      </w:r>
      <w:r w:rsidR="00F92ABB" w:rsidRPr="00A954C6">
        <w:rPr>
          <w:sz w:val="28"/>
          <w:szCs w:val="28"/>
        </w:rPr>
        <w:t xml:space="preserve">ая </w:t>
      </w:r>
      <w:r w:rsidRPr="00A954C6">
        <w:rPr>
          <w:sz w:val="28"/>
          <w:szCs w:val="28"/>
        </w:rPr>
        <w:t xml:space="preserve">с использованием компьютерных технологий </w:t>
      </w:r>
      <w:r w:rsidR="00F92ABB" w:rsidRPr="00A954C6">
        <w:rPr>
          <w:sz w:val="28"/>
          <w:szCs w:val="28"/>
        </w:rPr>
        <w:t>документация по планировке территории</w:t>
      </w:r>
      <w:r w:rsidRPr="00A954C6">
        <w:rPr>
          <w:sz w:val="28"/>
          <w:szCs w:val="28"/>
        </w:rPr>
        <w:t xml:space="preserve"> долж</w:t>
      </w:r>
      <w:r w:rsidR="00F92ABB" w:rsidRPr="00A954C6">
        <w:rPr>
          <w:sz w:val="28"/>
          <w:szCs w:val="28"/>
        </w:rPr>
        <w:t>на</w:t>
      </w:r>
      <w:r w:rsidRPr="00A954C6">
        <w:rPr>
          <w:sz w:val="28"/>
          <w:szCs w:val="28"/>
        </w:rPr>
        <w:t xml:space="preserve">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73693" w:rsidRPr="00A954C6" w:rsidRDefault="00673693" w:rsidP="00673693">
      <w:pPr>
        <w:widowControl w:val="0"/>
        <w:jc w:val="both"/>
        <w:rPr>
          <w:sz w:val="28"/>
          <w:szCs w:val="28"/>
        </w:rPr>
      </w:pPr>
    </w:p>
    <w:p w:rsidR="0095739D" w:rsidRDefault="00673693" w:rsidP="00211A2E">
      <w:pPr>
        <w:widowControl w:val="0"/>
        <w:jc w:val="both"/>
        <w:rPr>
          <w:sz w:val="28"/>
          <w:szCs w:val="28"/>
        </w:rPr>
      </w:pPr>
      <w:r w:rsidRPr="00A954C6">
        <w:rPr>
          <w:sz w:val="28"/>
          <w:szCs w:val="28"/>
        </w:rPr>
        <w:t>Приложени</w:t>
      </w:r>
      <w:r w:rsidR="00211A2E">
        <w:rPr>
          <w:sz w:val="28"/>
          <w:szCs w:val="28"/>
        </w:rPr>
        <w:t>е</w:t>
      </w:r>
      <w:r w:rsidRPr="00A954C6">
        <w:rPr>
          <w:sz w:val="28"/>
          <w:szCs w:val="28"/>
        </w:rPr>
        <w:t>:</w:t>
      </w:r>
      <w:r w:rsidR="0095739D">
        <w:rPr>
          <w:sz w:val="28"/>
          <w:szCs w:val="28"/>
        </w:rPr>
        <w:tab/>
        <w:t xml:space="preserve">1. </w:t>
      </w:r>
      <w:r w:rsidRPr="00A954C6">
        <w:rPr>
          <w:sz w:val="28"/>
          <w:szCs w:val="28"/>
        </w:rPr>
        <w:t>Схема границ проектирования.</w:t>
      </w:r>
    </w:p>
    <w:p w:rsidR="00673693" w:rsidRPr="00A954C6" w:rsidRDefault="0095739D" w:rsidP="00211A2E">
      <w:pPr>
        <w:widowControl w:val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3693" w:rsidRPr="00A954C6">
        <w:rPr>
          <w:sz w:val="28"/>
          <w:szCs w:val="28"/>
        </w:rPr>
        <w:t xml:space="preserve">Таблица "Участки территории (зоны) планируемого </w:t>
      </w:r>
      <w:r>
        <w:rPr>
          <w:sz w:val="28"/>
          <w:szCs w:val="28"/>
        </w:rPr>
        <w:t xml:space="preserve"> </w:t>
      </w:r>
      <w:r w:rsidR="00673693" w:rsidRPr="00A954C6">
        <w:rPr>
          <w:sz w:val="28"/>
          <w:szCs w:val="28"/>
        </w:rPr>
        <w:t>размещения объектов"</w:t>
      </w:r>
      <w:r>
        <w:rPr>
          <w:sz w:val="28"/>
          <w:szCs w:val="28"/>
        </w:rPr>
        <w:t>.</w:t>
      </w:r>
    </w:p>
    <w:p w:rsidR="00673693" w:rsidRPr="00A954C6" w:rsidRDefault="00673693" w:rsidP="00673693">
      <w:pPr>
        <w:widowControl w:val="0"/>
        <w:ind w:firstLine="709"/>
        <w:jc w:val="both"/>
        <w:rPr>
          <w:sz w:val="28"/>
          <w:szCs w:val="28"/>
        </w:rPr>
      </w:pPr>
    </w:p>
    <w:p w:rsidR="00673693" w:rsidRPr="00A954C6" w:rsidRDefault="00673693" w:rsidP="00673693">
      <w:pPr>
        <w:widowControl w:val="0"/>
        <w:jc w:val="both"/>
        <w:rPr>
          <w:sz w:val="28"/>
          <w:szCs w:val="28"/>
        </w:rPr>
        <w:sectPr w:rsidR="00673693" w:rsidRPr="00A954C6" w:rsidSect="00A82FC8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4BFF" w:rsidRPr="00244083" w:rsidRDefault="00CD25E8" w:rsidP="00CD4BFF">
      <w:pPr>
        <w:pStyle w:val="2"/>
        <w:ind w:left="4536"/>
        <w:jc w:val="center"/>
        <w:rPr>
          <w:szCs w:val="24"/>
        </w:rPr>
      </w:pPr>
      <w:r w:rsidRPr="00244083">
        <w:rPr>
          <w:szCs w:val="24"/>
        </w:rPr>
        <w:lastRenderedPageBreak/>
        <w:t>ПРИЛОЖЕНИЕ</w:t>
      </w:r>
      <w:r w:rsidR="008F7B94" w:rsidRPr="00244083">
        <w:rPr>
          <w:szCs w:val="24"/>
        </w:rPr>
        <w:t xml:space="preserve"> № 1</w:t>
      </w:r>
      <w:r w:rsidRPr="00244083">
        <w:rPr>
          <w:szCs w:val="24"/>
        </w:rPr>
        <w:cr/>
      </w:r>
      <w:r w:rsidR="00CD4BFF" w:rsidRPr="00244083">
        <w:rPr>
          <w:szCs w:val="24"/>
        </w:rPr>
        <w:t xml:space="preserve"> к заданию на внесение изменений в проект планировки межмагистральной территории </w:t>
      </w:r>
      <w:r w:rsidR="00CD4BFF" w:rsidRPr="00244083">
        <w:rPr>
          <w:szCs w:val="24"/>
        </w:rPr>
        <w:br/>
        <w:t xml:space="preserve">(жилой район Кузнечиха) </w:t>
      </w:r>
      <w:r w:rsidR="00CD4BFF" w:rsidRPr="00244083">
        <w:rPr>
          <w:szCs w:val="24"/>
        </w:rPr>
        <w:br/>
        <w:t xml:space="preserve">муниципального образования "Город Архангельск" в границах наб. Северной Двины, </w:t>
      </w:r>
      <w:r w:rsidR="00CD4BFF" w:rsidRPr="00244083">
        <w:rPr>
          <w:szCs w:val="24"/>
        </w:rPr>
        <w:br/>
      </w:r>
      <w:r w:rsidR="00AE31F6" w:rsidRPr="00244083">
        <w:rPr>
          <w:szCs w:val="24"/>
        </w:rPr>
        <w:t>пр-зд Сибиряковцев</w:t>
      </w:r>
      <w:r w:rsidR="00CD4BFF" w:rsidRPr="00244083">
        <w:rPr>
          <w:szCs w:val="24"/>
        </w:rPr>
        <w:t xml:space="preserve">, Талажского шоссе </w:t>
      </w:r>
      <w:r w:rsidR="00CD4BFF" w:rsidRPr="00244083">
        <w:rPr>
          <w:szCs w:val="24"/>
        </w:rPr>
        <w:br/>
        <w:t xml:space="preserve">площадью </w:t>
      </w:r>
      <w:r w:rsidR="00507AF2" w:rsidRPr="00244083">
        <w:rPr>
          <w:szCs w:val="24"/>
        </w:rPr>
        <w:t>49,15</w:t>
      </w:r>
      <w:r w:rsidR="00CD4BFF" w:rsidRPr="00244083">
        <w:rPr>
          <w:szCs w:val="24"/>
        </w:rPr>
        <w:t xml:space="preserve"> га</w:t>
      </w:r>
    </w:p>
    <w:p w:rsidR="00A2608B" w:rsidRPr="00244083" w:rsidRDefault="00A2608B" w:rsidP="00CD4BFF">
      <w:pPr>
        <w:pStyle w:val="2"/>
        <w:ind w:left="4536"/>
        <w:jc w:val="center"/>
        <w:rPr>
          <w:szCs w:val="24"/>
        </w:rPr>
      </w:pPr>
    </w:p>
    <w:p w:rsidR="00CD25E8" w:rsidRPr="00211A2E" w:rsidRDefault="00CD25E8" w:rsidP="00CD25E8">
      <w:pPr>
        <w:pStyle w:val="2"/>
        <w:ind w:firstLine="0"/>
        <w:jc w:val="center"/>
        <w:rPr>
          <w:b/>
          <w:sz w:val="28"/>
          <w:szCs w:val="26"/>
        </w:rPr>
      </w:pPr>
      <w:r w:rsidRPr="00211A2E">
        <w:rPr>
          <w:b/>
          <w:sz w:val="28"/>
          <w:szCs w:val="26"/>
        </w:rPr>
        <w:t>СХЕМА</w:t>
      </w:r>
    </w:p>
    <w:p w:rsidR="00CD25E8" w:rsidRPr="00211A2E" w:rsidRDefault="00CD25E8" w:rsidP="00CD25E8">
      <w:pPr>
        <w:pStyle w:val="2"/>
        <w:ind w:firstLine="0"/>
        <w:jc w:val="center"/>
        <w:rPr>
          <w:b/>
          <w:sz w:val="28"/>
          <w:szCs w:val="26"/>
        </w:rPr>
      </w:pPr>
      <w:r w:rsidRPr="00211A2E">
        <w:rPr>
          <w:b/>
          <w:sz w:val="28"/>
          <w:szCs w:val="26"/>
        </w:rPr>
        <w:t>границ проектирования</w:t>
      </w:r>
    </w:p>
    <w:p w:rsidR="00CD25E8" w:rsidRDefault="008A5D7F" w:rsidP="009316B8">
      <w:pPr>
        <w:pStyle w:val="2"/>
        <w:ind w:firstLine="0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>
            <wp:extent cx="6156325" cy="454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FE" w:rsidRDefault="00C112FE" w:rsidP="00314CA1">
      <w:pPr>
        <w:rPr>
          <w:sz w:val="26"/>
          <w:szCs w:val="26"/>
        </w:rPr>
      </w:pPr>
    </w:p>
    <w:p w:rsidR="00C112FE" w:rsidRDefault="00C112FE" w:rsidP="00314CA1">
      <w:pPr>
        <w:rPr>
          <w:sz w:val="26"/>
          <w:szCs w:val="26"/>
        </w:rPr>
      </w:pPr>
    </w:p>
    <w:p w:rsidR="00C112FE" w:rsidRDefault="00C112FE" w:rsidP="00314CA1">
      <w:pPr>
        <w:rPr>
          <w:sz w:val="26"/>
          <w:szCs w:val="26"/>
        </w:rPr>
      </w:pPr>
    </w:p>
    <w:p w:rsidR="00CD4BFF" w:rsidRDefault="00CD4BFF" w:rsidP="00CD4BFF">
      <w:pPr>
        <w:pStyle w:val="2"/>
        <w:ind w:left="8647"/>
        <w:jc w:val="center"/>
        <w:rPr>
          <w:sz w:val="26"/>
          <w:szCs w:val="26"/>
        </w:rPr>
        <w:sectPr w:rsidR="00CD4BFF" w:rsidSect="00CD4BFF">
          <w:headerReference w:type="even" r:id="rId12"/>
          <w:headerReference w:type="default" r:id="rId13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CD4BFF" w:rsidRPr="00244083" w:rsidRDefault="00F73890" w:rsidP="00CD4BFF">
      <w:pPr>
        <w:pStyle w:val="2"/>
        <w:ind w:left="8647"/>
        <w:jc w:val="center"/>
        <w:rPr>
          <w:szCs w:val="24"/>
        </w:rPr>
      </w:pPr>
      <w:r w:rsidRPr="00244083">
        <w:rPr>
          <w:szCs w:val="24"/>
        </w:rPr>
        <w:lastRenderedPageBreak/>
        <w:t xml:space="preserve">ПРИЛОЖЕНИЕ № </w:t>
      </w:r>
      <w:r w:rsidR="00CD4BFF" w:rsidRPr="00244083">
        <w:rPr>
          <w:szCs w:val="24"/>
        </w:rPr>
        <w:t>2</w:t>
      </w:r>
      <w:r w:rsidRPr="00244083">
        <w:rPr>
          <w:szCs w:val="24"/>
        </w:rPr>
        <w:cr/>
      </w:r>
      <w:r w:rsidR="00CD4BFF" w:rsidRPr="00244083">
        <w:rPr>
          <w:szCs w:val="24"/>
        </w:rPr>
        <w:t xml:space="preserve"> к заданию на внесение изменений в проект планировки </w:t>
      </w:r>
      <w:r w:rsidR="00CD4BFF" w:rsidRPr="00244083">
        <w:rPr>
          <w:szCs w:val="24"/>
        </w:rPr>
        <w:br/>
        <w:t xml:space="preserve">межмагистральной территории </w:t>
      </w:r>
      <w:r w:rsidR="00CD4BFF" w:rsidRPr="00244083">
        <w:rPr>
          <w:szCs w:val="24"/>
        </w:rPr>
        <w:br/>
        <w:t xml:space="preserve">(жилой район Кузнечиха) </w:t>
      </w:r>
      <w:r w:rsidR="00CD4BFF" w:rsidRPr="00244083">
        <w:rPr>
          <w:szCs w:val="24"/>
        </w:rPr>
        <w:br/>
        <w:t xml:space="preserve">муниципального образования "Город Архангельск" </w:t>
      </w:r>
    </w:p>
    <w:p w:rsidR="00CD4BFF" w:rsidRPr="00244083" w:rsidRDefault="00CD4BFF" w:rsidP="00CD4BFF">
      <w:pPr>
        <w:pStyle w:val="2"/>
        <w:ind w:left="8647"/>
        <w:jc w:val="center"/>
        <w:rPr>
          <w:szCs w:val="24"/>
        </w:rPr>
      </w:pPr>
      <w:r w:rsidRPr="00244083">
        <w:rPr>
          <w:szCs w:val="24"/>
        </w:rPr>
        <w:t xml:space="preserve">в границах наб. Северной Двины, </w:t>
      </w:r>
      <w:r w:rsidRPr="00244083">
        <w:rPr>
          <w:szCs w:val="24"/>
        </w:rPr>
        <w:br/>
      </w:r>
      <w:r w:rsidR="00AE31F6" w:rsidRPr="00244083">
        <w:rPr>
          <w:szCs w:val="24"/>
        </w:rPr>
        <w:t>пр-зд Сибиряковцев</w:t>
      </w:r>
      <w:r w:rsidRPr="00244083">
        <w:rPr>
          <w:szCs w:val="24"/>
        </w:rPr>
        <w:t xml:space="preserve">, Талажского шоссе </w:t>
      </w:r>
      <w:r w:rsidRPr="00244083">
        <w:rPr>
          <w:szCs w:val="24"/>
        </w:rPr>
        <w:br/>
        <w:t xml:space="preserve">площадью </w:t>
      </w:r>
      <w:r w:rsidR="00507AF2" w:rsidRPr="00244083">
        <w:rPr>
          <w:szCs w:val="24"/>
        </w:rPr>
        <w:t>49,15</w:t>
      </w:r>
      <w:r w:rsidRPr="00244083">
        <w:rPr>
          <w:szCs w:val="24"/>
        </w:rPr>
        <w:t xml:space="preserve">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932620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CD4BFF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CD4BFF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CD4BFF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CD4BFF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CD4BFF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CD4BFF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CD4BFF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CD4BFF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932620" w:rsidRDefault="00327ACC" w:rsidP="00CD4BFF">
            <w:pPr>
              <w:ind w:left="8647"/>
              <w:jc w:val="right"/>
              <w:rPr>
                <w:color w:val="000000"/>
              </w:rPr>
            </w:pPr>
          </w:p>
        </w:tc>
      </w:tr>
      <w:tr w:rsidR="00327ACC" w:rsidRPr="00932620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932620" w:rsidRDefault="00327ACC" w:rsidP="00835C86">
            <w:pPr>
              <w:jc w:val="center"/>
              <w:rPr>
                <w:color w:val="000000"/>
                <w:sz w:val="24"/>
                <w:szCs w:val="24"/>
              </w:rPr>
            </w:pPr>
            <w:r w:rsidRPr="00932620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932620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932620" w:rsidRDefault="00327ACC" w:rsidP="00835C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27ACC" w:rsidRPr="00AA6F66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Показатели объекта</w:t>
            </w:r>
          </w:p>
        </w:tc>
      </w:tr>
      <w:tr w:rsidR="00327ACC" w:rsidRPr="00AA6F66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Примечания, емкость/мощность</w:t>
            </w:r>
          </w:p>
        </w:tc>
      </w:tr>
      <w:tr w:rsidR="00327ACC" w:rsidRPr="00AA6F66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A6F66" w:rsidRDefault="00327ACC" w:rsidP="00835C86">
            <w:pPr>
              <w:jc w:val="center"/>
              <w:rPr>
                <w:bCs/>
                <w:color w:val="000000"/>
              </w:rPr>
            </w:pPr>
            <w:r w:rsidRPr="00AA6F66">
              <w:rPr>
                <w:bCs/>
                <w:color w:val="000000"/>
              </w:rPr>
              <w:t>12</w:t>
            </w:r>
          </w:p>
        </w:tc>
      </w:tr>
    </w:tbl>
    <w:p w:rsidR="00F73890" w:rsidRPr="000D6837" w:rsidRDefault="00F73890" w:rsidP="00F73890">
      <w:pPr>
        <w:pStyle w:val="2"/>
        <w:ind w:firstLine="0"/>
      </w:pPr>
    </w:p>
    <w:p w:rsidR="00F73890" w:rsidRPr="000D6837" w:rsidRDefault="00FC0304" w:rsidP="00FC0304">
      <w:pPr>
        <w:pStyle w:val="2"/>
        <w:ind w:firstLine="0"/>
        <w:jc w:val="center"/>
      </w:pPr>
      <w:r>
        <w:t>_______</w:t>
      </w:r>
    </w:p>
    <w:p w:rsidR="00F73890" w:rsidRPr="000D6837" w:rsidRDefault="00F73890" w:rsidP="00F73890">
      <w:pPr>
        <w:widowControl w:val="0"/>
        <w:jc w:val="center"/>
      </w:pPr>
    </w:p>
    <w:p w:rsidR="00DB1FF0" w:rsidRPr="000D6837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0D6837" w:rsidSect="00CD4BFF">
      <w:pgSz w:w="16838" w:h="11906" w:orient="landscape"/>
      <w:pgMar w:top="1559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C8" w:rsidRDefault="004355C8">
      <w:r>
        <w:separator/>
      </w:r>
    </w:p>
  </w:endnote>
  <w:endnote w:type="continuationSeparator" w:id="0">
    <w:p w:rsidR="004355C8" w:rsidRDefault="004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C8" w:rsidRDefault="004355C8">
      <w:r>
        <w:separator/>
      </w:r>
    </w:p>
  </w:footnote>
  <w:footnote w:type="continuationSeparator" w:id="0">
    <w:p w:rsidR="004355C8" w:rsidRDefault="0043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BE" w:rsidRDefault="00FD74BE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4BE" w:rsidRDefault="00FD74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BE" w:rsidRPr="0095739D" w:rsidRDefault="00FD74BE" w:rsidP="008E298C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95739D">
      <w:rPr>
        <w:rStyle w:val="a8"/>
        <w:sz w:val="28"/>
        <w:szCs w:val="28"/>
      </w:rPr>
      <w:fldChar w:fldCharType="begin"/>
    </w:r>
    <w:r w:rsidRPr="0095739D">
      <w:rPr>
        <w:rStyle w:val="a8"/>
        <w:sz w:val="28"/>
        <w:szCs w:val="28"/>
      </w:rPr>
      <w:instrText xml:space="preserve">PAGE  </w:instrText>
    </w:r>
    <w:r w:rsidRPr="0095739D">
      <w:rPr>
        <w:rStyle w:val="a8"/>
        <w:sz w:val="28"/>
        <w:szCs w:val="28"/>
      </w:rPr>
      <w:fldChar w:fldCharType="separate"/>
    </w:r>
    <w:r w:rsidR="00FD5C4F">
      <w:rPr>
        <w:rStyle w:val="a8"/>
        <w:noProof/>
        <w:sz w:val="28"/>
        <w:szCs w:val="28"/>
      </w:rPr>
      <w:t>13</w:t>
    </w:r>
    <w:r w:rsidRPr="0095739D">
      <w:rPr>
        <w:rStyle w:val="a8"/>
        <w:sz w:val="28"/>
        <w:szCs w:val="28"/>
      </w:rPr>
      <w:fldChar w:fldCharType="end"/>
    </w:r>
  </w:p>
  <w:p w:rsidR="00FD74BE" w:rsidRPr="005119EA" w:rsidRDefault="00FD74BE" w:rsidP="005119EA">
    <w:pPr>
      <w:pStyle w:val="a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BE" w:rsidRDefault="00FD74BE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4BE" w:rsidRDefault="00FD74B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BE" w:rsidRPr="0039506C" w:rsidRDefault="00FD74BE" w:rsidP="008E298C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39506C">
      <w:rPr>
        <w:rStyle w:val="a8"/>
        <w:sz w:val="24"/>
        <w:szCs w:val="24"/>
      </w:rPr>
      <w:fldChar w:fldCharType="begin"/>
    </w:r>
    <w:r w:rsidRPr="0039506C">
      <w:rPr>
        <w:rStyle w:val="a8"/>
        <w:sz w:val="24"/>
        <w:szCs w:val="24"/>
      </w:rPr>
      <w:instrText xml:space="preserve">PAGE  </w:instrText>
    </w:r>
    <w:r w:rsidRPr="0039506C">
      <w:rPr>
        <w:rStyle w:val="a8"/>
        <w:sz w:val="24"/>
        <w:szCs w:val="24"/>
      </w:rPr>
      <w:fldChar w:fldCharType="separate"/>
    </w:r>
    <w:r w:rsidR="00FC0304">
      <w:rPr>
        <w:rStyle w:val="a8"/>
        <w:noProof/>
        <w:sz w:val="24"/>
        <w:szCs w:val="24"/>
      </w:rPr>
      <w:t>14</w:t>
    </w:r>
    <w:r w:rsidRPr="0039506C">
      <w:rPr>
        <w:rStyle w:val="a8"/>
        <w:sz w:val="24"/>
        <w:szCs w:val="24"/>
      </w:rPr>
      <w:fldChar w:fldCharType="end"/>
    </w:r>
  </w:p>
  <w:p w:rsidR="00FD74BE" w:rsidRPr="005119EA" w:rsidRDefault="00FD74BE" w:rsidP="005119EA">
    <w:pPr>
      <w:pStyle w:val="a6"/>
      <w:jc w:val="center"/>
      <w:rPr>
        <w:sz w:val="24"/>
        <w:szCs w:val="24"/>
      </w:rPr>
    </w:pPr>
  </w:p>
  <w:p w:rsidR="00FD74BE" w:rsidRPr="007E5166" w:rsidRDefault="00FD74BE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10DAF"/>
    <w:rsid w:val="00011458"/>
    <w:rsid w:val="00014413"/>
    <w:rsid w:val="00015BEC"/>
    <w:rsid w:val="000169F4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5B12"/>
    <w:rsid w:val="00051E08"/>
    <w:rsid w:val="000619A7"/>
    <w:rsid w:val="00063070"/>
    <w:rsid w:val="00070B38"/>
    <w:rsid w:val="00074E4D"/>
    <w:rsid w:val="000808A1"/>
    <w:rsid w:val="0008217B"/>
    <w:rsid w:val="00082453"/>
    <w:rsid w:val="00090813"/>
    <w:rsid w:val="00094AA0"/>
    <w:rsid w:val="00097435"/>
    <w:rsid w:val="000A0331"/>
    <w:rsid w:val="000A0C91"/>
    <w:rsid w:val="000A6519"/>
    <w:rsid w:val="000C0D21"/>
    <w:rsid w:val="000C33DB"/>
    <w:rsid w:val="000D35EB"/>
    <w:rsid w:val="000D4236"/>
    <w:rsid w:val="000D6349"/>
    <w:rsid w:val="000D6422"/>
    <w:rsid w:val="000D6837"/>
    <w:rsid w:val="000E6F09"/>
    <w:rsid w:val="00101744"/>
    <w:rsid w:val="00110FE1"/>
    <w:rsid w:val="001201D9"/>
    <w:rsid w:val="001227BD"/>
    <w:rsid w:val="00124B09"/>
    <w:rsid w:val="00132075"/>
    <w:rsid w:val="00132252"/>
    <w:rsid w:val="00132897"/>
    <w:rsid w:val="00132A09"/>
    <w:rsid w:val="00136001"/>
    <w:rsid w:val="001363E6"/>
    <w:rsid w:val="00137E42"/>
    <w:rsid w:val="00137F24"/>
    <w:rsid w:val="00142272"/>
    <w:rsid w:val="0015685B"/>
    <w:rsid w:val="001570ED"/>
    <w:rsid w:val="001578A0"/>
    <w:rsid w:val="00162056"/>
    <w:rsid w:val="001638A1"/>
    <w:rsid w:val="001751BF"/>
    <w:rsid w:val="0018206F"/>
    <w:rsid w:val="00183229"/>
    <w:rsid w:val="00192919"/>
    <w:rsid w:val="00192B7E"/>
    <w:rsid w:val="00195C6E"/>
    <w:rsid w:val="001964BE"/>
    <w:rsid w:val="001A158B"/>
    <w:rsid w:val="001A3A4E"/>
    <w:rsid w:val="001A7424"/>
    <w:rsid w:val="001B4B31"/>
    <w:rsid w:val="001B4E07"/>
    <w:rsid w:val="001B74E1"/>
    <w:rsid w:val="001B7A76"/>
    <w:rsid w:val="001C08EB"/>
    <w:rsid w:val="001D08A7"/>
    <w:rsid w:val="001D122C"/>
    <w:rsid w:val="001E706D"/>
    <w:rsid w:val="001F0209"/>
    <w:rsid w:val="001F63F4"/>
    <w:rsid w:val="002041AE"/>
    <w:rsid w:val="00211A2E"/>
    <w:rsid w:val="00223F8B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367"/>
    <w:rsid w:val="00244083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E3"/>
    <w:rsid w:val="0028623C"/>
    <w:rsid w:val="002873FA"/>
    <w:rsid w:val="00294E73"/>
    <w:rsid w:val="0029537D"/>
    <w:rsid w:val="00297852"/>
    <w:rsid w:val="002A3F8C"/>
    <w:rsid w:val="002B03E4"/>
    <w:rsid w:val="002B0B13"/>
    <w:rsid w:val="002B5435"/>
    <w:rsid w:val="002C1138"/>
    <w:rsid w:val="002C37B3"/>
    <w:rsid w:val="002D0884"/>
    <w:rsid w:val="002D31F9"/>
    <w:rsid w:val="002D7B04"/>
    <w:rsid w:val="002E4038"/>
    <w:rsid w:val="002E4C86"/>
    <w:rsid w:val="002E5D55"/>
    <w:rsid w:val="002F1F08"/>
    <w:rsid w:val="002F2C8A"/>
    <w:rsid w:val="002F4BFF"/>
    <w:rsid w:val="00303D19"/>
    <w:rsid w:val="00311B4F"/>
    <w:rsid w:val="003134FD"/>
    <w:rsid w:val="00314922"/>
    <w:rsid w:val="00314CA1"/>
    <w:rsid w:val="0031740D"/>
    <w:rsid w:val="0032078E"/>
    <w:rsid w:val="00322976"/>
    <w:rsid w:val="00323F42"/>
    <w:rsid w:val="00326F8C"/>
    <w:rsid w:val="00327ACC"/>
    <w:rsid w:val="00330537"/>
    <w:rsid w:val="003325D6"/>
    <w:rsid w:val="0033625D"/>
    <w:rsid w:val="0034300D"/>
    <w:rsid w:val="00345009"/>
    <w:rsid w:val="003456EF"/>
    <w:rsid w:val="003458C5"/>
    <w:rsid w:val="00345C05"/>
    <w:rsid w:val="00351ED5"/>
    <w:rsid w:val="0035415E"/>
    <w:rsid w:val="00361719"/>
    <w:rsid w:val="003620AF"/>
    <w:rsid w:val="003672E9"/>
    <w:rsid w:val="00373A5F"/>
    <w:rsid w:val="00374475"/>
    <w:rsid w:val="003746B6"/>
    <w:rsid w:val="00375BDD"/>
    <w:rsid w:val="00380904"/>
    <w:rsid w:val="00384B38"/>
    <w:rsid w:val="00386B85"/>
    <w:rsid w:val="00391AEA"/>
    <w:rsid w:val="00391B48"/>
    <w:rsid w:val="00394895"/>
    <w:rsid w:val="0039506C"/>
    <w:rsid w:val="003A16BC"/>
    <w:rsid w:val="003A2CAC"/>
    <w:rsid w:val="003A47D8"/>
    <w:rsid w:val="003A647D"/>
    <w:rsid w:val="003A68C8"/>
    <w:rsid w:val="003A7ED1"/>
    <w:rsid w:val="003B04B7"/>
    <w:rsid w:val="003B06D9"/>
    <w:rsid w:val="003B0A83"/>
    <w:rsid w:val="003B2E0E"/>
    <w:rsid w:val="003C241D"/>
    <w:rsid w:val="003C3397"/>
    <w:rsid w:val="003C44BE"/>
    <w:rsid w:val="003C5D2C"/>
    <w:rsid w:val="003C753F"/>
    <w:rsid w:val="003D24AA"/>
    <w:rsid w:val="003D24F0"/>
    <w:rsid w:val="003D32B2"/>
    <w:rsid w:val="003F0593"/>
    <w:rsid w:val="003F4572"/>
    <w:rsid w:val="003F4B9B"/>
    <w:rsid w:val="00406EA8"/>
    <w:rsid w:val="0041125F"/>
    <w:rsid w:val="00414394"/>
    <w:rsid w:val="0041474F"/>
    <w:rsid w:val="004147CA"/>
    <w:rsid w:val="00420643"/>
    <w:rsid w:val="00420F8D"/>
    <w:rsid w:val="004227B3"/>
    <w:rsid w:val="00423D1E"/>
    <w:rsid w:val="00425DB9"/>
    <w:rsid w:val="00425E7A"/>
    <w:rsid w:val="00430D72"/>
    <w:rsid w:val="0043234D"/>
    <w:rsid w:val="00432A94"/>
    <w:rsid w:val="0043361D"/>
    <w:rsid w:val="004348E2"/>
    <w:rsid w:val="004355C8"/>
    <w:rsid w:val="00435F2A"/>
    <w:rsid w:val="0044096F"/>
    <w:rsid w:val="00441C3A"/>
    <w:rsid w:val="0045116B"/>
    <w:rsid w:val="004523DC"/>
    <w:rsid w:val="00456CA2"/>
    <w:rsid w:val="00456DC0"/>
    <w:rsid w:val="00464129"/>
    <w:rsid w:val="004646CB"/>
    <w:rsid w:val="0046540F"/>
    <w:rsid w:val="0046571D"/>
    <w:rsid w:val="004665CF"/>
    <w:rsid w:val="0047018F"/>
    <w:rsid w:val="00471F52"/>
    <w:rsid w:val="00475BE4"/>
    <w:rsid w:val="00485B08"/>
    <w:rsid w:val="004861C9"/>
    <w:rsid w:val="00486F11"/>
    <w:rsid w:val="00492E2E"/>
    <w:rsid w:val="0049568C"/>
    <w:rsid w:val="00495EDA"/>
    <w:rsid w:val="004A0D4E"/>
    <w:rsid w:val="004A28BC"/>
    <w:rsid w:val="004A39BD"/>
    <w:rsid w:val="004A66E8"/>
    <w:rsid w:val="004B122F"/>
    <w:rsid w:val="004C6951"/>
    <w:rsid w:val="004D352F"/>
    <w:rsid w:val="004D394A"/>
    <w:rsid w:val="004E161E"/>
    <w:rsid w:val="004E1ECD"/>
    <w:rsid w:val="004E267D"/>
    <w:rsid w:val="004E6608"/>
    <w:rsid w:val="004F0A49"/>
    <w:rsid w:val="004F0C64"/>
    <w:rsid w:val="004F2DF3"/>
    <w:rsid w:val="004F5DF3"/>
    <w:rsid w:val="005025A5"/>
    <w:rsid w:val="00504595"/>
    <w:rsid w:val="00504738"/>
    <w:rsid w:val="00507AF2"/>
    <w:rsid w:val="005119EA"/>
    <w:rsid w:val="00514EAF"/>
    <w:rsid w:val="00525B76"/>
    <w:rsid w:val="00547C33"/>
    <w:rsid w:val="00552650"/>
    <w:rsid w:val="00555308"/>
    <w:rsid w:val="005564EB"/>
    <w:rsid w:val="005565D3"/>
    <w:rsid w:val="0056083F"/>
    <w:rsid w:val="005638FC"/>
    <w:rsid w:val="0056668B"/>
    <w:rsid w:val="00572DC5"/>
    <w:rsid w:val="00573074"/>
    <w:rsid w:val="00575F50"/>
    <w:rsid w:val="005813E9"/>
    <w:rsid w:val="005819F1"/>
    <w:rsid w:val="00585838"/>
    <w:rsid w:val="00585877"/>
    <w:rsid w:val="00587C6B"/>
    <w:rsid w:val="005924C7"/>
    <w:rsid w:val="00593360"/>
    <w:rsid w:val="00594A94"/>
    <w:rsid w:val="005A66BD"/>
    <w:rsid w:val="005B021A"/>
    <w:rsid w:val="005B28FE"/>
    <w:rsid w:val="005B3CF6"/>
    <w:rsid w:val="005B620C"/>
    <w:rsid w:val="005B78F3"/>
    <w:rsid w:val="005C21DA"/>
    <w:rsid w:val="005C63FE"/>
    <w:rsid w:val="005C6C25"/>
    <w:rsid w:val="005D1210"/>
    <w:rsid w:val="005D21F8"/>
    <w:rsid w:val="005D7060"/>
    <w:rsid w:val="005D75A7"/>
    <w:rsid w:val="005E01A3"/>
    <w:rsid w:val="005E278D"/>
    <w:rsid w:val="005E4AB1"/>
    <w:rsid w:val="005E6985"/>
    <w:rsid w:val="005F0979"/>
    <w:rsid w:val="005F1B3F"/>
    <w:rsid w:val="0060099B"/>
    <w:rsid w:val="006020DA"/>
    <w:rsid w:val="00602955"/>
    <w:rsid w:val="00607C10"/>
    <w:rsid w:val="00610958"/>
    <w:rsid w:val="00610FE1"/>
    <w:rsid w:val="006138A4"/>
    <w:rsid w:val="006209E4"/>
    <w:rsid w:val="006212AC"/>
    <w:rsid w:val="00621559"/>
    <w:rsid w:val="00623C89"/>
    <w:rsid w:val="00645FF1"/>
    <w:rsid w:val="0065173B"/>
    <w:rsid w:val="00651F90"/>
    <w:rsid w:val="00655F63"/>
    <w:rsid w:val="00660A9B"/>
    <w:rsid w:val="00661316"/>
    <w:rsid w:val="00662BC9"/>
    <w:rsid w:val="00663F31"/>
    <w:rsid w:val="00666569"/>
    <w:rsid w:val="00670D9D"/>
    <w:rsid w:val="006728B7"/>
    <w:rsid w:val="00673693"/>
    <w:rsid w:val="006736F4"/>
    <w:rsid w:val="006751C9"/>
    <w:rsid w:val="0068141F"/>
    <w:rsid w:val="006830FF"/>
    <w:rsid w:val="00683518"/>
    <w:rsid w:val="00683A05"/>
    <w:rsid w:val="0068565A"/>
    <w:rsid w:val="006A2D2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773C"/>
    <w:rsid w:val="006C7858"/>
    <w:rsid w:val="006C798F"/>
    <w:rsid w:val="006D0297"/>
    <w:rsid w:val="006E3A11"/>
    <w:rsid w:val="006E4383"/>
    <w:rsid w:val="006E6100"/>
    <w:rsid w:val="006F02BF"/>
    <w:rsid w:val="006F0CE3"/>
    <w:rsid w:val="006F3BE2"/>
    <w:rsid w:val="006F50D9"/>
    <w:rsid w:val="006F715E"/>
    <w:rsid w:val="00701CDF"/>
    <w:rsid w:val="00704065"/>
    <w:rsid w:val="00704E25"/>
    <w:rsid w:val="00706A51"/>
    <w:rsid w:val="00707A00"/>
    <w:rsid w:val="00722DF7"/>
    <w:rsid w:val="00724055"/>
    <w:rsid w:val="00724E52"/>
    <w:rsid w:val="00724E93"/>
    <w:rsid w:val="007314D3"/>
    <w:rsid w:val="007323B6"/>
    <w:rsid w:val="00741D76"/>
    <w:rsid w:val="00750435"/>
    <w:rsid w:val="007567A9"/>
    <w:rsid w:val="00756C3B"/>
    <w:rsid w:val="00760B8F"/>
    <w:rsid w:val="00762FB8"/>
    <w:rsid w:val="007642AB"/>
    <w:rsid w:val="00764C67"/>
    <w:rsid w:val="007701F1"/>
    <w:rsid w:val="00770FA8"/>
    <w:rsid w:val="007722E1"/>
    <w:rsid w:val="00772E84"/>
    <w:rsid w:val="00777C70"/>
    <w:rsid w:val="00783DC5"/>
    <w:rsid w:val="0078553B"/>
    <w:rsid w:val="0078628E"/>
    <w:rsid w:val="007912EA"/>
    <w:rsid w:val="00794AEC"/>
    <w:rsid w:val="00794E95"/>
    <w:rsid w:val="007A170F"/>
    <w:rsid w:val="007A5BEE"/>
    <w:rsid w:val="007A7C53"/>
    <w:rsid w:val="007B041B"/>
    <w:rsid w:val="007B1B83"/>
    <w:rsid w:val="007B30EF"/>
    <w:rsid w:val="007C2286"/>
    <w:rsid w:val="007C5F73"/>
    <w:rsid w:val="007C709B"/>
    <w:rsid w:val="007C724A"/>
    <w:rsid w:val="007D670E"/>
    <w:rsid w:val="007E1A5A"/>
    <w:rsid w:val="007E1C02"/>
    <w:rsid w:val="007E5166"/>
    <w:rsid w:val="007F15E5"/>
    <w:rsid w:val="007F355C"/>
    <w:rsid w:val="007F52AE"/>
    <w:rsid w:val="00800FAB"/>
    <w:rsid w:val="00802081"/>
    <w:rsid w:val="00812605"/>
    <w:rsid w:val="00814876"/>
    <w:rsid w:val="00822FB0"/>
    <w:rsid w:val="00831A15"/>
    <w:rsid w:val="00835C86"/>
    <w:rsid w:val="00836E84"/>
    <w:rsid w:val="008421AD"/>
    <w:rsid w:val="0084225A"/>
    <w:rsid w:val="00845AD3"/>
    <w:rsid w:val="00845C00"/>
    <w:rsid w:val="00851D2B"/>
    <w:rsid w:val="0085697B"/>
    <w:rsid w:val="00860EE3"/>
    <w:rsid w:val="00862E37"/>
    <w:rsid w:val="00862F0A"/>
    <w:rsid w:val="00865C3A"/>
    <w:rsid w:val="008675C5"/>
    <w:rsid w:val="00877880"/>
    <w:rsid w:val="00877964"/>
    <w:rsid w:val="00882B0F"/>
    <w:rsid w:val="0088555A"/>
    <w:rsid w:val="00887534"/>
    <w:rsid w:val="008A28A2"/>
    <w:rsid w:val="008A5D7F"/>
    <w:rsid w:val="008B0A00"/>
    <w:rsid w:val="008B3D49"/>
    <w:rsid w:val="008B4D83"/>
    <w:rsid w:val="008B5BCB"/>
    <w:rsid w:val="008C008C"/>
    <w:rsid w:val="008C048A"/>
    <w:rsid w:val="008C1CEE"/>
    <w:rsid w:val="008C5766"/>
    <w:rsid w:val="008D1513"/>
    <w:rsid w:val="008D6C78"/>
    <w:rsid w:val="008E163A"/>
    <w:rsid w:val="008E298C"/>
    <w:rsid w:val="008E5D99"/>
    <w:rsid w:val="008E7222"/>
    <w:rsid w:val="008F0606"/>
    <w:rsid w:val="008F0A8D"/>
    <w:rsid w:val="008F462D"/>
    <w:rsid w:val="008F7B94"/>
    <w:rsid w:val="00901549"/>
    <w:rsid w:val="00902A51"/>
    <w:rsid w:val="00903F26"/>
    <w:rsid w:val="00904E9F"/>
    <w:rsid w:val="009141D9"/>
    <w:rsid w:val="00916517"/>
    <w:rsid w:val="00917631"/>
    <w:rsid w:val="009206BB"/>
    <w:rsid w:val="009212B8"/>
    <w:rsid w:val="009276A3"/>
    <w:rsid w:val="009316B8"/>
    <w:rsid w:val="00935A7B"/>
    <w:rsid w:val="009369C6"/>
    <w:rsid w:val="0094201E"/>
    <w:rsid w:val="00943C15"/>
    <w:rsid w:val="0094562C"/>
    <w:rsid w:val="009535F8"/>
    <w:rsid w:val="00956BAD"/>
    <w:rsid w:val="0095739D"/>
    <w:rsid w:val="00960359"/>
    <w:rsid w:val="0096248E"/>
    <w:rsid w:val="009626DD"/>
    <w:rsid w:val="00972B47"/>
    <w:rsid w:val="00981828"/>
    <w:rsid w:val="00981A68"/>
    <w:rsid w:val="00986306"/>
    <w:rsid w:val="00993069"/>
    <w:rsid w:val="00996F17"/>
    <w:rsid w:val="009A2050"/>
    <w:rsid w:val="009A5B8A"/>
    <w:rsid w:val="009A6A85"/>
    <w:rsid w:val="009A716F"/>
    <w:rsid w:val="009A7AB3"/>
    <w:rsid w:val="009B0468"/>
    <w:rsid w:val="009B0A6A"/>
    <w:rsid w:val="009B19CF"/>
    <w:rsid w:val="009B28E9"/>
    <w:rsid w:val="009B6D9F"/>
    <w:rsid w:val="009C0356"/>
    <w:rsid w:val="009C67D2"/>
    <w:rsid w:val="009C70AB"/>
    <w:rsid w:val="009D3A02"/>
    <w:rsid w:val="009E13A5"/>
    <w:rsid w:val="009E18C5"/>
    <w:rsid w:val="009E1EDA"/>
    <w:rsid w:val="009E4A54"/>
    <w:rsid w:val="009F135C"/>
    <w:rsid w:val="009F1A4A"/>
    <w:rsid w:val="009F77D9"/>
    <w:rsid w:val="00A02570"/>
    <w:rsid w:val="00A04B27"/>
    <w:rsid w:val="00A10B26"/>
    <w:rsid w:val="00A144BA"/>
    <w:rsid w:val="00A20F1B"/>
    <w:rsid w:val="00A2474C"/>
    <w:rsid w:val="00A2608B"/>
    <w:rsid w:val="00A26157"/>
    <w:rsid w:val="00A305D6"/>
    <w:rsid w:val="00A32701"/>
    <w:rsid w:val="00A32CE2"/>
    <w:rsid w:val="00A34377"/>
    <w:rsid w:val="00A34480"/>
    <w:rsid w:val="00A3620E"/>
    <w:rsid w:val="00A40D88"/>
    <w:rsid w:val="00A4283E"/>
    <w:rsid w:val="00A42B7E"/>
    <w:rsid w:val="00A469B2"/>
    <w:rsid w:val="00A5099F"/>
    <w:rsid w:val="00A55D83"/>
    <w:rsid w:val="00A567CB"/>
    <w:rsid w:val="00A60E5B"/>
    <w:rsid w:val="00A75A0E"/>
    <w:rsid w:val="00A813EB"/>
    <w:rsid w:val="00A82FC8"/>
    <w:rsid w:val="00A87001"/>
    <w:rsid w:val="00A913E0"/>
    <w:rsid w:val="00A954C6"/>
    <w:rsid w:val="00AA13F1"/>
    <w:rsid w:val="00AA2BF7"/>
    <w:rsid w:val="00AB076D"/>
    <w:rsid w:val="00AB174E"/>
    <w:rsid w:val="00AB1F71"/>
    <w:rsid w:val="00AB6647"/>
    <w:rsid w:val="00AB6C47"/>
    <w:rsid w:val="00AC125D"/>
    <w:rsid w:val="00AC49BE"/>
    <w:rsid w:val="00AC6524"/>
    <w:rsid w:val="00AC6968"/>
    <w:rsid w:val="00AD0797"/>
    <w:rsid w:val="00AD2703"/>
    <w:rsid w:val="00AD5794"/>
    <w:rsid w:val="00AE1F58"/>
    <w:rsid w:val="00AE31F6"/>
    <w:rsid w:val="00AE7612"/>
    <w:rsid w:val="00AF007E"/>
    <w:rsid w:val="00AF10DA"/>
    <w:rsid w:val="00AF36CF"/>
    <w:rsid w:val="00AF567F"/>
    <w:rsid w:val="00AF7363"/>
    <w:rsid w:val="00AF79C9"/>
    <w:rsid w:val="00B028CC"/>
    <w:rsid w:val="00B0368C"/>
    <w:rsid w:val="00B0397C"/>
    <w:rsid w:val="00B061AE"/>
    <w:rsid w:val="00B066C6"/>
    <w:rsid w:val="00B144C9"/>
    <w:rsid w:val="00B1668C"/>
    <w:rsid w:val="00B21435"/>
    <w:rsid w:val="00B3068B"/>
    <w:rsid w:val="00B33FB6"/>
    <w:rsid w:val="00B3739A"/>
    <w:rsid w:val="00B409E0"/>
    <w:rsid w:val="00B413E0"/>
    <w:rsid w:val="00B422C4"/>
    <w:rsid w:val="00B44E85"/>
    <w:rsid w:val="00B46663"/>
    <w:rsid w:val="00B526FD"/>
    <w:rsid w:val="00B52841"/>
    <w:rsid w:val="00B53643"/>
    <w:rsid w:val="00B55BB3"/>
    <w:rsid w:val="00B56E14"/>
    <w:rsid w:val="00B601BB"/>
    <w:rsid w:val="00B614E1"/>
    <w:rsid w:val="00B61DA3"/>
    <w:rsid w:val="00B63D90"/>
    <w:rsid w:val="00B65198"/>
    <w:rsid w:val="00B748AE"/>
    <w:rsid w:val="00B818C7"/>
    <w:rsid w:val="00B83A46"/>
    <w:rsid w:val="00B848FF"/>
    <w:rsid w:val="00B87F24"/>
    <w:rsid w:val="00B91002"/>
    <w:rsid w:val="00BA3179"/>
    <w:rsid w:val="00BA6C49"/>
    <w:rsid w:val="00BB0A67"/>
    <w:rsid w:val="00BB253B"/>
    <w:rsid w:val="00BB4B83"/>
    <w:rsid w:val="00BC10B7"/>
    <w:rsid w:val="00BC1E3C"/>
    <w:rsid w:val="00BC62F8"/>
    <w:rsid w:val="00BC6B54"/>
    <w:rsid w:val="00BD2C82"/>
    <w:rsid w:val="00BD5F7D"/>
    <w:rsid w:val="00BE1546"/>
    <w:rsid w:val="00BF5139"/>
    <w:rsid w:val="00C00EB2"/>
    <w:rsid w:val="00C04520"/>
    <w:rsid w:val="00C112FE"/>
    <w:rsid w:val="00C158CC"/>
    <w:rsid w:val="00C21603"/>
    <w:rsid w:val="00C25656"/>
    <w:rsid w:val="00C35154"/>
    <w:rsid w:val="00C4214F"/>
    <w:rsid w:val="00C44F7E"/>
    <w:rsid w:val="00C47C81"/>
    <w:rsid w:val="00C5018F"/>
    <w:rsid w:val="00C523A7"/>
    <w:rsid w:val="00C53FB0"/>
    <w:rsid w:val="00C54BA3"/>
    <w:rsid w:val="00C56B7F"/>
    <w:rsid w:val="00C635CA"/>
    <w:rsid w:val="00C6671B"/>
    <w:rsid w:val="00C669FB"/>
    <w:rsid w:val="00C6767E"/>
    <w:rsid w:val="00C67E12"/>
    <w:rsid w:val="00C709DF"/>
    <w:rsid w:val="00C713D4"/>
    <w:rsid w:val="00C71AAD"/>
    <w:rsid w:val="00C755F5"/>
    <w:rsid w:val="00C8227C"/>
    <w:rsid w:val="00C82435"/>
    <w:rsid w:val="00C906B9"/>
    <w:rsid w:val="00C93845"/>
    <w:rsid w:val="00C94FBE"/>
    <w:rsid w:val="00CA36F9"/>
    <w:rsid w:val="00CA5FBC"/>
    <w:rsid w:val="00CB1057"/>
    <w:rsid w:val="00CB5CD8"/>
    <w:rsid w:val="00CB69DF"/>
    <w:rsid w:val="00CC229A"/>
    <w:rsid w:val="00CC26C8"/>
    <w:rsid w:val="00CC3E63"/>
    <w:rsid w:val="00CC471C"/>
    <w:rsid w:val="00CD25E8"/>
    <w:rsid w:val="00CD3084"/>
    <w:rsid w:val="00CD4BFF"/>
    <w:rsid w:val="00CE1998"/>
    <w:rsid w:val="00CE78E0"/>
    <w:rsid w:val="00CF3328"/>
    <w:rsid w:val="00CF33BD"/>
    <w:rsid w:val="00CF41D3"/>
    <w:rsid w:val="00CF5B97"/>
    <w:rsid w:val="00CF67FD"/>
    <w:rsid w:val="00CF7930"/>
    <w:rsid w:val="00D009E6"/>
    <w:rsid w:val="00D043CE"/>
    <w:rsid w:val="00D17BE7"/>
    <w:rsid w:val="00D225D1"/>
    <w:rsid w:val="00D315E6"/>
    <w:rsid w:val="00D34D52"/>
    <w:rsid w:val="00D379E4"/>
    <w:rsid w:val="00D37A85"/>
    <w:rsid w:val="00D40145"/>
    <w:rsid w:val="00D434EA"/>
    <w:rsid w:val="00D43818"/>
    <w:rsid w:val="00D51D21"/>
    <w:rsid w:val="00D52BDD"/>
    <w:rsid w:val="00D541BD"/>
    <w:rsid w:val="00D54D3E"/>
    <w:rsid w:val="00D5569C"/>
    <w:rsid w:val="00D56C3B"/>
    <w:rsid w:val="00D60A74"/>
    <w:rsid w:val="00D632CD"/>
    <w:rsid w:val="00D648F7"/>
    <w:rsid w:val="00D64C2D"/>
    <w:rsid w:val="00D65627"/>
    <w:rsid w:val="00D65775"/>
    <w:rsid w:val="00D65BA5"/>
    <w:rsid w:val="00D770F6"/>
    <w:rsid w:val="00D83DFE"/>
    <w:rsid w:val="00D857D5"/>
    <w:rsid w:val="00D85E5A"/>
    <w:rsid w:val="00D92F19"/>
    <w:rsid w:val="00D931ED"/>
    <w:rsid w:val="00DA0874"/>
    <w:rsid w:val="00DA0937"/>
    <w:rsid w:val="00DA22F4"/>
    <w:rsid w:val="00DA5CF0"/>
    <w:rsid w:val="00DB09A3"/>
    <w:rsid w:val="00DB1C64"/>
    <w:rsid w:val="00DB1FF0"/>
    <w:rsid w:val="00DB4A5A"/>
    <w:rsid w:val="00DB4EC9"/>
    <w:rsid w:val="00DC0FBC"/>
    <w:rsid w:val="00DC36D4"/>
    <w:rsid w:val="00DC65FB"/>
    <w:rsid w:val="00DD781C"/>
    <w:rsid w:val="00DE01F8"/>
    <w:rsid w:val="00DE338F"/>
    <w:rsid w:val="00DE339E"/>
    <w:rsid w:val="00DE39BE"/>
    <w:rsid w:val="00DE4D2A"/>
    <w:rsid w:val="00DE50D3"/>
    <w:rsid w:val="00DF2671"/>
    <w:rsid w:val="00DF30D7"/>
    <w:rsid w:val="00DF3C50"/>
    <w:rsid w:val="00DF5485"/>
    <w:rsid w:val="00E007E2"/>
    <w:rsid w:val="00E035A9"/>
    <w:rsid w:val="00E057BE"/>
    <w:rsid w:val="00E0646E"/>
    <w:rsid w:val="00E10EE7"/>
    <w:rsid w:val="00E1191E"/>
    <w:rsid w:val="00E14576"/>
    <w:rsid w:val="00E1514A"/>
    <w:rsid w:val="00E219B5"/>
    <w:rsid w:val="00E22115"/>
    <w:rsid w:val="00E22D1B"/>
    <w:rsid w:val="00E22EF8"/>
    <w:rsid w:val="00E2454C"/>
    <w:rsid w:val="00E331D0"/>
    <w:rsid w:val="00E35296"/>
    <w:rsid w:val="00E4207E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800CE"/>
    <w:rsid w:val="00E94AAD"/>
    <w:rsid w:val="00E97466"/>
    <w:rsid w:val="00EA001B"/>
    <w:rsid w:val="00EA1F8E"/>
    <w:rsid w:val="00EA3540"/>
    <w:rsid w:val="00EA3C4E"/>
    <w:rsid w:val="00EA5081"/>
    <w:rsid w:val="00EA5B1D"/>
    <w:rsid w:val="00EA5DE0"/>
    <w:rsid w:val="00EB34AB"/>
    <w:rsid w:val="00EB36E1"/>
    <w:rsid w:val="00EB7904"/>
    <w:rsid w:val="00EC1E3E"/>
    <w:rsid w:val="00EC54F3"/>
    <w:rsid w:val="00EC7B5F"/>
    <w:rsid w:val="00ED063E"/>
    <w:rsid w:val="00ED13D2"/>
    <w:rsid w:val="00ED2D70"/>
    <w:rsid w:val="00ED40B9"/>
    <w:rsid w:val="00ED5EFF"/>
    <w:rsid w:val="00EE17EB"/>
    <w:rsid w:val="00EE28EE"/>
    <w:rsid w:val="00EE370A"/>
    <w:rsid w:val="00EF3C25"/>
    <w:rsid w:val="00EF62D2"/>
    <w:rsid w:val="00F01A1C"/>
    <w:rsid w:val="00F06A43"/>
    <w:rsid w:val="00F078EA"/>
    <w:rsid w:val="00F12637"/>
    <w:rsid w:val="00F15CC8"/>
    <w:rsid w:val="00F207F9"/>
    <w:rsid w:val="00F235B3"/>
    <w:rsid w:val="00F25C39"/>
    <w:rsid w:val="00F27A5A"/>
    <w:rsid w:val="00F27CA1"/>
    <w:rsid w:val="00F3023E"/>
    <w:rsid w:val="00F304F2"/>
    <w:rsid w:val="00F3315B"/>
    <w:rsid w:val="00F34544"/>
    <w:rsid w:val="00F34705"/>
    <w:rsid w:val="00F360F7"/>
    <w:rsid w:val="00F3753A"/>
    <w:rsid w:val="00F44084"/>
    <w:rsid w:val="00F47735"/>
    <w:rsid w:val="00F532AF"/>
    <w:rsid w:val="00F56C51"/>
    <w:rsid w:val="00F707E5"/>
    <w:rsid w:val="00F7254C"/>
    <w:rsid w:val="00F73890"/>
    <w:rsid w:val="00F80C5C"/>
    <w:rsid w:val="00F81EBA"/>
    <w:rsid w:val="00F84A5C"/>
    <w:rsid w:val="00F87C8E"/>
    <w:rsid w:val="00F9184F"/>
    <w:rsid w:val="00F92ABB"/>
    <w:rsid w:val="00F93391"/>
    <w:rsid w:val="00F93CEB"/>
    <w:rsid w:val="00F94EF3"/>
    <w:rsid w:val="00F95495"/>
    <w:rsid w:val="00FA1B58"/>
    <w:rsid w:val="00FA3985"/>
    <w:rsid w:val="00FA5842"/>
    <w:rsid w:val="00FA62CA"/>
    <w:rsid w:val="00FC0304"/>
    <w:rsid w:val="00FC0B1B"/>
    <w:rsid w:val="00FC1598"/>
    <w:rsid w:val="00FC31DE"/>
    <w:rsid w:val="00FC3775"/>
    <w:rsid w:val="00FC4474"/>
    <w:rsid w:val="00FC4694"/>
    <w:rsid w:val="00FC4AAB"/>
    <w:rsid w:val="00FD5C4F"/>
    <w:rsid w:val="00FD74BE"/>
    <w:rsid w:val="00FE17F9"/>
    <w:rsid w:val="00FE5EFA"/>
    <w:rsid w:val="00FE7B26"/>
    <w:rsid w:val="00FE7FF8"/>
    <w:rsid w:val="00FF0D80"/>
    <w:rsid w:val="00FF428C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table" w:customStyle="1" w:styleId="14">
    <w:name w:val="Сетка таблицы1"/>
    <w:basedOn w:val="a1"/>
    <w:next w:val="a5"/>
    <w:rsid w:val="009B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table" w:customStyle="1" w:styleId="14">
    <w:name w:val="Сетка таблицы1"/>
    <w:basedOn w:val="a1"/>
    <w:next w:val="a5"/>
    <w:rsid w:val="009B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2D80-2A06-4EC3-9BB9-91660E15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3665</Words>
  <Characters>28883</Characters>
  <Application>Microsoft Office Word</Application>
  <DocSecurity>0</DocSecurity>
  <Lines>240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2024-03-22T13:48:00Z</cp:lastPrinted>
  <dcterms:created xsi:type="dcterms:W3CDTF">2024-03-25T05:49:00Z</dcterms:created>
  <dcterms:modified xsi:type="dcterms:W3CDTF">2024-03-25T05:49:00Z</dcterms:modified>
</cp:coreProperties>
</file>