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FF" w:rsidRPr="00F516FF" w:rsidRDefault="00F516FF" w:rsidP="006C2D7E">
      <w:pPr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>УТВЕРЖДЕНА</w:t>
      </w:r>
    </w:p>
    <w:p w:rsidR="00F516FF" w:rsidRPr="00F516FF" w:rsidRDefault="00F516FF" w:rsidP="006C2D7E">
      <w:pPr>
        <w:autoSpaceDE w:val="0"/>
        <w:autoSpaceDN w:val="0"/>
        <w:adjustRightInd w:val="0"/>
        <w:ind w:left="5245"/>
        <w:jc w:val="center"/>
        <w:outlineLvl w:val="0"/>
        <w:rPr>
          <w:sz w:val="28"/>
          <w:szCs w:val="28"/>
        </w:rPr>
      </w:pPr>
      <w:r w:rsidRPr="00F516FF">
        <w:rPr>
          <w:sz w:val="28"/>
          <w:szCs w:val="28"/>
        </w:rPr>
        <w:t xml:space="preserve">постановлением Администрации городского округа </w:t>
      </w:r>
      <w:r w:rsidR="006C2D7E">
        <w:rPr>
          <w:sz w:val="28"/>
          <w:szCs w:val="28"/>
        </w:rPr>
        <w:br/>
      </w:r>
      <w:r w:rsidRPr="00F516FF">
        <w:rPr>
          <w:sz w:val="28"/>
          <w:szCs w:val="28"/>
        </w:rPr>
        <w:t xml:space="preserve">"Город Архангельск" </w:t>
      </w:r>
      <w:r w:rsidR="006C2D7E">
        <w:rPr>
          <w:sz w:val="28"/>
          <w:szCs w:val="28"/>
        </w:rPr>
        <w:br/>
      </w:r>
      <w:r w:rsidR="009F2C71">
        <w:rPr>
          <w:sz w:val="28"/>
          <w:szCs w:val="28"/>
        </w:rPr>
        <w:t>28 декабря 2021 г. № 2662</w:t>
      </w:r>
      <w:bookmarkStart w:id="0" w:name="_GoBack"/>
      <w:bookmarkEnd w:id="0"/>
    </w:p>
    <w:p w:rsidR="00F516FF" w:rsidRPr="00F516FF" w:rsidRDefault="00F516FF" w:rsidP="006C2D7E">
      <w:pPr>
        <w:rPr>
          <w:sz w:val="28"/>
          <w:szCs w:val="28"/>
        </w:rPr>
      </w:pPr>
    </w:p>
    <w:p w:rsidR="006C2D7E" w:rsidRDefault="00F516FF" w:rsidP="006C2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1" w:name="Par44"/>
      <w:bookmarkEnd w:id="1"/>
      <w:r w:rsidRPr="00F516FF">
        <w:rPr>
          <w:b/>
          <w:bCs/>
          <w:sz w:val="28"/>
          <w:szCs w:val="28"/>
        </w:rPr>
        <w:t xml:space="preserve">Программа </w:t>
      </w:r>
    </w:p>
    <w:p w:rsidR="00F516FF" w:rsidRDefault="00F516FF" w:rsidP="006C2D7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16FF">
        <w:rPr>
          <w:b/>
          <w:bCs/>
          <w:sz w:val="28"/>
          <w:szCs w:val="28"/>
        </w:rPr>
        <w:t xml:space="preserve">профилактики </w:t>
      </w:r>
      <w:r w:rsidRPr="00F516FF">
        <w:rPr>
          <w:b/>
          <w:sz w:val="28"/>
          <w:szCs w:val="28"/>
        </w:rPr>
        <w:t xml:space="preserve">рисков причинения вреда (ущерба) </w:t>
      </w:r>
    </w:p>
    <w:p w:rsidR="00F516FF" w:rsidRDefault="00F516FF" w:rsidP="006C2D7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sz w:val="28"/>
          <w:szCs w:val="28"/>
        </w:rPr>
        <w:t xml:space="preserve">охраняемым законом ценностям по </w:t>
      </w:r>
      <w:r w:rsidRPr="00F516FF">
        <w:rPr>
          <w:b/>
          <w:color w:val="000000"/>
          <w:sz w:val="28"/>
          <w:szCs w:val="28"/>
        </w:rPr>
        <w:t xml:space="preserve">муниципальному контролю </w:t>
      </w:r>
    </w:p>
    <w:p w:rsidR="00F516FF" w:rsidRDefault="00F516FF" w:rsidP="006C2D7E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</w:t>
      </w:r>
    </w:p>
    <w:p w:rsidR="00F516FF" w:rsidRPr="00F516FF" w:rsidRDefault="00F516FF" w:rsidP="006C2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6FF">
        <w:rPr>
          <w:b/>
          <w:color w:val="000000"/>
          <w:sz w:val="28"/>
          <w:szCs w:val="28"/>
        </w:rPr>
        <w:t>"Город Архангельск"</w:t>
      </w:r>
      <w:r w:rsidRPr="00F516FF">
        <w:rPr>
          <w:b/>
          <w:sz w:val="28"/>
          <w:szCs w:val="28"/>
        </w:rPr>
        <w:t xml:space="preserve"> </w:t>
      </w:r>
      <w:r w:rsidRPr="00F516FF">
        <w:rPr>
          <w:b/>
          <w:bCs/>
          <w:sz w:val="28"/>
          <w:szCs w:val="28"/>
        </w:rPr>
        <w:t>на 2022 год</w:t>
      </w:r>
    </w:p>
    <w:p w:rsidR="00F516FF" w:rsidRPr="00F516FF" w:rsidRDefault="00F516FF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6FF" w:rsidRPr="00F516FF" w:rsidRDefault="00F516FF" w:rsidP="006C2D7E">
      <w:pPr>
        <w:pStyle w:val="ad"/>
        <w:spacing w:after="0"/>
        <w:ind w:firstLine="708"/>
        <w:jc w:val="both"/>
        <w:rPr>
          <w:sz w:val="28"/>
          <w:szCs w:val="28"/>
        </w:rPr>
      </w:pPr>
      <w:r w:rsidRPr="00F516FF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муниципальному контролю </w:t>
      </w:r>
      <w:r w:rsidR="00DB1445">
        <w:rPr>
          <w:sz w:val="28"/>
          <w:szCs w:val="28"/>
        </w:rPr>
        <w:br/>
      </w:r>
      <w:r w:rsidRPr="00F516FF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6C2D7E">
        <w:rPr>
          <w:sz w:val="28"/>
          <w:szCs w:val="28"/>
        </w:rPr>
        <w:br/>
      </w:r>
      <w:r w:rsidRPr="00F516F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Pr="00F516FF">
        <w:rPr>
          <w:sz w:val="28"/>
          <w:szCs w:val="28"/>
        </w:rPr>
        <w:t>дорожном хозяйстве на территории городского округа "Город Архангельск" (далее – Программа</w:t>
      </w:r>
      <w:r w:rsidR="00030921">
        <w:rPr>
          <w:sz w:val="28"/>
          <w:szCs w:val="28"/>
        </w:rPr>
        <w:t xml:space="preserve"> профилактики</w:t>
      </w:r>
      <w:r w:rsidRPr="00F516FF">
        <w:rPr>
          <w:sz w:val="28"/>
          <w:szCs w:val="28"/>
        </w:rPr>
        <w:t xml:space="preserve">) на 2022 год разработана в соответствии </w:t>
      </w:r>
      <w:r w:rsidR="00DB1445">
        <w:rPr>
          <w:sz w:val="28"/>
          <w:szCs w:val="28"/>
        </w:rPr>
        <w:br/>
      </w:r>
      <w:r w:rsidRPr="00F516FF">
        <w:rPr>
          <w:sz w:val="28"/>
          <w:szCs w:val="28"/>
        </w:rPr>
        <w:t xml:space="preserve">со статьей 44 Федерального закона от 31 июля 2020 года № 248-ФЗ </w:t>
      </w:r>
      <w:r w:rsidR="006C2D7E">
        <w:rPr>
          <w:sz w:val="28"/>
          <w:szCs w:val="28"/>
        </w:rPr>
        <w:br/>
      </w:r>
      <w:r w:rsidRPr="00F516FF">
        <w:rPr>
          <w:sz w:val="28"/>
          <w:szCs w:val="28"/>
        </w:rPr>
        <w:t>"О государственном контроле (надзоре) и муниципальном ко</w:t>
      </w:r>
      <w:r w:rsidR="00824032">
        <w:rPr>
          <w:sz w:val="28"/>
          <w:szCs w:val="28"/>
        </w:rPr>
        <w:t xml:space="preserve">нтроле </w:t>
      </w:r>
      <w:r w:rsidR="00DB1445">
        <w:rPr>
          <w:sz w:val="28"/>
          <w:szCs w:val="28"/>
        </w:rPr>
        <w:br/>
      </w:r>
      <w:r w:rsidR="00824032">
        <w:rPr>
          <w:sz w:val="28"/>
          <w:szCs w:val="28"/>
        </w:rPr>
        <w:t xml:space="preserve">в Российской Федерации" и </w:t>
      </w:r>
      <w:r w:rsidRPr="00F516FF">
        <w:rPr>
          <w:sz w:val="28"/>
          <w:szCs w:val="28"/>
        </w:rPr>
        <w:t>Правил</w:t>
      </w:r>
      <w:r w:rsidR="007D4D5B">
        <w:rPr>
          <w:sz w:val="28"/>
          <w:szCs w:val="28"/>
        </w:rPr>
        <w:t>ами</w:t>
      </w:r>
      <w:r w:rsidRPr="00F516FF">
        <w:rPr>
          <w:sz w:val="28"/>
          <w:szCs w:val="28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24032">
        <w:rPr>
          <w:sz w:val="28"/>
          <w:szCs w:val="28"/>
        </w:rPr>
        <w:t>, утвержденны</w:t>
      </w:r>
      <w:r w:rsidR="007D4D5B">
        <w:rPr>
          <w:sz w:val="28"/>
          <w:szCs w:val="28"/>
        </w:rPr>
        <w:t>ми</w:t>
      </w:r>
      <w:r w:rsidR="00824032">
        <w:rPr>
          <w:sz w:val="28"/>
          <w:szCs w:val="28"/>
        </w:rPr>
        <w:t xml:space="preserve"> постановлением Правительства Российской Федерации от 25 июня 2021 года </w:t>
      </w:r>
      <w:r w:rsidR="00DB1445">
        <w:rPr>
          <w:sz w:val="28"/>
          <w:szCs w:val="28"/>
        </w:rPr>
        <w:br/>
      </w:r>
      <w:r w:rsidR="00824032">
        <w:rPr>
          <w:sz w:val="28"/>
          <w:szCs w:val="28"/>
        </w:rPr>
        <w:t>№ 990,</w:t>
      </w:r>
      <w:r w:rsidR="00DB1445">
        <w:rPr>
          <w:sz w:val="28"/>
          <w:szCs w:val="28"/>
        </w:rPr>
        <w:t xml:space="preserve"> </w:t>
      </w:r>
      <w:r w:rsidR="007D4D5B">
        <w:rPr>
          <w:sz w:val="28"/>
          <w:szCs w:val="28"/>
        </w:rPr>
        <w:t xml:space="preserve">и </w:t>
      </w:r>
      <w:r w:rsidRPr="00F516FF">
        <w:rPr>
          <w:sz w:val="28"/>
          <w:szCs w:val="28"/>
        </w:rPr>
        <w:t xml:space="preserve">предусматривает комплекс мероприятий по профилактике рисков причинения вреда (ущерба) охраняемым законом ценностям </w:t>
      </w:r>
      <w:r w:rsidR="00DB1445">
        <w:rPr>
          <w:sz w:val="28"/>
          <w:szCs w:val="28"/>
        </w:rPr>
        <w:br/>
      </w:r>
      <w:r w:rsidRPr="00F516FF">
        <w:rPr>
          <w:sz w:val="28"/>
          <w:szCs w:val="28"/>
        </w:rPr>
        <w:t>при осуществлении муниципального контроля (надзора) на автомобильном транспорте, городском наземном электрическом транспорте и в дорожном хозяйстве на территории городского округа "Город Архангельск".</w:t>
      </w:r>
    </w:p>
    <w:p w:rsidR="00F516FF" w:rsidRPr="00F516FF" w:rsidRDefault="00F516FF" w:rsidP="006C2D7E">
      <w:pPr>
        <w:pStyle w:val="ad"/>
        <w:spacing w:after="0"/>
        <w:ind w:firstLine="708"/>
        <w:jc w:val="both"/>
        <w:rPr>
          <w:sz w:val="28"/>
          <w:szCs w:val="28"/>
        </w:rPr>
      </w:pPr>
      <w:r w:rsidRPr="00F516FF">
        <w:rPr>
          <w:sz w:val="28"/>
          <w:szCs w:val="28"/>
        </w:rPr>
        <w:t xml:space="preserve">Настоящая </w:t>
      </w:r>
      <w:r w:rsidR="00DB1445">
        <w:rPr>
          <w:sz w:val="28"/>
          <w:szCs w:val="28"/>
        </w:rPr>
        <w:t>П</w:t>
      </w:r>
      <w:r w:rsidRPr="00F516FF">
        <w:rPr>
          <w:sz w:val="28"/>
          <w:szCs w:val="28"/>
        </w:rPr>
        <w:t xml:space="preserve">рограмма </w:t>
      </w:r>
      <w:r w:rsidR="002F7AF4">
        <w:rPr>
          <w:sz w:val="28"/>
          <w:szCs w:val="28"/>
        </w:rPr>
        <w:t xml:space="preserve">профилактики </w:t>
      </w:r>
      <w:r w:rsidRPr="00F516FF">
        <w:rPr>
          <w:sz w:val="28"/>
          <w:szCs w:val="28"/>
        </w:rPr>
        <w:t xml:space="preserve">подлежит исполнению уполномоченным органом по осуществлению муниципального контроля </w:t>
      </w:r>
      <w:r w:rsidR="00DB1445">
        <w:rPr>
          <w:sz w:val="28"/>
          <w:szCs w:val="28"/>
        </w:rPr>
        <w:br/>
      </w:r>
      <w:r w:rsidRPr="00F516FF">
        <w:rPr>
          <w:sz w:val="28"/>
          <w:szCs w:val="28"/>
        </w:rPr>
        <w:t xml:space="preserve">на автомобильном транспорте, городском наземном электрическом транспорте </w:t>
      </w:r>
      <w:r w:rsidR="006C2D7E">
        <w:rPr>
          <w:sz w:val="28"/>
          <w:szCs w:val="28"/>
        </w:rPr>
        <w:br/>
      </w:r>
      <w:r w:rsidRPr="00F516FF">
        <w:rPr>
          <w:sz w:val="28"/>
          <w:szCs w:val="28"/>
        </w:rPr>
        <w:t xml:space="preserve">и </w:t>
      </w:r>
      <w:r w:rsidR="00030921">
        <w:rPr>
          <w:sz w:val="28"/>
          <w:szCs w:val="28"/>
        </w:rPr>
        <w:t xml:space="preserve">в </w:t>
      </w:r>
      <w:r w:rsidRPr="00F516FF">
        <w:rPr>
          <w:sz w:val="28"/>
          <w:szCs w:val="28"/>
        </w:rPr>
        <w:t>дорожном хозяйстве на территории городского округа "Город Архангельск".</w:t>
      </w:r>
    </w:p>
    <w:p w:rsidR="00F516FF" w:rsidRDefault="00F516FF" w:rsidP="006C2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6FF" w:rsidRPr="00F516FF" w:rsidRDefault="00DB1445" w:rsidP="006C2D7E">
      <w:pPr>
        <w:autoSpaceDE w:val="0"/>
        <w:autoSpaceDN w:val="0"/>
        <w:adjustRightInd w:val="0"/>
        <w:spacing w:line="300" w:lineRule="exact"/>
        <w:jc w:val="center"/>
        <w:outlineLvl w:val="1"/>
        <w:rPr>
          <w:b/>
          <w:bCs/>
          <w:sz w:val="28"/>
          <w:szCs w:val="28"/>
        </w:rPr>
      </w:pPr>
      <w:bookmarkStart w:id="2" w:name="Par94"/>
      <w:bookmarkEnd w:id="2"/>
      <w:r>
        <w:rPr>
          <w:b/>
          <w:bCs/>
          <w:sz w:val="28"/>
          <w:szCs w:val="28"/>
          <w:lang w:val="en-US"/>
        </w:rPr>
        <w:t>I</w:t>
      </w:r>
      <w:r w:rsidR="00F516FF" w:rsidRPr="00F516FF">
        <w:rPr>
          <w:b/>
          <w:bCs/>
          <w:sz w:val="28"/>
          <w:szCs w:val="28"/>
        </w:rPr>
        <w:t xml:space="preserve"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>
        <w:rPr>
          <w:b/>
          <w:bCs/>
          <w:sz w:val="28"/>
          <w:szCs w:val="28"/>
        </w:rPr>
        <w:t>П</w:t>
      </w:r>
      <w:r w:rsidR="00030921" w:rsidRPr="00F516FF">
        <w:rPr>
          <w:b/>
          <w:bCs/>
          <w:sz w:val="28"/>
          <w:szCs w:val="28"/>
        </w:rPr>
        <w:t xml:space="preserve">рограмма </w:t>
      </w:r>
      <w:r w:rsidR="00F516FF" w:rsidRPr="00F516FF">
        <w:rPr>
          <w:b/>
          <w:bCs/>
          <w:sz w:val="28"/>
          <w:szCs w:val="28"/>
        </w:rPr>
        <w:t>профилактики</w:t>
      </w:r>
    </w:p>
    <w:p w:rsidR="00F516FF" w:rsidRPr="00F516FF" w:rsidRDefault="00F516FF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2D7E" w:rsidRDefault="00F516FF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16FF">
        <w:rPr>
          <w:sz w:val="28"/>
          <w:szCs w:val="28"/>
        </w:rPr>
        <w:t xml:space="preserve">Ранее контроль </w:t>
      </w:r>
      <w:r w:rsidRPr="00F516FF">
        <w:rPr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"Город Архангельск" </w:t>
      </w:r>
      <w:r w:rsidRPr="00F516FF">
        <w:rPr>
          <w:sz w:val="28"/>
          <w:szCs w:val="28"/>
        </w:rPr>
        <w:t>не осуществлялся</w:t>
      </w:r>
      <w:r w:rsidR="00030921">
        <w:rPr>
          <w:sz w:val="28"/>
          <w:szCs w:val="28"/>
        </w:rPr>
        <w:t>.</w:t>
      </w:r>
      <w:r w:rsidRPr="00F516FF">
        <w:rPr>
          <w:sz w:val="28"/>
          <w:szCs w:val="28"/>
        </w:rPr>
        <w:t xml:space="preserve"> </w:t>
      </w:r>
      <w:r w:rsidR="00030921" w:rsidRPr="00F516FF">
        <w:rPr>
          <w:sz w:val="28"/>
          <w:szCs w:val="28"/>
        </w:rPr>
        <w:t xml:space="preserve">Провести </w:t>
      </w:r>
      <w:r w:rsidRPr="00F516FF">
        <w:rPr>
          <w:sz w:val="28"/>
          <w:szCs w:val="28"/>
        </w:rPr>
        <w:t>анализ текущего уровня развития профилактической деятельности</w:t>
      </w:r>
      <w:r w:rsidR="00030921">
        <w:rPr>
          <w:sz w:val="28"/>
          <w:szCs w:val="28"/>
        </w:rPr>
        <w:t xml:space="preserve"> контрольного органа муниципального автодорожного контроля, а также характеристику проблем,</w:t>
      </w:r>
      <w:r w:rsidRPr="00F516FF">
        <w:rPr>
          <w:sz w:val="28"/>
          <w:szCs w:val="28"/>
        </w:rPr>
        <w:t xml:space="preserve"> </w:t>
      </w:r>
      <w:r w:rsidR="00DB1445" w:rsidRPr="00DB1445">
        <w:rPr>
          <w:sz w:val="28"/>
          <w:szCs w:val="28"/>
        </w:rPr>
        <w:br/>
      </w:r>
      <w:r w:rsidR="00030921">
        <w:rPr>
          <w:sz w:val="28"/>
          <w:szCs w:val="28"/>
        </w:rPr>
        <w:t xml:space="preserve">на решение которых направлена </w:t>
      </w:r>
      <w:r w:rsidR="004844B1">
        <w:rPr>
          <w:sz w:val="28"/>
          <w:szCs w:val="28"/>
        </w:rPr>
        <w:t>П</w:t>
      </w:r>
      <w:r w:rsidR="00030921">
        <w:rPr>
          <w:sz w:val="28"/>
          <w:szCs w:val="28"/>
        </w:rPr>
        <w:t xml:space="preserve">рограмма профилактики, </w:t>
      </w:r>
      <w:r w:rsidRPr="00F516FF">
        <w:rPr>
          <w:sz w:val="28"/>
          <w:szCs w:val="28"/>
        </w:rPr>
        <w:t>не представляется возможным.</w:t>
      </w:r>
    </w:p>
    <w:p w:rsidR="006C2D7E" w:rsidRDefault="006C2D7E" w:rsidP="006C2D7E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2</w:t>
      </w:r>
    </w:p>
    <w:p w:rsidR="00F516FF" w:rsidRPr="006C2D7E" w:rsidRDefault="00F516FF" w:rsidP="006C2D7E">
      <w:pPr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F516FF" w:rsidRPr="00F516FF" w:rsidRDefault="00DB1445" w:rsidP="006C2D7E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3" w:name="Par175"/>
      <w:bookmarkEnd w:id="3"/>
      <w:r>
        <w:rPr>
          <w:b/>
          <w:bCs/>
          <w:sz w:val="28"/>
          <w:szCs w:val="28"/>
          <w:lang w:val="en-US"/>
        </w:rPr>
        <w:t>II</w:t>
      </w:r>
      <w:r w:rsidR="00F516FF" w:rsidRPr="00F516FF">
        <w:rPr>
          <w:b/>
          <w:bCs/>
          <w:sz w:val="28"/>
          <w:szCs w:val="28"/>
        </w:rPr>
        <w:t xml:space="preserve">. Цели и задачи реализации </w:t>
      </w:r>
      <w:r w:rsidR="004844B1">
        <w:rPr>
          <w:b/>
          <w:bCs/>
          <w:sz w:val="28"/>
          <w:szCs w:val="28"/>
        </w:rPr>
        <w:t>П</w:t>
      </w:r>
      <w:r w:rsidR="00F516FF" w:rsidRPr="00F516FF">
        <w:rPr>
          <w:b/>
          <w:bCs/>
          <w:sz w:val="28"/>
          <w:szCs w:val="28"/>
        </w:rPr>
        <w:t>рограммы профилактики</w:t>
      </w:r>
    </w:p>
    <w:p w:rsidR="00030921" w:rsidRPr="006C2D7E" w:rsidRDefault="00030921" w:rsidP="006C2D7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2"/>
          <w:szCs w:val="28"/>
        </w:rPr>
      </w:pPr>
    </w:p>
    <w:p w:rsidR="00F516FF" w:rsidRPr="00F516FF" w:rsidRDefault="00F516FF" w:rsidP="006C2D7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F516FF">
        <w:rPr>
          <w:b/>
          <w:bCs/>
          <w:sz w:val="28"/>
          <w:szCs w:val="28"/>
        </w:rPr>
        <w:t xml:space="preserve">Основными целями </w:t>
      </w:r>
      <w:r w:rsidR="00DB1445">
        <w:rPr>
          <w:b/>
          <w:bCs/>
          <w:sz w:val="28"/>
          <w:szCs w:val="28"/>
        </w:rPr>
        <w:t>П</w:t>
      </w:r>
      <w:r w:rsidRPr="00F516FF">
        <w:rPr>
          <w:b/>
          <w:bCs/>
          <w:sz w:val="28"/>
          <w:szCs w:val="28"/>
        </w:rPr>
        <w:t>рограммы профилактики являются:</w:t>
      </w:r>
    </w:p>
    <w:p w:rsidR="00F516FF" w:rsidRPr="006C2D7E" w:rsidRDefault="00F516FF" w:rsidP="006C2D7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2"/>
          <w:szCs w:val="28"/>
        </w:rPr>
      </w:pPr>
    </w:p>
    <w:p w:rsidR="00F516FF" w:rsidRPr="00F516FF" w:rsidRDefault="00F516FF" w:rsidP="006C2D7E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F516FF">
        <w:rPr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516FF" w:rsidRPr="00F516FF" w:rsidRDefault="00F516FF" w:rsidP="006C2D7E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F516FF">
        <w:rPr>
          <w:sz w:val="28"/>
          <w:szCs w:val="28"/>
        </w:rPr>
        <w:t xml:space="preserve">Устранение условий, причин и факторов, способных привести </w:t>
      </w:r>
      <w:r>
        <w:rPr>
          <w:sz w:val="28"/>
          <w:szCs w:val="28"/>
        </w:rPr>
        <w:br/>
      </w:r>
      <w:r w:rsidRPr="00F516FF">
        <w:rPr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Pr="00F516FF">
        <w:rPr>
          <w:bCs/>
          <w:sz w:val="28"/>
          <w:szCs w:val="28"/>
        </w:rPr>
        <w:t xml:space="preserve"> </w:t>
      </w:r>
    </w:p>
    <w:p w:rsidR="00F516FF" w:rsidRPr="00F516FF" w:rsidRDefault="00F516FF" w:rsidP="006C2D7E">
      <w:pPr>
        <w:pStyle w:val="ac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2"/>
        <w:rPr>
          <w:bCs/>
          <w:sz w:val="28"/>
          <w:szCs w:val="28"/>
        </w:rPr>
      </w:pPr>
      <w:r w:rsidRPr="00F516FF">
        <w:rPr>
          <w:sz w:val="28"/>
          <w:szCs w:val="28"/>
        </w:rPr>
        <w:t xml:space="preserve">Создание условий для доведения обязательных требований </w:t>
      </w:r>
      <w:r>
        <w:rPr>
          <w:sz w:val="28"/>
          <w:szCs w:val="28"/>
        </w:rPr>
        <w:br/>
      </w:r>
      <w:r w:rsidRPr="00F516FF">
        <w:rPr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sz w:val="28"/>
          <w:szCs w:val="28"/>
        </w:rPr>
        <w:br/>
      </w:r>
      <w:r w:rsidRPr="00F516FF">
        <w:rPr>
          <w:sz w:val="28"/>
          <w:szCs w:val="28"/>
        </w:rPr>
        <w:t>их соблюдения.</w:t>
      </w:r>
    </w:p>
    <w:p w:rsidR="00F516FF" w:rsidRPr="006C2D7E" w:rsidRDefault="00F516FF" w:rsidP="006C2D7E">
      <w:pPr>
        <w:pStyle w:val="ac"/>
        <w:autoSpaceDE w:val="0"/>
        <w:autoSpaceDN w:val="0"/>
        <w:adjustRightInd w:val="0"/>
        <w:ind w:left="709"/>
        <w:jc w:val="both"/>
        <w:outlineLvl w:val="2"/>
        <w:rPr>
          <w:bCs/>
          <w:sz w:val="22"/>
          <w:szCs w:val="28"/>
        </w:rPr>
      </w:pPr>
    </w:p>
    <w:p w:rsidR="00F516FF" w:rsidRPr="00F516FF" w:rsidRDefault="00F516FF" w:rsidP="006C2D7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F516FF">
        <w:rPr>
          <w:b/>
          <w:bCs/>
          <w:sz w:val="28"/>
          <w:szCs w:val="28"/>
        </w:rPr>
        <w:t xml:space="preserve">Проведение профилактических мероприятий </w:t>
      </w:r>
      <w:r w:rsidR="00DB1445">
        <w:rPr>
          <w:b/>
          <w:bCs/>
          <w:sz w:val="28"/>
          <w:szCs w:val="28"/>
        </w:rPr>
        <w:t>П</w:t>
      </w:r>
      <w:r w:rsidRPr="00F516FF">
        <w:rPr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F516FF" w:rsidRPr="00F516FF" w:rsidRDefault="00F516FF" w:rsidP="006C2D7E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16FF">
        <w:rPr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F516FF" w:rsidRPr="00F516FF" w:rsidRDefault="00F516FF" w:rsidP="006C2D7E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16FF">
        <w:rPr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F516FF" w:rsidRPr="00F516FF" w:rsidRDefault="00F516FF" w:rsidP="006C2D7E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16FF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F516FF" w:rsidRPr="00F516FF" w:rsidRDefault="00F516FF" w:rsidP="006C2D7E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16FF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F516FF" w:rsidRPr="00F516FF" w:rsidRDefault="00F516FF" w:rsidP="006C2D7E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516FF">
        <w:rPr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:rsidR="00030921" w:rsidRDefault="00030921" w:rsidP="006C2D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F516FF" w:rsidRPr="009F2C71" w:rsidRDefault="00DB1445" w:rsidP="006C2D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="00F516FF" w:rsidRPr="00F516FF">
        <w:rPr>
          <w:b/>
          <w:bCs/>
          <w:sz w:val="28"/>
          <w:szCs w:val="28"/>
        </w:rPr>
        <w:t xml:space="preserve">. Перечень профилактических мероприятий, </w:t>
      </w:r>
      <w:r w:rsidRPr="00DB1445">
        <w:rPr>
          <w:b/>
          <w:bCs/>
          <w:sz w:val="28"/>
          <w:szCs w:val="28"/>
        </w:rPr>
        <w:br/>
      </w:r>
      <w:r w:rsidR="00F516FF" w:rsidRPr="00F516FF">
        <w:rPr>
          <w:b/>
          <w:bCs/>
          <w:sz w:val="28"/>
          <w:szCs w:val="28"/>
        </w:rPr>
        <w:t>сроки (периодичность) их проведения</w:t>
      </w:r>
    </w:p>
    <w:p w:rsidR="00DB1445" w:rsidRDefault="00DB1445" w:rsidP="006C2D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DB1445" w:rsidRPr="00DB1445" w:rsidRDefault="00DB1445" w:rsidP="00DB144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DB1445">
        <w:rPr>
          <w:bCs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sz w:val="28"/>
          <w:szCs w:val="28"/>
        </w:rPr>
        <w:t xml:space="preserve"> представлены в приложении № 1 к настоящей Программе.</w:t>
      </w:r>
    </w:p>
    <w:p w:rsidR="00F516FF" w:rsidRPr="006C2D7E" w:rsidRDefault="00F516FF" w:rsidP="006C2D7E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14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30"/>
        <w:gridCol w:w="3765"/>
        <w:gridCol w:w="1417"/>
        <w:gridCol w:w="1843"/>
      </w:tblGrid>
      <w:tr w:rsidR="00F516FF" w:rsidRPr="006C2D7E" w:rsidTr="00F05820">
        <w:trPr>
          <w:trHeight w:val="3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№ п/п 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Наименование мероприятия 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Сведения о мероприятии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Срок исполнения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Структурное подразделение, ответственное </w:t>
            </w:r>
            <w:r w:rsidR="006C2D7E"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за реализацию</w:t>
            </w:r>
          </w:p>
        </w:tc>
      </w:tr>
      <w:tr w:rsidR="006C2D7E" w:rsidRPr="006C2D7E" w:rsidTr="00F05820">
        <w:trPr>
          <w:trHeight w:val="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5</w:t>
            </w:r>
          </w:p>
        </w:tc>
      </w:tr>
      <w:tr w:rsidR="00F516FF" w:rsidRPr="006C2D7E" w:rsidTr="00F05820">
        <w:tc>
          <w:tcPr>
            <w:tcW w:w="568" w:type="dxa"/>
            <w:tcBorders>
              <w:top w:val="single" w:sz="4" w:space="0" w:color="auto"/>
            </w:tcBorders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1. </w:t>
            </w:r>
          </w:p>
        </w:tc>
        <w:tc>
          <w:tcPr>
            <w:tcW w:w="2330" w:type="dxa"/>
            <w:tcBorders>
              <w:top w:val="single" w:sz="4" w:space="0" w:color="auto"/>
            </w:tcBorders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Информирование</w:t>
            </w:r>
          </w:p>
        </w:tc>
        <w:tc>
          <w:tcPr>
            <w:tcW w:w="3765" w:type="dxa"/>
            <w:tcBorders>
              <w:top w:val="single" w:sz="4" w:space="0" w:color="auto"/>
            </w:tcBorders>
          </w:tcPr>
          <w:p w:rsidR="006C2D7E" w:rsidRDefault="00F516FF" w:rsidP="006C2D7E">
            <w:pPr>
              <w:pStyle w:val="af"/>
              <w:shd w:val="clear" w:color="auto" w:fill="FFFFFF"/>
              <w:spacing w:before="0" w:beforeAutospacing="0" w:after="0" w:afterAutospacing="0" w:line="240" w:lineRule="exact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Информирование осуществляется посредством размещения соответствующих сведений на официальном информационном</w:t>
            </w:r>
          </w:p>
          <w:p w:rsidR="00F516FF" w:rsidRPr="006C2D7E" w:rsidRDefault="006C2D7E" w:rsidP="006C2D7E">
            <w:pPr>
              <w:pStyle w:val="af"/>
              <w:shd w:val="clear" w:color="auto" w:fill="FFFFFF"/>
              <w:spacing w:before="0" w:beforeAutospacing="0" w:after="0" w:afterAutospacing="0" w:line="240" w:lineRule="exact"/>
              <w:rPr>
                <w:iCs/>
                <w:spacing w:val="-6"/>
              </w:rPr>
            </w:pPr>
            <w:r>
              <w:rPr>
                <w:color w:val="010101"/>
                <w:spacing w:val="-6"/>
              </w:rPr>
              <w:lastRenderedPageBreak/>
              <w:t>и</w:t>
            </w:r>
            <w:r w:rsidRPr="006C2D7E">
              <w:rPr>
                <w:color w:val="010101"/>
                <w:spacing w:val="-6"/>
              </w:rPr>
              <w:t>нтернет-портале городского округа "Город Архангельск":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16FF" w:rsidRPr="006C2D7E" w:rsidRDefault="006C2D7E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lastRenderedPageBreak/>
              <w:t>П</w:t>
            </w:r>
            <w:r w:rsidR="00F516FF" w:rsidRPr="006C2D7E">
              <w:rPr>
                <w:iCs/>
                <w:spacing w:val="-6"/>
              </w:rPr>
              <w:t xml:space="preserve">остоянно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516FF" w:rsidRPr="006C2D7E" w:rsidRDefault="00F516FF" w:rsidP="00DB1445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bCs/>
                <w:spacing w:val="-6"/>
              </w:rPr>
              <w:t xml:space="preserve">Департамент организационной работы, общественных </w:t>
            </w:r>
            <w:r w:rsidRPr="006C2D7E">
              <w:rPr>
                <w:bCs/>
                <w:spacing w:val="-6"/>
              </w:rPr>
              <w:lastRenderedPageBreak/>
              <w:t xml:space="preserve">связей </w:t>
            </w:r>
            <w:r w:rsidR="006C2D7E">
              <w:rPr>
                <w:bCs/>
                <w:spacing w:val="-6"/>
              </w:rPr>
              <w:br/>
            </w:r>
            <w:r w:rsidRPr="006C2D7E">
              <w:rPr>
                <w:bCs/>
                <w:spacing w:val="-6"/>
              </w:rPr>
              <w:t>и контроля</w:t>
            </w:r>
          </w:p>
        </w:tc>
      </w:tr>
    </w:tbl>
    <w:p w:rsidR="006C2D7E" w:rsidRDefault="006C2D7E" w:rsidP="006C2D7E">
      <w:pPr>
        <w:jc w:val="center"/>
      </w:pPr>
      <w:r>
        <w:lastRenderedPageBreak/>
        <w:br w:type="page"/>
      </w:r>
      <w:r>
        <w:lastRenderedPageBreak/>
        <w:t>3</w:t>
      </w:r>
    </w:p>
    <w:p w:rsidR="006C2D7E" w:rsidRDefault="006C2D7E" w:rsidP="006C2D7E">
      <w:pPr>
        <w:jc w:val="center"/>
      </w:pPr>
    </w:p>
    <w:p w:rsidR="006C2D7E" w:rsidRDefault="006C2D7E" w:rsidP="006C2D7E">
      <w:pPr>
        <w:jc w:val="center"/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30"/>
        <w:gridCol w:w="3765"/>
        <w:gridCol w:w="1417"/>
        <w:gridCol w:w="1843"/>
      </w:tblGrid>
      <w:tr w:rsidR="006C2D7E" w:rsidRPr="006C2D7E" w:rsidTr="00F05820">
        <w:trPr>
          <w:trHeight w:val="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5</w:t>
            </w:r>
          </w:p>
        </w:tc>
      </w:tr>
      <w:tr w:rsidR="006C2D7E" w:rsidRPr="006C2D7E" w:rsidTr="00F05820">
        <w:tc>
          <w:tcPr>
            <w:tcW w:w="568" w:type="dxa"/>
            <w:vAlign w:val="center"/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</w:p>
        </w:tc>
        <w:tc>
          <w:tcPr>
            <w:tcW w:w="2330" w:type="dxa"/>
            <w:vAlign w:val="center"/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iCs/>
                <w:spacing w:val="-6"/>
              </w:rPr>
            </w:pPr>
          </w:p>
        </w:tc>
        <w:tc>
          <w:tcPr>
            <w:tcW w:w="3765" w:type="dxa"/>
            <w:vAlign w:val="center"/>
          </w:tcPr>
          <w:p w:rsidR="006C2D7E" w:rsidRPr="006C2D7E" w:rsidRDefault="006C2D7E" w:rsidP="006C2D7E">
            <w:pPr>
              <w:pStyle w:val="af"/>
              <w:shd w:val="clear" w:color="auto" w:fill="FFFFFF"/>
              <w:spacing w:before="0" w:beforeAutospacing="0" w:after="0" w:afterAutospacing="0" w:line="260" w:lineRule="exact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1) текстов нормативных правовых актов, регулирующих осуществление муниципального контроля;</w:t>
            </w:r>
          </w:p>
          <w:p w:rsidR="006C2D7E" w:rsidRPr="006C2D7E" w:rsidRDefault="006C2D7E" w:rsidP="006C2D7E">
            <w:pPr>
              <w:pStyle w:val="af"/>
              <w:shd w:val="clear" w:color="auto" w:fill="FFFFFF"/>
              <w:spacing w:before="0" w:beforeAutospacing="0" w:after="0" w:afterAutospacing="0" w:line="260" w:lineRule="exact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2) руководств по соблюдению обязательных требований;</w:t>
            </w:r>
          </w:p>
          <w:p w:rsidR="006C2D7E" w:rsidRPr="006C2D7E" w:rsidRDefault="006C2D7E" w:rsidP="006C2D7E">
            <w:pPr>
              <w:pStyle w:val="af"/>
              <w:shd w:val="clear" w:color="auto" w:fill="FFFFFF"/>
              <w:spacing w:before="0" w:beforeAutospacing="0" w:after="0" w:afterAutospacing="0" w:line="260" w:lineRule="exact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3) программ профилактики рисков причинения вреда и план проведения плановых контрольных мероприятий;</w:t>
            </w:r>
          </w:p>
          <w:p w:rsidR="006C2D7E" w:rsidRPr="006C2D7E" w:rsidRDefault="006C2D7E" w:rsidP="006C2D7E">
            <w:pPr>
              <w:pStyle w:val="af"/>
              <w:shd w:val="clear" w:color="auto" w:fill="FFFFFF"/>
              <w:spacing w:before="0" w:beforeAutospacing="0" w:after="0" w:afterAutospacing="0" w:line="260" w:lineRule="exact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4) сведений о способах получения консультаций по вопросам соблюдения обязательных требований;</w:t>
            </w:r>
          </w:p>
          <w:p w:rsidR="006C2D7E" w:rsidRPr="006C2D7E" w:rsidRDefault="006C2D7E" w:rsidP="006C2D7E">
            <w:pPr>
              <w:pStyle w:val="af"/>
              <w:shd w:val="clear" w:color="auto" w:fill="FFFFFF"/>
              <w:spacing w:before="0" w:beforeAutospacing="0" w:after="0" w:afterAutospacing="0" w:line="260" w:lineRule="exact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5) докладов, содержащих результаты обобщения правоприменительной практики;</w:t>
            </w:r>
          </w:p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60" w:lineRule="exact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6) докладов о муниципальном контроле;</w:t>
            </w:r>
          </w:p>
          <w:p w:rsidR="006C2D7E" w:rsidRDefault="006C2D7E" w:rsidP="006C2D7E">
            <w:pPr>
              <w:pStyle w:val="Default"/>
              <w:spacing w:line="260" w:lineRule="exact"/>
              <w:rPr>
                <w:color w:val="010101"/>
                <w:spacing w:val="-6"/>
              </w:rPr>
            </w:pPr>
            <w:r w:rsidRPr="006C2D7E">
              <w:rPr>
                <w:color w:val="010101"/>
                <w:spacing w:val="-6"/>
              </w:rPr>
              <w:t>7) иных сведений,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</w:t>
            </w:r>
          </w:p>
          <w:p w:rsidR="006C2D7E" w:rsidRPr="006C2D7E" w:rsidRDefault="006C2D7E" w:rsidP="006C2D7E">
            <w:pPr>
              <w:pStyle w:val="Default"/>
              <w:spacing w:line="260" w:lineRule="exact"/>
              <w:rPr>
                <w:spacing w:val="-6"/>
              </w:rPr>
            </w:pPr>
          </w:p>
        </w:tc>
        <w:tc>
          <w:tcPr>
            <w:tcW w:w="1417" w:type="dxa"/>
            <w:vAlign w:val="center"/>
          </w:tcPr>
          <w:p w:rsidR="006C2D7E" w:rsidRPr="006C2D7E" w:rsidRDefault="006C2D7E" w:rsidP="006C2D7E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iCs/>
                <w:spacing w:val="-6"/>
              </w:rPr>
            </w:pPr>
          </w:p>
        </w:tc>
        <w:tc>
          <w:tcPr>
            <w:tcW w:w="1843" w:type="dxa"/>
          </w:tcPr>
          <w:p w:rsidR="006C2D7E" w:rsidRPr="006C2D7E" w:rsidRDefault="006C2D7E" w:rsidP="00DB1445">
            <w:pPr>
              <w:spacing w:line="24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Департамент транспорта, строительства </w:t>
            </w:r>
            <w:r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и городской инфраструктуры</w:t>
            </w:r>
          </w:p>
        </w:tc>
      </w:tr>
      <w:tr w:rsidR="00F516FF" w:rsidRPr="006C2D7E" w:rsidTr="00F05820">
        <w:tc>
          <w:tcPr>
            <w:tcW w:w="568" w:type="dxa"/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2.</w:t>
            </w:r>
          </w:p>
        </w:tc>
        <w:tc>
          <w:tcPr>
            <w:tcW w:w="2330" w:type="dxa"/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6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Объявление предостережения </w:t>
            </w:r>
          </w:p>
        </w:tc>
        <w:tc>
          <w:tcPr>
            <w:tcW w:w="3765" w:type="dxa"/>
          </w:tcPr>
          <w:p w:rsidR="00DA1AFB" w:rsidRPr="006C2D7E" w:rsidRDefault="00F516FF" w:rsidP="006C2D7E">
            <w:pPr>
              <w:pStyle w:val="Default"/>
              <w:spacing w:line="260" w:lineRule="exact"/>
              <w:rPr>
                <w:spacing w:val="-6"/>
                <w:szCs w:val="28"/>
              </w:rPr>
            </w:pPr>
            <w:r w:rsidRPr="006C2D7E">
              <w:rPr>
                <w:spacing w:val="-6"/>
              </w:rPr>
              <w:t>При наличии сведений о готовящихся или возможных нарушениях обязательных требований</w:t>
            </w:r>
            <w:r w:rsidR="00476EB6" w:rsidRPr="006C2D7E">
              <w:rPr>
                <w:spacing w:val="-6"/>
              </w:rPr>
              <w:t>,</w:t>
            </w:r>
            <w:r w:rsidR="00476EB6" w:rsidRPr="006C2D7E">
              <w:rPr>
                <w:spacing w:val="-6"/>
                <w:szCs w:val="28"/>
              </w:rPr>
              <w:t xml:space="preserve"> установленных </w:t>
            </w:r>
            <w:r w:rsidR="00DA1AFB" w:rsidRPr="006C2D7E">
              <w:rPr>
                <w:spacing w:val="-6"/>
                <w:szCs w:val="28"/>
              </w:rPr>
              <w:t xml:space="preserve">нормативно – правовыми актами </w:t>
            </w:r>
            <w:r w:rsidR="00476EB6" w:rsidRPr="006C2D7E">
              <w:rPr>
                <w:spacing w:val="-6"/>
                <w:szCs w:val="28"/>
              </w:rPr>
              <w:t xml:space="preserve">в области автомобильных дорог </w:t>
            </w:r>
            <w:r w:rsidR="00DA1AFB" w:rsidRPr="006C2D7E">
              <w:rPr>
                <w:spacing w:val="-6"/>
                <w:szCs w:val="28"/>
              </w:rPr>
              <w:t>общего пользования местного значения</w:t>
            </w:r>
            <w:r w:rsidR="00DA1AFB" w:rsidRPr="006C2D7E">
              <w:rPr>
                <w:spacing w:val="-6"/>
              </w:rPr>
              <w:t xml:space="preserve"> </w:t>
            </w:r>
            <w:r w:rsidR="00476EB6" w:rsidRPr="006C2D7E">
              <w:rPr>
                <w:spacing w:val="-6"/>
                <w:szCs w:val="28"/>
              </w:rPr>
              <w:t xml:space="preserve">и дорожной деятельности, </w:t>
            </w:r>
            <w:r w:rsidR="00DA1AFB" w:rsidRPr="006C2D7E">
              <w:rPr>
                <w:spacing w:val="-6"/>
                <w:szCs w:val="28"/>
              </w:rPr>
              <w:t>перевозок пассажиров по муниципальным маршрутам регулярных перевозок.</w:t>
            </w:r>
          </w:p>
          <w:p w:rsidR="00F516FF" w:rsidRPr="006C2D7E" w:rsidRDefault="00DA1AFB" w:rsidP="006C2D7E">
            <w:pPr>
              <w:pStyle w:val="Default"/>
              <w:spacing w:line="260" w:lineRule="exact"/>
              <w:rPr>
                <w:spacing w:val="-6"/>
              </w:rPr>
            </w:pPr>
            <w:r w:rsidRPr="006C2D7E">
              <w:rPr>
                <w:spacing w:val="-6"/>
              </w:rPr>
              <w:t xml:space="preserve">При наличии сведений </w:t>
            </w:r>
            <w:r w:rsidR="00F516FF" w:rsidRPr="006C2D7E">
              <w:rPr>
                <w:spacing w:val="-6"/>
              </w:rPr>
              <w:t>о непосредственных нарушениях обязательных требований</w:t>
            </w:r>
            <w:r w:rsidRPr="006C2D7E">
              <w:rPr>
                <w:spacing w:val="-6"/>
              </w:rPr>
              <w:t xml:space="preserve">, </w:t>
            </w:r>
            <w:r w:rsidRPr="006C2D7E">
              <w:rPr>
                <w:spacing w:val="-6"/>
                <w:szCs w:val="28"/>
              </w:rPr>
              <w:t>установленных нормативно – правовыми актами в области автомобильных дорог общего пользования местного значения</w:t>
            </w:r>
            <w:r w:rsidRPr="006C2D7E">
              <w:rPr>
                <w:spacing w:val="-6"/>
              </w:rPr>
              <w:t xml:space="preserve"> </w:t>
            </w:r>
            <w:r w:rsidRPr="006C2D7E">
              <w:rPr>
                <w:spacing w:val="-6"/>
                <w:szCs w:val="28"/>
              </w:rPr>
              <w:t>и дорожной деятельности, перевозок пассажиров по муниципальным</w:t>
            </w:r>
            <w:r w:rsidR="006C2D7E">
              <w:rPr>
                <w:spacing w:val="-6"/>
                <w:szCs w:val="28"/>
              </w:rPr>
              <w:t xml:space="preserve"> маршрутам регулярных перевозок</w:t>
            </w:r>
          </w:p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60" w:lineRule="exact"/>
              <w:rPr>
                <w:iCs/>
                <w:spacing w:val="-6"/>
              </w:rPr>
            </w:pPr>
          </w:p>
        </w:tc>
        <w:tc>
          <w:tcPr>
            <w:tcW w:w="1417" w:type="dxa"/>
          </w:tcPr>
          <w:p w:rsidR="00F516FF" w:rsidRPr="006C2D7E" w:rsidRDefault="006C2D7E" w:rsidP="006C2D7E">
            <w:pPr>
              <w:autoSpaceDE w:val="0"/>
              <w:autoSpaceDN w:val="0"/>
              <w:adjustRightInd w:val="0"/>
              <w:spacing w:line="260" w:lineRule="exact"/>
              <w:rPr>
                <w:iCs/>
                <w:spacing w:val="-6"/>
              </w:rPr>
            </w:pPr>
            <w:r>
              <w:rPr>
                <w:iCs/>
                <w:spacing w:val="-6"/>
              </w:rPr>
              <w:t>П</w:t>
            </w:r>
            <w:r w:rsidR="00F516FF" w:rsidRPr="006C2D7E">
              <w:rPr>
                <w:iCs/>
                <w:spacing w:val="-6"/>
              </w:rPr>
              <w:t>остоянно</w:t>
            </w:r>
          </w:p>
        </w:tc>
        <w:tc>
          <w:tcPr>
            <w:tcW w:w="1843" w:type="dxa"/>
          </w:tcPr>
          <w:p w:rsidR="00F516FF" w:rsidRPr="006C2D7E" w:rsidRDefault="00F516FF" w:rsidP="00DB1445">
            <w:pPr>
              <w:spacing w:line="240" w:lineRule="exact"/>
              <w:rPr>
                <w:spacing w:val="-6"/>
              </w:rPr>
            </w:pPr>
            <w:r w:rsidRPr="006C2D7E">
              <w:rPr>
                <w:iCs/>
                <w:spacing w:val="-6"/>
              </w:rPr>
              <w:t xml:space="preserve">Департамент транспорта, строительства </w:t>
            </w:r>
            <w:r w:rsidR="006C2D7E"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и городской инфраструктуры</w:t>
            </w:r>
          </w:p>
        </w:tc>
      </w:tr>
    </w:tbl>
    <w:p w:rsidR="006C2D7E" w:rsidRDefault="006C2D7E" w:rsidP="006C2D7E">
      <w:pPr>
        <w:jc w:val="center"/>
      </w:pPr>
      <w:r>
        <w:br w:type="page"/>
      </w:r>
      <w:r>
        <w:lastRenderedPageBreak/>
        <w:t>4</w:t>
      </w:r>
    </w:p>
    <w:p w:rsidR="006C2D7E" w:rsidRDefault="006C2D7E" w:rsidP="006C2D7E">
      <w:pPr>
        <w:jc w:val="center"/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330"/>
        <w:gridCol w:w="3765"/>
        <w:gridCol w:w="1417"/>
        <w:gridCol w:w="1843"/>
      </w:tblGrid>
      <w:tr w:rsidR="006C2D7E" w:rsidRPr="006C2D7E" w:rsidTr="00F05820">
        <w:trPr>
          <w:trHeight w:val="2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1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2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D7E" w:rsidRPr="006C2D7E" w:rsidRDefault="006C2D7E" w:rsidP="00387F27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iCs/>
                <w:spacing w:val="-6"/>
                <w:sz w:val="22"/>
              </w:rPr>
            </w:pPr>
            <w:r w:rsidRPr="006C2D7E">
              <w:rPr>
                <w:iCs/>
                <w:spacing w:val="-6"/>
                <w:sz w:val="22"/>
              </w:rPr>
              <w:t>5</w:t>
            </w:r>
          </w:p>
        </w:tc>
      </w:tr>
      <w:tr w:rsidR="00F516FF" w:rsidRPr="006C2D7E" w:rsidTr="00F05820">
        <w:tc>
          <w:tcPr>
            <w:tcW w:w="568" w:type="dxa"/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3.</w:t>
            </w:r>
          </w:p>
        </w:tc>
        <w:tc>
          <w:tcPr>
            <w:tcW w:w="2330" w:type="dxa"/>
          </w:tcPr>
          <w:p w:rsidR="00F516FF" w:rsidRPr="006C2D7E" w:rsidRDefault="00476EB6" w:rsidP="00F05820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color w:val="010101"/>
                <w:spacing w:val="-6"/>
                <w:shd w:val="clear" w:color="auto" w:fill="FFFFFF"/>
              </w:rPr>
              <w:t>Консультирование</w:t>
            </w:r>
            <w:r w:rsidR="00F05820">
              <w:rPr>
                <w:color w:val="010101"/>
                <w:spacing w:val="-6"/>
                <w:shd w:val="clear" w:color="auto" w:fill="FFFFFF"/>
              </w:rPr>
              <w:br/>
            </w:r>
            <w:r w:rsidRPr="006C2D7E">
              <w:rPr>
                <w:color w:val="010101"/>
                <w:spacing w:val="-6"/>
                <w:shd w:val="clear" w:color="auto" w:fill="FFFFFF"/>
              </w:rPr>
              <w:t>(</w:t>
            </w:r>
            <w:r w:rsidRPr="006C2D7E">
              <w:rPr>
                <w:spacing w:val="-6"/>
                <w:shd w:val="clear" w:color="auto" w:fill="FFFFFF"/>
              </w:rPr>
              <w:t xml:space="preserve">по телефону, посредством видео-конференц-связи, на личном приеме,  </w:t>
            </w:r>
            <w:r w:rsidRPr="006C2D7E">
              <w:rPr>
                <w:spacing w:val="-6"/>
              </w:rPr>
              <w:t xml:space="preserve"> предоставлении письменных ответов - в порядке, устано</w:t>
            </w:r>
            <w:r w:rsidR="00F05820">
              <w:rPr>
                <w:spacing w:val="-6"/>
              </w:rPr>
              <w:t>-</w:t>
            </w:r>
            <w:r w:rsidRPr="006C2D7E">
              <w:rPr>
                <w:spacing w:val="-6"/>
              </w:rPr>
              <w:t>вленном</w:t>
            </w:r>
            <w:r w:rsidR="00F05820">
              <w:rPr>
                <w:spacing w:val="-6"/>
              </w:rPr>
              <w:t xml:space="preserve"> </w:t>
            </w:r>
            <w:r w:rsidRPr="006C2D7E">
              <w:rPr>
                <w:spacing w:val="-6"/>
              </w:rPr>
              <w:t xml:space="preserve">Федеральным законом от 2 мая </w:t>
            </w:r>
            <w:r w:rsidR="00F05820">
              <w:rPr>
                <w:spacing w:val="-6"/>
              </w:rPr>
              <w:br/>
            </w:r>
            <w:r w:rsidRPr="006C2D7E">
              <w:rPr>
                <w:spacing w:val="-6"/>
              </w:rPr>
              <w:t xml:space="preserve">2006 года № 59-ФЗ </w:t>
            </w:r>
            <w:r w:rsidR="00F05820">
              <w:rPr>
                <w:spacing w:val="-6"/>
              </w:rPr>
              <w:br/>
            </w:r>
            <w:r w:rsidRPr="006C2D7E">
              <w:rPr>
                <w:spacing w:val="-6"/>
              </w:rPr>
              <w:t>"О порядке рассмотрении обращений граждан Российской Федерации", по любым вопросам, связанным с соблюдением обязательных требований, установленных законодательством, при осуществлении муниципального контроля)</w:t>
            </w:r>
          </w:p>
        </w:tc>
        <w:tc>
          <w:tcPr>
            <w:tcW w:w="3765" w:type="dxa"/>
          </w:tcPr>
          <w:p w:rsidR="00F516FF" w:rsidRPr="006C2D7E" w:rsidRDefault="00F516FF" w:rsidP="006C2D7E">
            <w:pPr>
              <w:pStyle w:val="Default"/>
              <w:spacing w:line="240" w:lineRule="exact"/>
              <w:rPr>
                <w:spacing w:val="-6"/>
              </w:rPr>
            </w:pPr>
            <w:r w:rsidRPr="006C2D7E">
              <w:rPr>
                <w:spacing w:val="-6"/>
              </w:rPr>
              <w:t>По обращениям контролируемых лиц и их представителей</w:t>
            </w:r>
          </w:p>
        </w:tc>
        <w:tc>
          <w:tcPr>
            <w:tcW w:w="1417" w:type="dxa"/>
          </w:tcPr>
          <w:p w:rsidR="00F516FF" w:rsidRPr="006C2D7E" w:rsidRDefault="006C2D7E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>
              <w:rPr>
                <w:iCs/>
                <w:spacing w:val="-6"/>
              </w:rPr>
              <w:t>П</w:t>
            </w:r>
            <w:r w:rsidR="00F516FF" w:rsidRPr="006C2D7E">
              <w:rPr>
                <w:iCs/>
                <w:spacing w:val="-6"/>
              </w:rPr>
              <w:t>остоянно</w:t>
            </w:r>
          </w:p>
        </w:tc>
        <w:tc>
          <w:tcPr>
            <w:tcW w:w="1843" w:type="dxa"/>
          </w:tcPr>
          <w:p w:rsidR="00F516FF" w:rsidRPr="006C2D7E" w:rsidRDefault="00F516FF" w:rsidP="006C2D7E">
            <w:pPr>
              <w:spacing w:line="240" w:lineRule="exact"/>
              <w:jc w:val="center"/>
              <w:rPr>
                <w:spacing w:val="-6"/>
              </w:rPr>
            </w:pPr>
            <w:r w:rsidRPr="006C2D7E">
              <w:rPr>
                <w:iCs/>
                <w:spacing w:val="-6"/>
              </w:rPr>
              <w:t xml:space="preserve">Департамент транспорта, строительства </w:t>
            </w:r>
            <w:r w:rsidR="006C2D7E"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и городской инфраструктуры</w:t>
            </w:r>
          </w:p>
        </w:tc>
      </w:tr>
      <w:tr w:rsidR="00F516FF" w:rsidRPr="006C2D7E" w:rsidTr="00F05820">
        <w:tc>
          <w:tcPr>
            <w:tcW w:w="568" w:type="dxa"/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 xml:space="preserve">4. </w:t>
            </w:r>
          </w:p>
        </w:tc>
        <w:tc>
          <w:tcPr>
            <w:tcW w:w="2330" w:type="dxa"/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iCs/>
                <w:spacing w:val="-6"/>
              </w:rPr>
              <w:t>Профилактический визит</w:t>
            </w:r>
          </w:p>
        </w:tc>
        <w:tc>
          <w:tcPr>
            <w:tcW w:w="3765" w:type="dxa"/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rPr>
                <w:iCs/>
                <w:spacing w:val="-6"/>
              </w:rPr>
            </w:pPr>
            <w:r w:rsidRPr="006C2D7E">
              <w:rPr>
                <w:spacing w:val="-6"/>
              </w:rPr>
              <w:t xml:space="preserve">Проводится в отношении контролируемых лиц, осуществляющих автодорожную деятельность </w:t>
            </w:r>
          </w:p>
        </w:tc>
        <w:tc>
          <w:tcPr>
            <w:tcW w:w="1417" w:type="dxa"/>
          </w:tcPr>
          <w:p w:rsidR="00F516FF" w:rsidRPr="006C2D7E" w:rsidRDefault="00F516FF" w:rsidP="006C2D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iCs/>
                <w:spacing w:val="-6"/>
              </w:rPr>
            </w:pPr>
            <w:r w:rsidRPr="006C2D7E">
              <w:rPr>
                <w:iCs/>
                <w:spacing w:val="-6"/>
                <w:lang w:val="en-US"/>
              </w:rPr>
              <w:t>II</w:t>
            </w:r>
            <w:r w:rsidRPr="006C2D7E">
              <w:rPr>
                <w:iCs/>
                <w:spacing w:val="-6"/>
              </w:rPr>
              <w:t xml:space="preserve">, </w:t>
            </w:r>
            <w:r w:rsidRPr="006C2D7E">
              <w:rPr>
                <w:iCs/>
                <w:spacing w:val="-6"/>
                <w:lang w:val="en-US"/>
              </w:rPr>
              <w:t>IV</w:t>
            </w:r>
            <w:r w:rsidRPr="006C2D7E">
              <w:rPr>
                <w:iCs/>
                <w:spacing w:val="-6"/>
              </w:rPr>
              <w:t xml:space="preserve"> квартал</w:t>
            </w:r>
          </w:p>
        </w:tc>
        <w:tc>
          <w:tcPr>
            <w:tcW w:w="1843" w:type="dxa"/>
          </w:tcPr>
          <w:p w:rsidR="00F516FF" w:rsidRPr="006C2D7E" w:rsidRDefault="00F516FF" w:rsidP="006C2D7E">
            <w:pPr>
              <w:spacing w:line="240" w:lineRule="exact"/>
              <w:jc w:val="center"/>
              <w:rPr>
                <w:spacing w:val="-6"/>
              </w:rPr>
            </w:pPr>
            <w:r w:rsidRPr="006C2D7E">
              <w:rPr>
                <w:iCs/>
                <w:spacing w:val="-6"/>
              </w:rPr>
              <w:t xml:space="preserve">Департамент транспорта, строительства </w:t>
            </w:r>
            <w:r w:rsidR="006C2D7E">
              <w:rPr>
                <w:iCs/>
                <w:spacing w:val="-6"/>
              </w:rPr>
              <w:br/>
            </w:r>
            <w:r w:rsidRPr="006C2D7E">
              <w:rPr>
                <w:iCs/>
                <w:spacing w:val="-6"/>
              </w:rPr>
              <w:t>и городской инфраструктуры</w:t>
            </w:r>
          </w:p>
        </w:tc>
      </w:tr>
    </w:tbl>
    <w:p w:rsidR="00F516FF" w:rsidRDefault="00F516FF" w:rsidP="006C2D7E">
      <w:pPr>
        <w:autoSpaceDE w:val="0"/>
        <w:autoSpaceDN w:val="0"/>
        <w:adjustRightInd w:val="0"/>
        <w:jc w:val="both"/>
        <w:outlineLvl w:val="1"/>
        <w:rPr>
          <w:bCs/>
          <w:i/>
          <w:sz w:val="28"/>
          <w:szCs w:val="28"/>
        </w:rPr>
      </w:pPr>
    </w:p>
    <w:p w:rsidR="00F516FF" w:rsidRPr="00802A67" w:rsidRDefault="00DB1445" w:rsidP="00F05820">
      <w:pPr>
        <w:autoSpaceDE w:val="0"/>
        <w:autoSpaceDN w:val="0"/>
        <w:adjustRightInd w:val="0"/>
        <w:ind w:firstLine="142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IV</w:t>
      </w:r>
      <w:r w:rsidR="00F516FF" w:rsidRPr="00802A67">
        <w:rPr>
          <w:b/>
          <w:bCs/>
          <w:sz w:val="28"/>
          <w:szCs w:val="28"/>
        </w:rPr>
        <w:t xml:space="preserve">. </w:t>
      </w:r>
      <w:r w:rsidR="00F516FF">
        <w:rPr>
          <w:b/>
          <w:bCs/>
          <w:sz w:val="28"/>
          <w:szCs w:val="28"/>
        </w:rPr>
        <w:t xml:space="preserve">Показатели результативности и эффективности </w:t>
      </w:r>
      <w:r w:rsidR="00F05820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</w:t>
      </w:r>
      <w:r w:rsidR="00F516FF">
        <w:rPr>
          <w:b/>
          <w:bCs/>
          <w:sz w:val="28"/>
          <w:szCs w:val="28"/>
        </w:rPr>
        <w:t>рограммы профилактики</w:t>
      </w:r>
    </w:p>
    <w:p w:rsidR="00F516FF" w:rsidRDefault="00F516FF" w:rsidP="006C2D7E">
      <w:pPr>
        <w:jc w:val="both"/>
        <w:rPr>
          <w:sz w:val="28"/>
          <w:szCs w:val="28"/>
        </w:rPr>
      </w:pPr>
    </w:p>
    <w:p w:rsidR="00F516FF" w:rsidRDefault="00F516FF" w:rsidP="006C2D7E">
      <w:pPr>
        <w:ind w:firstLine="708"/>
        <w:jc w:val="both"/>
        <w:rPr>
          <w:sz w:val="28"/>
          <w:szCs w:val="28"/>
        </w:rPr>
      </w:pPr>
      <w:r w:rsidRPr="00F16C65">
        <w:rPr>
          <w:sz w:val="28"/>
          <w:szCs w:val="28"/>
        </w:rPr>
        <w:t xml:space="preserve">Основным критерием оценки результативности и эффективности </w:t>
      </w:r>
      <w:r>
        <w:rPr>
          <w:sz w:val="28"/>
          <w:szCs w:val="28"/>
        </w:rPr>
        <w:t xml:space="preserve">Программы </w:t>
      </w:r>
      <w:r w:rsidRPr="00F16C65">
        <w:rPr>
          <w:sz w:val="28"/>
          <w:szCs w:val="28"/>
        </w:rPr>
        <w:t>является удовлетворенность контролируемых лиц качеством проведенных мероприятий, в числе которых:</w:t>
      </w:r>
    </w:p>
    <w:p w:rsidR="00F516FF" w:rsidRDefault="00F516FF" w:rsidP="006C2D7E">
      <w:pPr>
        <w:ind w:firstLine="708"/>
        <w:jc w:val="both"/>
        <w:rPr>
          <w:sz w:val="28"/>
          <w:szCs w:val="28"/>
        </w:rPr>
      </w:pPr>
      <w:r w:rsidRPr="00F16C65">
        <w:rPr>
          <w:sz w:val="28"/>
          <w:szCs w:val="28"/>
        </w:rPr>
        <w:t>1) информированность к</w:t>
      </w:r>
      <w:r>
        <w:rPr>
          <w:sz w:val="28"/>
          <w:szCs w:val="28"/>
        </w:rPr>
        <w:t xml:space="preserve">онтролируемых лиц об их правах </w:t>
      </w:r>
      <w:r w:rsidRPr="00F16C65">
        <w:rPr>
          <w:sz w:val="28"/>
          <w:szCs w:val="28"/>
        </w:rPr>
        <w:t>и обязанностях, о требованиях законодательства, готовящихся и вступающих в силу изменениях законодател</w:t>
      </w:r>
      <w:r>
        <w:rPr>
          <w:sz w:val="28"/>
          <w:szCs w:val="28"/>
        </w:rPr>
        <w:t xml:space="preserve">ьства Российской Федерации </w:t>
      </w:r>
      <w:r w:rsidRPr="00F16C65">
        <w:rPr>
          <w:sz w:val="28"/>
          <w:szCs w:val="28"/>
        </w:rPr>
        <w:t xml:space="preserve">в рассматриваемой сфере, а также </w:t>
      </w:r>
      <w:r w:rsidR="00DB1445" w:rsidRPr="00DB1445">
        <w:rPr>
          <w:sz w:val="28"/>
          <w:szCs w:val="28"/>
        </w:rPr>
        <w:br/>
      </w:r>
      <w:r w:rsidRPr="00F16C65">
        <w:rPr>
          <w:sz w:val="28"/>
          <w:szCs w:val="28"/>
        </w:rPr>
        <w:t>о порядке и сроках проведения проверок по соблюдению законодательства;</w:t>
      </w:r>
    </w:p>
    <w:p w:rsidR="00F516FF" w:rsidRDefault="00F516FF" w:rsidP="006C2D7E">
      <w:pPr>
        <w:ind w:firstLine="708"/>
        <w:jc w:val="both"/>
        <w:rPr>
          <w:sz w:val="28"/>
          <w:szCs w:val="28"/>
        </w:rPr>
      </w:pPr>
      <w:r w:rsidRPr="00F16C65">
        <w:rPr>
          <w:sz w:val="28"/>
          <w:szCs w:val="28"/>
        </w:rPr>
        <w:t xml:space="preserve">2) понятность, открытость (доступность) информации о требованиях законодательства, обеспечение их единообразного толкования </w:t>
      </w:r>
      <w:r>
        <w:rPr>
          <w:sz w:val="28"/>
          <w:szCs w:val="28"/>
        </w:rPr>
        <w:t>контролируемыми и подконтрольными лицами</w:t>
      </w:r>
      <w:r w:rsidRPr="00F16C65">
        <w:rPr>
          <w:sz w:val="28"/>
          <w:szCs w:val="28"/>
        </w:rPr>
        <w:t>;</w:t>
      </w:r>
    </w:p>
    <w:p w:rsidR="00F05820" w:rsidRDefault="00F516FF" w:rsidP="006C2D7E">
      <w:pPr>
        <w:ind w:firstLine="708"/>
        <w:jc w:val="both"/>
        <w:rPr>
          <w:sz w:val="28"/>
          <w:szCs w:val="28"/>
        </w:rPr>
      </w:pPr>
      <w:r w:rsidRPr="00F16C65"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F05820" w:rsidRDefault="00F0582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516FF" w:rsidRPr="00F16C65" w:rsidRDefault="00F05820" w:rsidP="00F0582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DB1445" w:rsidRPr="009F2C71" w:rsidRDefault="00DB1445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16FF" w:rsidRDefault="00F516FF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E94">
        <w:rPr>
          <w:sz w:val="28"/>
          <w:szCs w:val="28"/>
        </w:rPr>
        <w:t xml:space="preserve">К показателям качества профилактической деятельности относятся </w:t>
      </w:r>
      <w:r w:rsidR="00DB1445">
        <w:rPr>
          <w:sz w:val="28"/>
          <w:szCs w:val="28"/>
        </w:rPr>
        <w:t>показатели, представленные в приложении № 2 к настоящей Программе.</w:t>
      </w:r>
    </w:p>
    <w:p w:rsidR="00F516FF" w:rsidRPr="00802A67" w:rsidRDefault="00F516FF" w:rsidP="006C2D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92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6663"/>
        <w:gridCol w:w="2551"/>
      </w:tblGrid>
      <w:tr w:rsidR="00F516FF" w:rsidRPr="00F164C9" w:rsidTr="00F0582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16FF" w:rsidRPr="00F164C9" w:rsidRDefault="000011EE" w:rsidP="006C2D7E">
            <w:pPr>
              <w:autoSpaceDE w:val="0"/>
              <w:autoSpaceDN w:val="0"/>
              <w:adjustRightInd w:val="0"/>
              <w:jc w:val="center"/>
            </w:pPr>
            <w:r>
              <w:t>Величина</w:t>
            </w:r>
          </w:p>
        </w:tc>
      </w:tr>
      <w:tr w:rsidR="00F516FF" w:rsidRPr="00F164C9" w:rsidTr="00F05820">
        <w:tc>
          <w:tcPr>
            <w:tcW w:w="709" w:type="dxa"/>
            <w:tcBorders>
              <w:top w:val="single" w:sz="4" w:space="0" w:color="auto"/>
            </w:tcBorders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1.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both"/>
            </w:pPr>
            <w:r w:rsidRPr="00F164C9">
              <w:t xml:space="preserve">Полнота информации, размещенной на официальном сайте </w:t>
            </w:r>
            <w:r>
              <w:t xml:space="preserve">городского округа "Город Архангельск" в информационно-телекоммуникационной сети Интернет </w:t>
            </w:r>
            <w:r w:rsidRPr="00F164C9">
              <w:t xml:space="preserve">в соответствии </w:t>
            </w:r>
            <w:r w:rsidR="00DB1445" w:rsidRPr="00DB1445">
              <w:br/>
            </w:r>
            <w:r w:rsidRPr="00F164C9">
              <w:t xml:space="preserve">с частью 3 статьи 46 Федерального закона от 31 июля </w:t>
            </w:r>
            <w:r w:rsidR="00DB1445" w:rsidRPr="00DB1445">
              <w:br/>
            </w:r>
            <w:r w:rsidRPr="00F164C9">
              <w:t>202</w:t>
            </w:r>
            <w:r>
              <w:t>0</w:t>
            </w:r>
            <w:r w:rsidRPr="00F164C9">
              <w:t xml:space="preserve"> г</w:t>
            </w:r>
            <w:r>
              <w:t>ода</w:t>
            </w:r>
            <w:r w:rsidRPr="00F164C9">
              <w:t xml:space="preserve"> № 248-ФЗ </w:t>
            </w:r>
            <w:r>
              <w:t>"</w:t>
            </w:r>
            <w:r w:rsidRPr="00F164C9">
              <w:t xml:space="preserve">О государственном контроле (надзоре) и муниципальном </w:t>
            </w:r>
            <w:r>
              <w:t>контроле в Российской Федерации"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F516FF" w:rsidRPr="00F164C9" w:rsidRDefault="003A75D8" w:rsidP="00F0582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DB1445" w:rsidRPr="00DB1445">
              <w:t xml:space="preserve"> </w:t>
            </w:r>
            <w:r w:rsidR="00F516FF" w:rsidRPr="00F164C9">
              <w:t>%</w:t>
            </w:r>
          </w:p>
        </w:tc>
      </w:tr>
      <w:tr w:rsidR="00F516FF" w:rsidRPr="00F164C9" w:rsidTr="00F05820">
        <w:tc>
          <w:tcPr>
            <w:tcW w:w="709" w:type="dxa"/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2.</w:t>
            </w:r>
          </w:p>
        </w:tc>
        <w:tc>
          <w:tcPr>
            <w:tcW w:w="6663" w:type="dxa"/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both"/>
            </w:pPr>
            <w:r w:rsidRPr="00F164C9">
              <w:t>Удовлетворенность контролируемых лиц и их представител</w:t>
            </w:r>
            <w:r>
              <w:t>ей</w:t>
            </w:r>
            <w:r w:rsidRPr="00F164C9">
              <w:t xml:space="preserve"> консультированием контрольного органа</w:t>
            </w:r>
          </w:p>
        </w:tc>
        <w:tc>
          <w:tcPr>
            <w:tcW w:w="2551" w:type="dxa"/>
            <w:vAlign w:val="center"/>
          </w:tcPr>
          <w:p w:rsidR="00F516FF" w:rsidRPr="00F164C9" w:rsidRDefault="003A75D8" w:rsidP="00F05820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DB1445">
              <w:rPr>
                <w:lang w:val="en-US"/>
              </w:rPr>
              <w:t xml:space="preserve"> </w:t>
            </w:r>
            <w:r w:rsidR="00F516FF" w:rsidRPr="00F164C9">
              <w:t>% от числа обратившихся</w:t>
            </w:r>
          </w:p>
        </w:tc>
      </w:tr>
      <w:tr w:rsidR="00F516FF" w:rsidRPr="00F164C9" w:rsidTr="00F05820">
        <w:tc>
          <w:tcPr>
            <w:tcW w:w="709" w:type="dxa"/>
          </w:tcPr>
          <w:p w:rsidR="00F516FF" w:rsidRPr="00F164C9" w:rsidRDefault="00F516FF" w:rsidP="006C2D7E">
            <w:pPr>
              <w:autoSpaceDE w:val="0"/>
              <w:autoSpaceDN w:val="0"/>
              <w:adjustRightInd w:val="0"/>
              <w:jc w:val="center"/>
            </w:pPr>
            <w:r w:rsidRPr="00F164C9">
              <w:t>3.</w:t>
            </w:r>
          </w:p>
        </w:tc>
        <w:tc>
          <w:tcPr>
            <w:tcW w:w="6663" w:type="dxa"/>
          </w:tcPr>
          <w:p w:rsidR="00313C5E" w:rsidRDefault="00313C5E" w:rsidP="006C2D7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E22F1">
              <w:rPr>
                <w:rFonts w:eastAsiaTheme="minorHAnsi"/>
                <w:lang w:eastAsia="en-US"/>
              </w:rPr>
              <w:t xml:space="preserve">Соблюдение </w:t>
            </w:r>
            <w:r w:rsidRPr="009D70AE">
              <w:rPr>
                <w:rFonts w:eastAsiaTheme="minorHAnsi"/>
                <w:lang w:eastAsia="en-US"/>
              </w:rPr>
              <w:t>контрольным</w:t>
            </w:r>
            <w:r>
              <w:rPr>
                <w:rFonts w:eastAsiaTheme="minorHAnsi"/>
                <w:lang w:eastAsia="en-US"/>
              </w:rPr>
              <w:t xml:space="preserve"> органом </w:t>
            </w:r>
            <w:r w:rsidRPr="000E22F1">
              <w:rPr>
                <w:rFonts w:eastAsiaTheme="minorHAnsi"/>
                <w:lang w:eastAsia="en-US"/>
              </w:rPr>
              <w:t>порядка выдачи предостер</w:t>
            </w:r>
            <w:r w:rsidR="00DB1445">
              <w:rPr>
                <w:rFonts w:eastAsiaTheme="minorHAnsi"/>
                <w:lang w:eastAsia="en-US"/>
              </w:rPr>
              <w:t xml:space="preserve">ежений (выдача предостережений </w:t>
            </w:r>
            <w:r w:rsidRPr="000E22F1">
              <w:rPr>
                <w:rFonts w:eastAsiaTheme="minorHAnsi"/>
                <w:lang w:eastAsia="en-US"/>
              </w:rPr>
              <w:t xml:space="preserve">исключительно </w:t>
            </w:r>
          </w:p>
          <w:p w:rsidR="00F516FF" w:rsidRPr="00F164C9" w:rsidRDefault="00313C5E" w:rsidP="006C2D7E">
            <w:pPr>
              <w:autoSpaceDE w:val="0"/>
              <w:autoSpaceDN w:val="0"/>
              <w:adjustRightInd w:val="0"/>
              <w:jc w:val="both"/>
            </w:pPr>
            <w:r w:rsidRPr="000E22F1">
              <w:rPr>
                <w:rFonts w:eastAsiaTheme="minorHAnsi"/>
                <w:lang w:eastAsia="en-US"/>
              </w:rPr>
              <w:t>при наличии оснований)</w:t>
            </w:r>
          </w:p>
        </w:tc>
        <w:tc>
          <w:tcPr>
            <w:tcW w:w="2551" w:type="dxa"/>
            <w:vAlign w:val="center"/>
          </w:tcPr>
          <w:p w:rsidR="00F516FF" w:rsidRPr="00F164C9" w:rsidRDefault="003A75D8" w:rsidP="006C2D7E">
            <w:pPr>
              <w:autoSpaceDE w:val="0"/>
              <w:autoSpaceDN w:val="0"/>
              <w:adjustRightInd w:val="0"/>
              <w:jc w:val="center"/>
            </w:pPr>
            <w:r>
              <w:t xml:space="preserve">100 </w:t>
            </w:r>
            <w:r w:rsidR="00313C5E">
              <w:t>%</w:t>
            </w:r>
          </w:p>
        </w:tc>
      </w:tr>
    </w:tbl>
    <w:p w:rsidR="00F05820" w:rsidRDefault="00F05820" w:rsidP="006C2D7E">
      <w:pPr>
        <w:jc w:val="center"/>
        <w:rPr>
          <w:b/>
          <w:sz w:val="28"/>
          <w:szCs w:val="28"/>
        </w:rPr>
      </w:pPr>
    </w:p>
    <w:p w:rsidR="00F05820" w:rsidRDefault="00F05820" w:rsidP="006C2D7E">
      <w:pPr>
        <w:jc w:val="center"/>
        <w:rPr>
          <w:b/>
          <w:sz w:val="28"/>
          <w:szCs w:val="28"/>
        </w:rPr>
      </w:pPr>
    </w:p>
    <w:p w:rsidR="00EC2130" w:rsidRPr="00DA2139" w:rsidRDefault="00F05820" w:rsidP="00F0582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______________</w:t>
      </w:r>
    </w:p>
    <w:p w:rsidR="00EC2130" w:rsidRPr="009A0801" w:rsidRDefault="00EC2130" w:rsidP="006C2D7E">
      <w:pPr>
        <w:autoSpaceDE w:val="0"/>
        <w:autoSpaceDN w:val="0"/>
        <w:adjustRightInd w:val="0"/>
        <w:ind w:right="-1"/>
        <w:jc w:val="center"/>
      </w:pPr>
    </w:p>
    <w:sectPr w:rsidR="00EC2130" w:rsidRPr="009A0801" w:rsidSect="006C2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D8" w:rsidRDefault="002468D8">
      <w:r>
        <w:separator/>
      </w:r>
    </w:p>
  </w:endnote>
  <w:endnote w:type="continuationSeparator" w:id="0">
    <w:p w:rsidR="002468D8" w:rsidRDefault="0024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D8" w:rsidRDefault="002468D8">
      <w:r>
        <w:separator/>
      </w:r>
    </w:p>
  </w:footnote>
  <w:footnote w:type="continuationSeparator" w:id="0">
    <w:p w:rsidR="002468D8" w:rsidRDefault="002468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A88" w:rsidRDefault="00761A88" w:rsidP="00A835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1A88" w:rsidRDefault="00761A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678" w:rsidRDefault="007936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67767"/>
      <w:docPartObj>
        <w:docPartGallery w:val="Page Numbers (Top of Page)"/>
        <w:docPartUnique/>
      </w:docPartObj>
    </w:sdtPr>
    <w:sdtEndPr/>
    <w:sdtContent>
      <w:p w:rsidR="00793678" w:rsidRDefault="0079367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93678" w:rsidRDefault="007936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DDD"/>
    <w:multiLevelType w:val="hybridMultilevel"/>
    <w:tmpl w:val="18F01264"/>
    <w:lvl w:ilvl="0" w:tplc="19B6CB6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082808C0"/>
    <w:multiLevelType w:val="hybridMultilevel"/>
    <w:tmpl w:val="EDC68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80679"/>
    <w:multiLevelType w:val="multilevel"/>
    <w:tmpl w:val="24983D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">
    <w:nsid w:val="10DD2173"/>
    <w:multiLevelType w:val="hybridMultilevel"/>
    <w:tmpl w:val="6A40ACCC"/>
    <w:lvl w:ilvl="0" w:tplc="449A1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42565B2"/>
    <w:multiLevelType w:val="hybridMultilevel"/>
    <w:tmpl w:val="40382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B0242E"/>
    <w:multiLevelType w:val="hybridMultilevel"/>
    <w:tmpl w:val="5B3A1FC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>
    <w:nsid w:val="33893B0F"/>
    <w:multiLevelType w:val="hybridMultilevel"/>
    <w:tmpl w:val="00309E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2C0BE2"/>
    <w:multiLevelType w:val="hybridMultilevel"/>
    <w:tmpl w:val="C06696C4"/>
    <w:lvl w:ilvl="0" w:tplc="0FA210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2441B"/>
    <w:multiLevelType w:val="hybridMultilevel"/>
    <w:tmpl w:val="99E2003C"/>
    <w:lvl w:ilvl="0" w:tplc="6A60869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8C"/>
    <w:rsid w:val="000011EE"/>
    <w:rsid w:val="00006543"/>
    <w:rsid w:val="0000699D"/>
    <w:rsid w:val="00007ED8"/>
    <w:rsid w:val="0001077C"/>
    <w:rsid w:val="00011EBA"/>
    <w:rsid w:val="00014E14"/>
    <w:rsid w:val="00020612"/>
    <w:rsid w:val="00021F8B"/>
    <w:rsid w:val="00023B19"/>
    <w:rsid w:val="00027173"/>
    <w:rsid w:val="00030921"/>
    <w:rsid w:val="00035D26"/>
    <w:rsid w:val="000369B7"/>
    <w:rsid w:val="00037650"/>
    <w:rsid w:val="00037D34"/>
    <w:rsid w:val="00041B60"/>
    <w:rsid w:val="00042FAE"/>
    <w:rsid w:val="00061573"/>
    <w:rsid w:val="0006402D"/>
    <w:rsid w:val="00065263"/>
    <w:rsid w:val="000657F1"/>
    <w:rsid w:val="0006589E"/>
    <w:rsid w:val="0007010F"/>
    <w:rsid w:val="00072397"/>
    <w:rsid w:val="00074A5D"/>
    <w:rsid w:val="00074DAA"/>
    <w:rsid w:val="000804A0"/>
    <w:rsid w:val="0008504B"/>
    <w:rsid w:val="00092D70"/>
    <w:rsid w:val="0009546A"/>
    <w:rsid w:val="00097279"/>
    <w:rsid w:val="00097790"/>
    <w:rsid w:val="00097AF2"/>
    <w:rsid w:val="000A1655"/>
    <w:rsid w:val="000A29A6"/>
    <w:rsid w:val="000B18E6"/>
    <w:rsid w:val="000B4896"/>
    <w:rsid w:val="000B524C"/>
    <w:rsid w:val="000B6F0F"/>
    <w:rsid w:val="000C0228"/>
    <w:rsid w:val="000C46F6"/>
    <w:rsid w:val="000C505E"/>
    <w:rsid w:val="000C7028"/>
    <w:rsid w:val="000C799A"/>
    <w:rsid w:val="000E080B"/>
    <w:rsid w:val="000E2155"/>
    <w:rsid w:val="000F0854"/>
    <w:rsid w:val="000F1369"/>
    <w:rsid w:val="000F13A9"/>
    <w:rsid w:val="000F4D88"/>
    <w:rsid w:val="001003CD"/>
    <w:rsid w:val="0010110D"/>
    <w:rsid w:val="00112167"/>
    <w:rsid w:val="00113AFA"/>
    <w:rsid w:val="00121588"/>
    <w:rsid w:val="00125D4B"/>
    <w:rsid w:val="00126D60"/>
    <w:rsid w:val="00126FDE"/>
    <w:rsid w:val="00127665"/>
    <w:rsid w:val="001310C4"/>
    <w:rsid w:val="00132429"/>
    <w:rsid w:val="0013574C"/>
    <w:rsid w:val="0013583A"/>
    <w:rsid w:val="00136EEB"/>
    <w:rsid w:val="001436D2"/>
    <w:rsid w:val="00145781"/>
    <w:rsid w:val="00147763"/>
    <w:rsid w:val="001510EC"/>
    <w:rsid w:val="001534F4"/>
    <w:rsid w:val="0015553F"/>
    <w:rsid w:val="00157023"/>
    <w:rsid w:val="00164704"/>
    <w:rsid w:val="001662A4"/>
    <w:rsid w:val="0016737A"/>
    <w:rsid w:val="00170304"/>
    <w:rsid w:val="00171D3D"/>
    <w:rsid w:val="00172711"/>
    <w:rsid w:val="00172B44"/>
    <w:rsid w:val="0017410F"/>
    <w:rsid w:val="00175621"/>
    <w:rsid w:val="00175C73"/>
    <w:rsid w:val="00176C1A"/>
    <w:rsid w:val="001773EA"/>
    <w:rsid w:val="00183FE5"/>
    <w:rsid w:val="00186FA4"/>
    <w:rsid w:val="00191984"/>
    <w:rsid w:val="001928E7"/>
    <w:rsid w:val="00196521"/>
    <w:rsid w:val="001973EF"/>
    <w:rsid w:val="001A3370"/>
    <w:rsid w:val="001A59C2"/>
    <w:rsid w:val="001B2495"/>
    <w:rsid w:val="001B6B16"/>
    <w:rsid w:val="001B7BD9"/>
    <w:rsid w:val="001C0F5E"/>
    <w:rsid w:val="001C15C0"/>
    <w:rsid w:val="001C2F61"/>
    <w:rsid w:val="001C3C55"/>
    <w:rsid w:val="001C6C2D"/>
    <w:rsid w:val="001C7A52"/>
    <w:rsid w:val="001D20E2"/>
    <w:rsid w:val="001D2693"/>
    <w:rsid w:val="001D598C"/>
    <w:rsid w:val="001E23F7"/>
    <w:rsid w:val="001E4456"/>
    <w:rsid w:val="001E560B"/>
    <w:rsid w:val="001E7248"/>
    <w:rsid w:val="001E799B"/>
    <w:rsid w:val="001F2F19"/>
    <w:rsid w:val="001F3F97"/>
    <w:rsid w:val="00205D52"/>
    <w:rsid w:val="002102BE"/>
    <w:rsid w:val="00210D06"/>
    <w:rsid w:val="00211189"/>
    <w:rsid w:val="00213E6D"/>
    <w:rsid w:val="00215AEB"/>
    <w:rsid w:val="00216A6D"/>
    <w:rsid w:val="00217FD6"/>
    <w:rsid w:val="0022004D"/>
    <w:rsid w:val="00221E9E"/>
    <w:rsid w:val="00222D61"/>
    <w:rsid w:val="0022441A"/>
    <w:rsid w:val="00232841"/>
    <w:rsid w:val="00236611"/>
    <w:rsid w:val="002431DD"/>
    <w:rsid w:val="002468D8"/>
    <w:rsid w:val="002508B3"/>
    <w:rsid w:val="00251E63"/>
    <w:rsid w:val="002645AD"/>
    <w:rsid w:val="00271B87"/>
    <w:rsid w:val="002720F3"/>
    <w:rsid w:val="00275EF6"/>
    <w:rsid w:val="00280207"/>
    <w:rsid w:val="0028070A"/>
    <w:rsid w:val="002819C4"/>
    <w:rsid w:val="00283A88"/>
    <w:rsid w:val="00283D4D"/>
    <w:rsid w:val="00285174"/>
    <w:rsid w:val="002931A7"/>
    <w:rsid w:val="00294DCE"/>
    <w:rsid w:val="00295D0F"/>
    <w:rsid w:val="00296BAE"/>
    <w:rsid w:val="002975C4"/>
    <w:rsid w:val="00297F51"/>
    <w:rsid w:val="002A06E0"/>
    <w:rsid w:val="002A340C"/>
    <w:rsid w:val="002A5A4C"/>
    <w:rsid w:val="002A5F1E"/>
    <w:rsid w:val="002B12ED"/>
    <w:rsid w:val="002B29FA"/>
    <w:rsid w:val="002B7737"/>
    <w:rsid w:val="002C0377"/>
    <w:rsid w:val="002C0DFE"/>
    <w:rsid w:val="002C4107"/>
    <w:rsid w:val="002C6553"/>
    <w:rsid w:val="002C65D6"/>
    <w:rsid w:val="002D248E"/>
    <w:rsid w:val="002D2889"/>
    <w:rsid w:val="002D3C34"/>
    <w:rsid w:val="002D7C92"/>
    <w:rsid w:val="002E3165"/>
    <w:rsid w:val="002F00AD"/>
    <w:rsid w:val="002F0CA0"/>
    <w:rsid w:val="002F5F69"/>
    <w:rsid w:val="002F6041"/>
    <w:rsid w:val="002F7AF4"/>
    <w:rsid w:val="00300D4D"/>
    <w:rsid w:val="0030239D"/>
    <w:rsid w:val="00305A66"/>
    <w:rsid w:val="003065A9"/>
    <w:rsid w:val="00313C5E"/>
    <w:rsid w:val="00314554"/>
    <w:rsid w:val="00316DC8"/>
    <w:rsid w:val="00321AB8"/>
    <w:rsid w:val="003222F3"/>
    <w:rsid w:val="003235F3"/>
    <w:rsid w:val="003245EC"/>
    <w:rsid w:val="003275C4"/>
    <w:rsid w:val="00331C78"/>
    <w:rsid w:val="00332338"/>
    <w:rsid w:val="003347E8"/>
    <w:rsid w:val="0033575A"/>
    <w:rsid w:val="00340543"/>
    <w:rsid w:val="003430D4"/>
    <w:rsid w:val="00344DDA"/>
    <w:rsid w:val="00347493"/>
    <w:rsid w:val="00351812"/>
    <w:rsid w:val="00354EB5"/>
    <w:rsid w:val="00360CE4"/>
    <w:rsid w:val="00364063"/>
    <w:rsid w:val="00364B90"/>
    <w:rsid w:val="00372FF7"/>
    <w:rsid w:val="00373574"/>
    <w:rsid w:val="00375BD5"/>
    <w:rsid w:val="0037607C"/>
    <w:rsid w:val="00376F6F"/>
    <w:rsid w:val="00377EB4"/>
    <w:rsid w:val="00381013"/>
    <w:rsid w:val="003821DC"/>
    <w:rsid w:val="00382D05"/>
    <w:rsid w:val="00383FE9"/>
    <w:rsid w:val="00393B30"/>
    <w:rsid w:val="003942B1"/>
    <w:rsid w:val="003A071C"/>
    <w:rsid w:val="003A701E"/>
    <w:rsid w:val="003A75D8"/>
    <w:rsid w:val="003B1A93"/>
    <w:rsid w:val="003B1B74"/>
    <w:rsid w:val="003B3C62"/>
    <w:rsid w:val="003C0142"/>
    <w:rsid w:val="003C1481"/>
    <w:rsid w:val="003C1CB5"/>
    <w:rsid w:val="003C203A"/>
    <w:rsid w:val="003C5F7B"/>
    <w:rsid w:val="003C6C2E"/>
    <w:rsid w:val="003D0856"/>
    <w:rsid w:val="003D0ACB"/>
    <w:rsid w:val="003D1783"/>
    <w:rsid w:val="003D2DF8"/>
    <w:rsid w:val="003D3816"/>
    <w:rsid w:val="003E49C7"/>
    <w:rsid w:val="003E682C"/>
    <w:rsid w:val="003E7E55"/>
    <w:rsid w:val="003F2687"/>
    <w:rsid w:val="003F4D3F"/>
    <w:rsid w:val="003F7551"/>
    <w:rsid w:val="003F7FC6"/>
    <w:rsid w:val="00401099"/>
    <w:rsid w:val="00401DCE"/>
    <w:rsid w:val="00402C27"/>
    <w:rsid w:val="00405AB1"/>
    <w:rsid w:val="00411A05"/>
    <w:rsid w:val="004128D9"/>
    <w:rsid w:val="00414EFD"/>
    <w:rsid w:val="00420381"/>
    <w:rsid w:val="00423769"/>
    <w:rsid w:val="00424250"/>
    <w:rsid w:val="0042708D"/>
    <w:rsid w:val="00431764"/>
    <w:rsid w:val="004322C1"/>
    <w:rsid w:val="00434ACB"/>
    <w:rsid w:val="00442FD9"/>
    <w:rsid w:val="004431CF"/>
    <w:rsid w:val="00443F86"/>
    <w:rsid w:val="00452D47"/>
    <w:rsid w:val="00453363"/>
    <w:rsid w:val="00460499"/>
    <w:rsid w:val="00462758"/>
    <w:rsid w:val="00462C7B"/>
    <w:rsid w:val="00464D1F"/>
    <w:rsid w:val="00464F6B"/>
    <w:rsid w:val="00471AFC"/>
    <w:rsid w:val="00475CEF"/>
    <w:rsid w:val="00476EB6"/>
    <w:rsid w:val="00480995"/>
    <w:rsid w:val="0048102A"/>
    <w:rsid w:val="00481A81"/>
    <w:rsid w:val="00481CA5"/>
    <w:rsid w:val="00482783"/>
    <w:rsid w:val="004844B1"/>
    <w:rsid w:val="0048717A"/>
    <w:rsid w:val="004903EB"/>
    <w:rsid w:val="00490428"/>
    <w:rsid w:val="0049061B"/>
    <w:rsid w:val="004907D7"/>
    <w:rsid w:val="0049164C"/>
    <w:rsid w:val="004A0BF7"/>
    <w:rsid w:val="004A258A"/>
    <w:rsid w:val="004A44D0"/>
    <w:rsid w:val="004B2877"/>
    <w:rsid w:val="004B291B"/>
    <w:rsid w:val="004B49CD"/>
    <w:rsid w:val="004B7132"/>
    <w:rsid w:val="004B7342"/>
    <w:rsid w:val="004C17DF"/>
    <w:rsid w:val="004C2215"/>
    <w:rsid w:val="004C2D28"/>
    <w:rsid w:val="004C327D"/>
    <w:rsid w:val="004C4346"/>
    <w:rsid w:val="004C481C"/>
    <w:rsid w:val="004C7705"/>
    <w:rsid w:val="004C772C"/>
    <w:rsid w:val="004E24AC"/>
    <w:rsid w:val="004F1240"/>
    <w:rsid w:val="0050261A"/>
    <w:rsid w:val="00502F3C"/>
    <w:rsid w:val="00503A45"/>
    <w:rsid w:val="00503B5D"/>
    <w:rsid w:val="0050640B"/>
    <w:rsid w:val="0050674E"/>
    <w:rsid w:val="005100E0"/>
    <w:rsid w:val="00512FF2"/>
    <w:rsid w:val="00513E3B"/>
    <w:rsid w:val="0051797E"/>
    <w:rsid w:val="00520A92"/>
    <w:rsid w:val="00523640"/>
    <w:rsid w:val="00523F13"/>
    <w:rsid w:val="0052777E"/>
    <w:rsid w:val="00527C38"/>
    <w:rsid w:val="00530C91"/>
    <w:rsid w:val="00531595"/>
    <w:rsid w:val="00532289"/>
    <w:rsid w:val="005329C0"/>
    <w:rsid w:val="00534400"/>
    <w:rsid w:val="00535953"/>
    <w:rsid w:val="00535CAA"/>
    <w:rsid w:val="005402F6"/>
    <w:rsid w:val="005418BB"/>
    <w:rsid w:val="00545B64"/>
    <w:rsid w:val="00546586"/>
    <w:rsid w:val="00547207"/>
    <w:rsid w:val="0055506E"/>
    <w:rsid w:val="00561B61"/>
    <w:rsid w:val="0056314C"/>
    <w:rsid w:val="00563A52"/>
    <w:rsid w:val="0056572E"/>
    <w:rsid w:val="00567275"/>
    <w:rsid w:val="005720A7"/>
    <w:rsid w:val="005829DE"/>
    <w:rsid w:val="0058414C"/>
    <w:rsid w:val="00586485"/>
    <w:rsid w:val="005941F0"/>
    <w:rsid w:val="0059687E"/>
    <w:rsid w:val="005A0401"/>
    <w:rsid w:val="005A63D3"/>
    <w:rsid w:val="005A7863"/>
    <w:rsid w:val="005B0023"/>
    <w:rsid w:val="005B02E8"/>
    <w:rsid w:val="005B0326"/>
    <w:rsid w:val="005B22F6"/>
    <w:rsid w:val="005B2A5F"/>
    <w:rsid w:val="005B69C7"/>
    <w:rsid w:val="005B7310"/>
    <w:rsid w:val="005B742E"/>
    <w:rsid w:val="005B7605"/>
    <w:rsid w:val="005B7A3E"/>
    <w:rsid w:val="005B7BD0"/>
    <w:rsid w:val="005C3037"/>
    <w:rsid w:val="005C6777"/>
    <w:rsid w:val="005C7A02"/>
    <w:rsid w:val="005C7B87"/>
    <w:rsid w:val="005C7D49"/>
    <w:rsid w:val="005D49C6"/>
    <w:rsid w:val="005D6071"/>
    <w:rsid w:val="005D6963"/>
    <w:rsid w:val="005D70BD"/>
    <w:rsid w:val="005E22FF"/>
    <w:rsid w:val="005E35B1"/>
    <w:rsid w:val="005E3D1A"/>
    <w:rsid w:val="005F4565"/>
    <w:rsid w:val="005F5173"/>
    <w:rsid w:val="005F6264"/>
    <w:rsid w:val="00602E9B"/>
    <w:rsid w:val="00605156"/>
    <w:rsid w:val="00605E69"/>
    <w:rsid w:val="00606861"/>
    <w:rsid w:val="00612AEA"/>
    <w:rsid w:val="00614B14"/>
    <w:rsid w:val="006167E6"/>
    <w:rsid w:val="00617AEC"/>
    <w:rsid w:val="00621A90"/>
    <w:rsid w:val="00624F30"/>
    <w:rsid w:val="0062598C"/>
    <w:rsid w:val="0062765A"/>
    <w:rsid w:val="006345D2"/>
    <w:rsid w:val="00636BE4"/>
    <w:rsid w:val="006378F4"/>
    <w:rsid w:val="0064101E"/>
    <w:rsid w:val="0064333C"/>
    <w:rsid w:val="0065193C"/>
    <w:rsid w:val="006530F0"/>
    <w:rsid w:val="006611D0"/>
    <w:rsid w:val="00661905"/>
    <w:rsid w:val="00665BF6"/>
    <w:rsid w:val="0066752B"/>
    <w:rsid w:val="00674E30"/>
    <w:rsid w:val="00675C3E"/>
    <w:rsid w:val="00680064"/>
    <w:rsid w:val="00681226"/>
    <w:rsid w:val="006824DB"/>
    <w:rsid w:val="006834DD"/>
    <w:rsid w:val="006842C4"/>
    <w:rsid w:val="006849F5"/>
    <w:rsid w:val="00685DB9"/>
    <w:rsid w:val="0068688B"/>
    <w:rsid w:val="00686DBE"/>
    <w:rsid w:val="00691801"/>
    <w:rsid w:val="00692EF0"/>
    <w:rsid w:val="00694B7E"/>
    <w:rsid w:val="006B28C7"/>
    <w:rsid w:val="006C225B"/>
    <w:rsid w:val="006C2D7E"/>
    <w:rsid w:val="006C3761"/>
    <w:rsid w:val="006C3D54"/>
    <w:rsid w:val="006C43DC"/>
    <w:rsid w:val="006C7150"/>
    <w:rsid w:val="006D2EBF"/>
    <w:rsid w:val="006D2FF8"/>
    <w:rsid w:val="006D452C"/>
    <w:rsid w:val="006D6895"/>
    <w:rsid w:val="006E273F"/>
    <w:rsid w:val="006E408E"/>
    <w:rsid w:val="006E4AFD"/>
    <w:rsid w:val="006E78A5"/>
    <w:rsid w:val="006F0583"/>
    <w:rsid w:val="006F0FE6"/>
    <w:rsid w:val="006F1D82"/>
    <w:rsid w:val="006F6B7C"/>
    <w:rsid w:val="006F7BFE"/>
    <w:rsid w:val="00701A6E"/>
    <w:rsid w:val="00710074"/>
    <w:rsid w:val="0071548C"/>
    <w:rsid w:val="00721EBA"/>
    <w:rsid w:val="0072315C"/>
    <w:rsid w:val="007257C4"/>
    <w:rsid w:val="00725DAF"/>
    <w:rsid w:val="00733AAE"/>
    <w:rsid w:val="00734B37"/>
    <w:rsid w:val="00743003"/>
    <w:rsid w:val="00743A43"/>
    <w:rsid w:val="007453C9"/>
    <w:rsid w:val="00747BA6"/>
    <w:rsid w:val="0075258C"/>
    <w:rsid w:val="007610A6"/>
    <w:rsid w:val="00761A88"/>
    <w:rsid w:val="00761F67"/>
    <w:rsid w:val="00763C2E"/>
    <w:rsid w:val="0076535F"/>
    <w:rsid w:val="00767FB8"/>
    <w:rsid w:val="00770722"/>
    <w:rsid w:val="007719E5"/>
    <w:rsid w:val="007736D3"/>
    <w:rsid w:val="00774AA3"/>
    <w:rsid w:val="00776B75"/>
    <w:rsid w:val="00777627"/>
    <w:rsid w:val="00781993"/>
    <w:rsid w:val="00784AFC"/>
    <w:rsid w:val="007879F7"/>
    <w:rsid w:val="00792714"/>
    <w:rsid w:val="00793678"/>
    <w:rsid w:val="007948AF"/>
    <w:rsid w:val="007A0C41"/>
    <w:rsid w:val="007A175C"/>
    <w:rsid w:val="007A32DD"/>
    <w:rsid w:val="007A4513"/>
    <w:rsid w:val="007A4633"/>
    <w:rsid w:val="007B01C6"/>
    <w:rsid w:val="007B1D8D"/>
    <w:rsid w:val="007B2351"/>
    <w:rsid w:val="007B508C"/>
    <w:rsid w:val="007C1AD0"/>
    <w:rsid w:val="007C6E68"/>
    <w:rsid w:val="007C7452"/>
    <w:rsid w:val="007D029C"/>
    <w:rsid w:val="007D330B"/>
    <w:rsid w:val="007D4D5B"/>
    <w:rsid w:val="007D5612"/>
    <w:rsid w:val="007D56A7"/>
    <w:rsid w:val="007E0EB3"/>
    <w:rsid w:val="007E2797"/>
    <w:rsid w:val="007F5B32"/>
    <w:rsid w:val="007F5F9D"/>
    <w:rsid w:val="008021B8"/>
    <w:rsid w:val="00806289"/>
    <w:rsid w:val="008121C8"/>
    <w:rsid w:val="00813F75"/>
    <w:rsid w:val="00816D05"/>
    <w:rsid w:val="008210DC"/>
    <w:rsid w:val="0082265A"/>
    <w:rsid w:val="008228CB"/>
    <w:rsid w:val="00824032"/>
    <w:rsid w:val="008278E1"/>
    <w:rsid w:val="00827DAE"/>
    <w:rsid w:val="00830A51"/>
    <w:rsid w:val="00830EF3"/>
    <w:rsid w:val="00832F52"/>
    <w:rsid w:val="008372DA"/>
    <w:rsid w:val="00837571"/>
    <w:rsid w:val="0083760C"/>
    <w:rsid w:val="0084016B"/>
    <w:rsid w:val="008409F4"/>
    <w:rsid w:val="008428FB"/>
    <w:rsid w:val="00842D8E"/>
    <w:rsid w:val="00843CD7"/>
    <w:rsid w:val="00846FFA"/>
    <w:rsid w:val="008508A8"/>
    <w:rsid w:val="008542FE"/>
    <w:rsid w:val="00854D95"/>
    <w:rsid w:val="008568E1"/>
    <w:rsid w:val="00861C17"/>
    <w:rsid w:val="00864AB4"/>
    <w:rsid w:val="00870F8B"/>
    <w:rsid w:val="008802B1"/>
    <w:rsid w:val="00884031"/>
    <w:rsid w:val="008848FA"/>
    <w:rsid w:val="00890904"/>
    <w:rsid w:val="00894252"/>
    <w:rsid w:val="008A00B6"/>
    <w:rsid w:val="008A0D5A"/>
    <w:rsid w:val="008A6CB1"/>
    <w:rsid w:val="008B29DD"/>
    <w:rsid w:val="008B51D8"/>
    <w:rsid w:val="008B7C71"/>
    <w:rsid w:val="008C1D69"/>
    <w:rsid w:val="008C2D13"/>
    <w:rsid w:val="008C3090"/>
    <w:rsid w:val="008C5F09"/>
    <w:rsid w:val="008D032F"/>
    <w:rsid w:val="008D46FA"/>
    <w:rsid w:val="008D63BF"/>
    <w:rsid w:val="008D6B19"/>
    <w:rsid w:val="008E2217"/>
    <w:rsid w:val="008E46F6"/>
    <w:rsid w:val="008E497F"/>
    <w:rsid w:val="008E5A0E"/>
    <w:rsid w:val="008E7F37"/>
    <w:rsid w:val="008F01A9"/>
    <w:rsid w:val="008F05BC"/>
    <w:rsid w:val="008F25FF"/>
    <w:rsid w:val="008F5332"/>
    <w:rsid w:val="00900089"/>
    <w:rsid w:val="00900574"/>
    <w:rsid w:val="00903262"/>
    <w:rsid w:val="00907416"/>
    <w:rsid w:val="009132B7"/>
    <w:rsid w:val="00913761"/>
    <w:rsid w:val="009140AB"/>
    <w:rsid w:val="00914A54"/>
    <w:rsid w:val="0091514B"/>
    <w:rsid w:val="009159B5"/>
    <w:rsid w:val="00915A60"/>
    <w:rsid w:val="00917748"/>
    <w:rsid w:val="009207FE"/>
    <w:rsid w:val="00920CA3"/>
    <w:rsid w:val="00923740"/>
    <w:rsid w:val="009244BD"/>
    <w:rsid w:val="009325C6"/>
    <w:rsid w:val="00934FFD"/>
    <w:rsid w:val="0093654A"/>
    <w:rsid w:val="00936BD8"/>
    <w:rsid w:val="00941514"/>
    <w:rsid w:val="0094444E"/>
    <w:rsid w:val="0094766C"/>
    <w:rsid w:val="009479B0"/>
    <w:rsid w:val="00947F7A"/>
    <w:rsid w:val="00952F0B"/>
    <w:rsid w:val="00953247"/>
    <w:rsid w:val="009643A2"/>
    <w:rsid w:val="00965B5A"/>
    <w:rsid w:val="009660FE"/>
    <w:rsid w:val="00966FC5"/>
    <w:rsid w:val="0096757A"/>
    <w:rsid w:val="00971C6C"/>
    <w:rsid w:val="00972FCC"/>
    <w:rsid w:val="00973333"/>
    <w:rsid w:val="00974A06"/>
    <w:rsid w:val="00975117"/>
    <w:rsid w:val="00975B8E"/>
    <w:rsid w:val="0097648F"/>
    <w:rsid w:val="00984150"/>
    <w:rsid w:val="00985970"/>
    <w:rsid w:val="0098645E"/>
    <w:rsid w:val="009866DB"/>
    <w:rsid w:val="0098672C"/>
    <w:rsid w:val="0098721F"/>
    <w:rsid w:val="00987581"/>
    <w:rsid w:val="00990A0D"/>
    <w:rsid w:val="009941F7"/>
    <w:rsid w:val="0099429C"/>
    <w:rsid w:val="009954A3"/>
    <w:rsid w:val="009A0801"/>
    <w:rsid w:val="009A12DD"/>
    <w:rsid w:val="009A1FC8"/>
    <w:rsid w:val="009A7808"/>
    <w:rsid w:val="009B0ACA"/>
    <w:rsid w:val="009B29D1"/>
    <w:rsid w:val="009B5B3D"/>
    <w:rsid w:val="009C0FBB"/>
    <w:rsid w:val="009C1FFD"/>
    <w:rsid w:val="009C2731"/>
    <w:rsid w:val="009C5944"/>
    <w:rsid w:val="009D0B95"/>
    <w:rsid w:val="009D6270"/>
    <w:rsid w:val="009E0B3D"/>
    <w:rsid w:val="009E0DE9"/>
    <w:rsid w:val="009E1C4A"/>
    <w:rsid w:val="009E1D5E"/>
    <w:rsid w:val="009E2B5C"/>
    <w:rsid w:val="009E335F"/>
    <w:rsid w:val="009F2C71"/>
    <w:rsid w:val="009F45AD"/>
    <w:rsid w:val="009F5F36"/>
    <w:rsid w:val="009F7E50"/>
    <w:rsid w:val="00A04855"/>
    <w:rsid w:val="00A05239"/>
    <w:rsid w:val="00A056FA"/>
    <w:rsid w:val="00A06612"/>
    <w:rsid w:val="00A07A07"/>
    <w:rsid w:val="00A12164"/>
    <w:rsid w:val="00A1574E"/>
    <w:rsid w:val="00A17B24"/>
    <w:rsid w:val="00A229B3"/>
    <w:rsid w:val="00A23E0B"/>
    <w:rsid w:val="00A2619F"/>
    <w:rsid w:val="00A30245"/>
    <w:rsid w:val="00A36992"/>
    <w:rsid w:val="00A409F4"/>
    <w:rsid w:val="00A422E4"/>
    <w:rsid w:val="00A46036"/>
    <w:rsid w:val="00A46992"/>
    <w:rsid w:val="00A50E8D"/>
    <w:rsid w:val="00A50F10"/>
    <w:rsid w:val="00A51201"/>
    <w:rsid w:val="00A53B35"/>
    <w:rsid w:val="00A6269C"/>
    <w:rsid w:val="00A629F9"/>
    <w:rsid w:val="00A62CFD"/>
    <w:rsid w:val="00A661E3"/>
    <w:rsid w:val="00A70BCA"/>
    <w:rsid w:val="00A720AA"/>
    <w:rsid w:val="00A7289F"/>
    <w:rsid w:val="00A72C3A"/>
    <w:rsid w:val="00A74062"/>
    <w:rsid w:val="00A74804"/>
    <w:rsid w:val="00A7507C"/>
    <w:rsid w:val="00A835E8"/>
    <w:rsid w:val="00A84AA0"/>
    <w:rsid w:val="00A854BB"/>
    <w:rsid w:val="00A87DC8"/>
    <w:rsid w:val="00A9113A"/>
    <w:rsid w:val="00A92CFD"/>
    <w:rsid w:val="00A971D1"/>
    <w:rsid w:val="00A97A3A"/>
    <w:rsid w:val="00AA290E"/>
    <w:rsid w:val="00AA64EF"/>
    <w:rsid w:val="00AA6DB2"/>
    <w:rsid w:val="00AB210D"/>
    <w:rsid w:val="00AB67B4"/>
    <w:rsid w:val="00AB7E8C"/>
    <w:rsid w:val="00AC1065"/>
    <w:rsid w:val="00AC12FE"/>
    <w:rsid w:val="00AC4281"/>
    <w:rsid w:val="00AC6E86"/>
    <w:rsid w:val="00AD4782"/>
    <w:rsid w:val="00AD4866"/>
    <w:rsid w:val="00AD63D8"/>
    <w:rsid w:val="00AD7040"/>
    <w:rsid w:val="00AE0969"/>
    <w:rsid w:val="00AE0D54"/>
    <w:rsid w:val="00AE2AC1"/>
    <w:rsid w:val="00AE5D32"/>
    <w:rsid w:val="00AE5E78"/>
    <w:rsid w:val="00AF0A36"/>
    <w:rsid w:val="00AF3BEB"/>
    <w:rsid w:val="00AF411C"/>
    <w:rsid w:val="00AF44B2"/>
    <w:rsid w:val="00AF692A"/>
    <w:rsid w:val="00AF6F4D"/>
    <w:rsid w:val="00B018E8"/>
    <w:rsid w:val="00B02A78"/>
    <w:rsid w:val="00B03701"/>
    <w:rsid w:val="00B045D4"/>
    <w:rsid w:val="00B061B2"/>
    <w:rsid w:val="00B0660B"/>
    <w:rsid w:val="00B06C51"/>
    <w:rsid w:val="00B12EC8"/>
    <w:rsid w:val="00B134E3"/>
    <w:rsid w:val="00B147CE"/>
    <w:rsid w:val="00B221AB"/>
    <w:rsid w:val="00B23A24"/>
    <w:rsid w:val="00B2519B"/>
    <w:rsid w:val="00B316CD"/>
    <w:rsid w:val="00B3354C"/>
    <w:rsid w:val="00B36186"/>
    <w:rsid w:val="00B3782A"/>
    <w:rsid w:val="00B40262"/>
    <w:rsid w:val="00B4118E"/>
    <w:rsid w:val="00B41883"/>
    <w:rsid w:val="00B43D8A"/>
    <w:rsid w:val="00B46DDE"/>
    <w:rsid w:val="00B5620B"/>
    <w:rsid w:val="00B5779D"/>
    <w:rsid w:val="00B57C69"/>
    <w:rsid w:val="00B60516"/>
    <w:rsid w:val="00B63FAE"/>
    <w:rsid w:val="00B67DC6"/>
    <w:rsid w:val="00B67DF9"/>
    <w:rsid w:val="00B707BC"/>
    <w:rsid w:val="00B73945"/>
    <w:rsid w:val="00B82867"/>
    <w:rsid w:val="00B83955"/>
    <w:rsid w:val="00B83B7C"/>
    <w:rsid w:val="00B83FFB"/>
    <w:rsid w:val="00B849E5"/>
    <w:rsid w:val="00B879AF"/>
    <w:rsid w:val="00B9260A"/>
    <w:rsid w:val="00B94518"/>
    <w:rsid w:val="00B95337"/>
    <w:rsid w:val="00B960F1"/>
    <w:rsid w:val="00BA1FB8"/>
    <w:rsid w:val="00BA6FA2"/>
    <w:rsid w:val="00BB16B0"/>
    <w:rsid w:val="00BB3F39"/>
    <w:rsid w:val="00BB4D4C"/>
    <w:rsid w:val="00BB67D0"/>
    <w:rsid w:val="00BC08C4"/>
    <w:rsid w:val="00BC217D"/>
    <w:rsid w:val="00BC24C6"/>
    <w:rsid w:val="00BC668F"/>
    <w:rsid w:val="00BD200C"/>
    <w:rsid w:val="00BD2A2D"/>
    <w:rsid w:val="00BD556C"/>
    <w:rsid w:val="00BE39F0"/>
    <w:rsid w:val="00BE4AFC"/>
    <w:rsid w:val="00BE70B7"/>
    <w:rsid w:val="00BE7255"/>
    <w:rsid w:val="00BE76E4"/>
    <w:rsid w:val="00BE771C"/>
    <w:rsid w:val="00BF46AE"/>
    <w:rsid w:val="00C0037B"/>
    <w:rsid w:val="00C013C5"/>
    <w:rsid w:val="00C01AB4"/>
    <w:rsid w:val="00C02570"/>
    <w:rsid w:val="00C074A3"/>
    <w:rsid w:val="00C1164F"/>
    <w:rsid w:val="00C124B7"/>
    <w:rsid w:val="00C1447B"/>
    <w:rsid w:val="00C1503E"/>
    <w:rsid w:val="00C16637"/>
    <w:rsid w:val="00C16C90"/>
    <w:rsid w:val="00C17DD5"/>
    <w:rsid w:val="00C23D23"/>
    <w:rsid w:val="00C27A03"/>
    <w:rsid w:val="00C30A09"/>
    <w:rsid w:val="00C3126F"/>
    <w:rsid w:val="00C32382"/>
    <w:rsid w:val="00C331BD"/>
    <w:rsid w:val="00C3334F"/>
    <w:rsid w:val="00C36406"/>
    <w:rsid w:val="00C406B3"/>
    <w:rsid w:val="00C429EC"/>
    <w:rsid w:val="00C45FEA"/>
    <w:rsid w:val="00C4734E"/>
    <w:rsid w:val="00C47406"/>
    <w:rsid w:val="00C477ED"/>
    <w:rsid w:val="00C51A46"/>
    <w:rsid w:val="00C5677E"/>
    <w:rsid w:val="00C56998"/>
    <w:rsid w:val="00C56B45"/>
    <w:rsid w:val="00C57690"/>
    <w:rsid w:val="00C60000"/>
    <w:rsid w:val="00C62E1B"/>
    <w:rsid w:val="00C635E4"/>
    <w:rsid w:val="00C679B2"/>
    <w:rsid w:val="00C67DCA"/>
    <w:rsid w:val="00C70723"/>
    <w:rsid w:val="00C7306B"/>
    <w:rsid w:val="00C739E7"/>
    <w:rsid w:val="00C73CDB"/>
    <w:rsid w:val="00C73E92"/>
    <w:rsid w:val="00C75710"/>
    <w:rsid w:val="00C75ADB"/>
    <w:rsid w:val="00C77FBA"/>
    <w:rsid w:val="00C80CD4"/>
    <w:rsid w:val="00C80F19"/>
    <w:rsid w:val="00C84DA6"/>
    <w:rsid w:val="00C852D7"/>
    <w:rsid w:val="00C8605F"/>
    <w:rsid w:val="00C90F2E"/>
    <w:rsid w:val="00C96D05"/>
    <w:rsid w:val="00CA0C58"/>
    <w:rsid w:val="00CA3D90"/>
    <w:rsid w:val="00CA5EF2"/>
    <w:rsid w:val="00CA5FC3"/>
    <w:rsid w:val="00CB3780"/>
    <w:rsid w:val="00CB545F"/>
    <w:rsid w:val="00CC4423"/>
    <w:rsid w:val="00CC6528"/>
    <w:rsid w:val="00CD0DCD"/>
    <w:rsid w:val="00CD3957"/>
    <w:rsid w:val="00CD73DE"/>
    <w:rsid w:val="00CE1806"/>
    <w:rsid w:val="00CE4803"/>
    <w:rsid w:val="00CE63DC"/>
    <w:rsid w:val="00CE6E74"/>
    <w:rsid w:val="00CF1705"/>
    <w:rsid w:val="00CF3AE6"/>
    <w:rsid w:val="00CF6070"/>
    <w:rsid w:val="00CF69B0"/>
    <w:rsid w:val="00CF6D01"/>
    <w:rsid w:val="00CF71A1"/>
    <w:rsid w:val="00D03B2B"/>
    <w:rsid w:val="00D03D3B"/>
    <w:rsid w:val="00D058A5"/>
    <w:rsid w:val="00D1121F"/>
    <w:rsid w:val="00D11B3B"/>
    <w:rsid w:val="00D170C2"/>
    <w:rsid w:val="00D20D96"/>
    <w:rsid w:val="00D26DF7"/>
    <w:rsid w:val="00D31092"/>
    <w:rsid w:val="00D323BD"/>
    <w:rsid w:val="00D33C2E"/>
    <w:rsid w:val="00D37BFE"/>
    <w:rsid w:val="00D37FE8"/>
    <w:rsid w:val="00D426E9"/>
    <w:rsid w:val="00D4272C"/>
    <w:rsid w:val="00D43159"/>
    <w:rsid w:val="00D46A68"/>
    <w:rsid w:val="00D5142A"/>
    <w:rsid w:val="00D51EE9"/>
    <w:rsid w:val="00D52B77"/>
    <w:rsid w:val="00D563DA"/>
    <w:rsid w:val="00D6030D"/>
    <w:rsid w:val="00D60EAA"/>
    <w:rsid w:val="00D62E1C"/>
    <w:rsid w:val="00D63C34"/>
    <w:rsid w:val="00D67AF7"/>
    <w:rsid w:val="00D7026F"/>
    <w:rsid w:val="00D713B6"/>
    <w:rsid w:val="00D73F89"/>
    <w:rsid w:val="00D80268"/>
    <w:rsid w:val="00D848BC"/>
    <w:rsid w:val="00D928AC"/>
    <w:rsid w:val="00D92EC3"/>
    <w:rsid w:val="00D977A8"/>
    <w:rsid w:val="00DA179D"/>
    <w:rsid w:val="00DA1AFB"/>
    <w:rsid w:val="00DA2139"/>
    <w:rsid w:val="00DA2773"/>
    <w:rsid w:val="00DA2968"/>
    <w:rsid w:val="00DA337F"/>
    <w:rsid w:val="00DA6B2E"/>
    <w:rsid w:val="00DA7220"/>
    <w:rsid w:val="00DB1445"/>
    <w:rsid w:val="00DB24A6"/>
    <w:rsid w:val="00DB268E"/>
    <w:rsid w:val="00DB430D"/>
    <w:rsid w:val="00DB5159"/>
    <w:rsid w:val="00DB5D9A"/>
    <w:rsid w:val="00DB6619"/>
    <w:rsid w:val="00DB7A1D"/>
    <w:rsid w:val="00DC0612"/>
    <w:rsid w:val="00DC15EC"/>
    <w:rsid w:val="00DC1C59"/>
    <w:rsid w:val="00DC4BED"/>
    <w:rsid w:val="00DC607F"/>
    <w:rsid w:val="00DD00B4"/>
    <w:rsid w:val="00DD0394"/>
    <w:rsid w:val="00DD07D0"/>
    <w:rsid w:val="00DD10CF"/>
    <w:rsid w:val="00DD11BA"/>
    <w:rsid w:val="00DD56D1"/>
    <w:rsid w:val="00DE16E1"/>
    <w:rsid w:val="00DE388C"/>
    <w:rsid w:val="00DE60C9"/>
    <w:rsid w:val="00DE6688"/>
    <w:rsid w:val="00DF02A2"/>
    <w:rsid w:val="00DF0928"/>
    <w:rsid w:val="00DF0FE0"/>
    <w:rsid w:val="00DF39C8"/>
    <w:rsid w:val="00DF3EF9"/>
    <w:rsid w:val="00DF51F0"/>
    <w:rsid w:val="00DF6011"/>
    <w:rsid w:val="00E01A6F"/>
    <w:rsid w:val="00E03DF2"/>
    <w:rsid w:val="00E05A33"/>
    <w:rsid w:val="00E05FFF"/>
    <w:rsid w:val="00E073F0"/>
    <w:rsid w:val="00E116B7"/>
    <w:rsid w:val="00E120EC"/>
    <w:rsid w:val="00E312D3"/>
    <w:rsid w:val="00E32D8C"/>
    <w:rsid w:val="00E34D3F"/>
    <w:rsid w:val="00E35F92"/>
    <w:rsid w:val="00E3689D"/>
    <w:rsid w:val="00E3697B"/>
    <w:rsid w:val="00E37D4B"/>
    <w:rsid w:val="00E5119E"/>
    <w:rsid w:val="00E539DD"/>
    <w:rsid w:val="00E53C35"/>
    <w:rsid w:val="00E53E10"/>
    <w:rsid w:val="00E63D63"/>
    <w:rsid w:val="00E65C57"/>
    <w:rsid w:val="00E72FE6"/>
    <w:rsid w:val="00E73607"/>
    <w:rsid w:val="00E765B6"/>
    <w:rsid w:val="00E76BE1"/>
    <w:rsid w:val="00E77AFF"/>
    <w:rsid w:val="00E77B5E"/>
    <w:rsid w:val="00E833B9"/>
    <w:rsid w:val="00E839BE"/>
    <w:rsid w:val="00E85C64"/>
    <w:rsid w:val="00E91526"/>
    <w:rsid w:val="00EA53C1"/>
    <w:rsid w:val="00EA5506"/>
    <w:rsid w:val="00EA5932"/>
    <w:rsid w:val="00EA5C14"/>
    <w:rsid w:val="00EB1EEA"/>
    <w:rsid w:val="00EB3B29"/>
    <w:rsid w:val="00EB770B"/>
    <w:rsid w:val="00EC2130"/>
    <w:rsid w:val="00EC59EE"/>
    <w:rsid w:val="00ED1114"/>
    <w:rsid w:val="00ED6419"/>
    <w:rsid w:val="00ED6F6A"/>
    <w:rsid w:val="00EE1A16"/>
    <w:rsid w:val="00EE24C9"/>
    <w:rsid w:val="00EE323C"/>
    <w:rsid w:val="00EE5920"/>
    <w:rsid w:val="00EF1D2B"/>
    <w:rsid w:val="00EF2AEE"/>
    <w:rsid w:val="00EF3AE4"/>
    <w:rsid w:val="00EF5834"/>
    <w:rsid w:val="00F004FD"/>
    <w:rsid w:val="00F05311"/>
    <w:rsid w:val="00F05820"/>
    <w:rsid w:val="00F0779B"/>
    <w:rsid w:val="00F10406"/>
    <w:rsid w:val="00F1071E"/>
    <w:rsid w:val="00F13908"/>
    <w:rsid w:val="00F162F6"/>
    <w:rsid w:val="00F169F4"/>
    <w:rsid w:val="00F17BD7"/>
    <w:rsid w:val="00F2059F"/>
    <w:rsid w:val="00F208E6"/>
    <w:rsid w:val="00F21754"/>
    <w:rsid w:val="00F23279"/>
    <w:rsid w:val="00F25A13"/>
    <w:rsid w:val="00F27772"/>
    <w:rsid w:val="00F27AD7"/>
    <w:rsid w:val="00F30A73"/>
    <w:rsid w:val="00F31626"/>
    <w:rsid w:val="00F319D2"/>
    <w:rsid w:val="00F328BC"/>
    <w:rsid w:val="00F32AD5"/>
    <w:rsid w:val="00F339E5"/>
    <w:rsid w:val="00F33A96"/>
    <w:rsid w:val="00F351D3"/>
    <w:rsid w:val="00F412E5"/>
    <w:rsid w:val="00F4271F"/>
    <w:rsid w:val="00F47352"/>
    <w:rsid w:val="00F516FF"/>
    <w:rsid w:val="00F5287F"/>
    <w:rsid w:val="00F60CDE"/>
    <w:rsid w:val="00F639D5"/>
    <w:rsid w:val="00F64B53"/>
    <w:rsid w:val="00F6561C"/>
    <w:rsid w:val="00F672EC"/>
    <w:rsid w:val="00F7062C"/>
    <w:rsid w:val="00F71697"/>
    <w:rsid w:val="00F73876"/>
    <w:rsid w:val="00F77420"/>
    <w:rsid w:val="00F77C14"/>
    <w:rsid w:val="00F808EB"/>
    <w:rsid w:val="00F8209B"/>
    <w:rsid w:val="00F83D56"/>
    <w:rsid w:val="00F85E33"/>
    <w:rsid w:val="00F860E7"/>
    <w:rsid w:val="00F94F48"/>
    <w:rsid w:val="00F9545E"/>
    <w:rsid w:val="00F96584"/>
    <w:rsid w:val="00F96D9E"/>
    <w:rsid w:val="00FA2F6F"/>
    <w:rsid w:val="00FA7897"/>
    <w:rsid w:val="00FA7940"/>
    <w:rsid w:val="00FB0F11"/>
    <w:rsid w:val="00FB62F0"/>
    <w:rsid w:val="00FB7756"/>
    <w:rsid w:val="00FC3DDE"/>
    <w:rsid w:val="00FC5DE0"/>
    <w:rsid w:val="00FD00A8"/>
    <w:rsid w:val="00FD764A"/>
    <w:rsid w:val="00FE3AF0"/>
    <w:rsid w:val="00FE7CA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98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2598C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65263"/>
    <w:pPr>
      <w:keepNext/>
      <w:spacing w:before="240" w:after="60"/>
      <w:outlineLvl w:val="1"/>
    </w:pPr>
    <w:rPr>
      <w:rFonts w:ascii="Arial" w:hAnsi="Arial"/>
      <w:b/>
      <w:bCs/>
      <w:i/>
      <w:iCs/>
      <w:color w:val="212121"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D23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2598C"/>
    <w:rPr>
      <w:b/>
      <w:bCs/>
      <w:sz w:val="28"/>
      <w:szCs w:val="28"/>
      <w:lang w:val="ru-RU" w:eastAsia="ru-RU" w:bidi="ar-SA"/>
    </w:rPr>
  </w:style>
  <w:style w:type="paragraph" w:styleId="21">
    <w:name w:val="Body Text 2"/>
    <w:basedOn w:val="a"/>
    <w:link w:val="22"/>
    <w:rsid w:val="006259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semiHidden/>
    <w:locked/>
    <w:rsid w:val="0062598C"/>
    <w:rPr>
      <w:sz w:val="28"/>
      <w:szCs w:val="28"/>
      <w:lang w:val="ru-RU" w:eastAsia="ru-RU" w:bidi="ar-SA"/>
    </w:rPr>
  </w:style>
  <w:style w:type="table" w:styleId="a3">
    <w:name w:val="Table Grid"/>
    <w:basedOn w:val="a1"/>
    <w:rsid w:val="0062598C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9A080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A0801"/>
  </w:style>
  <w:style w:type="paragraph" w:styleId="a7">
    <w:name w:val="footer"/>
    <w:basedOn w:val="a"/>
    <w:rsid w:val="009A0801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462C7B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C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065263"/>
    <w:rPr>
      <w:rFonts w:ascii="Arial" w:hAnsi="Arial" w:cs="Arial"/>
      <w:b/>
      <w:bCs/>
      <w:i/>
      <w:iCs/>
      <w:color w:val="212121"/>
      <w:sz w:val="28"/>
      <w:szCs w:val="28"/>
    </w:rPr>
  </w:style>
  <w:style w:type="paragraph" w:customStyle="1" w:styleId="ConsPlusNormal">
    <w:name w:val="ConsPlusNormal"/>
    <w:uiPriority w:val="99"/>
    <w:rsid w:val="000652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C23D23"/>
    <w:rPr>
      <w:rFonts w:ascii="Calibri Light" w:hAnsi="Calibri Light"/>
      <w:b/>
      <w:bCs/>
      <w:i/>
      <w:iCs/>
      <w:color w:val="5B9BD5"/>
      <w:sz w:val="28"/>
    </w:rPr>
  </w:style>
  <w:style w:type="paragraph" w:styleId="aa">
    <w:name w:val="footnote text"/>
    <w:aliases w:val="Текст сноски Знак Знак,Текст сноски Знак Знак Знак Знак"/>
    <w:basedOn w:val="a"/>
    <w:link w:val="ab"/>
    <w:unhideWhenUsed/>
    <w:rsid w:val="00C23D23"/>
    <w:rPr>
      <w:sz w:val="20"/>
      <w:szCs w:val="20"/>
    </w:rPr>
  </w:style>
  <w:style w:type="character" w:customStyle="1" w:styleId="ab">
    <w:name w:val="Текст сноски Знак"/>
    <w:aliases w:val="Текст сноски Знак Знак Знак,Текст сноски Знак Знак Знак Знак Знак"/>
    <w:basedOn w:val="a0"/>
    <w:link w:val="aa"/>
    <w:rsid w:val="00C23D23"/>
  </w:style>
  <w:style w:type="paragraph" w:customStyle="1" w:styleId="ConsPlusTitle">
    <w:name w:val="ConsPlusTitle"/>
    <w:rsid w:val="00920CA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793678"/>
    <w:rPr>
      <w:sz w:val="24"/>
      <w:szCs w:val="24"/>
    </w:rPr>
  </w:style>
  <w:style w:type="paragraph" w:styleId="ac">
    <w:name w:val="List Paragraph"/>
    <w:basedOn w:val="a"/>
    <w:uiPriority w:val="1"/>
    <w:qFormat/>
    <w:rsid w:val="00F32AD5"/>
    <w:pPr>
      <w:ind w:left="720"/>
      <w:contextualSpacing/>
    </w:pPr>
  </w:style>
  <w:style w:type="paragraph" w:styleId="ad">
    <w:name w:val="Body Text"/>
    <w:basedOn w:val="a"/>
    <w:link w:val="ae"/>
    <w:rsid w:val="00F516FF"/>
    <w:pPr>
      <w:spacing w:after="120"/>
    </w:pPr>
  </w:style>
  <w:style w:type="character" w:customStyle="1" w:styleId="ae">
    <w:name w:val="Основной текст Знак"/>
    <w:basedOn w:val="a0"/>
    <w:link w:val="ad"/>
    <w:rsid w:val="00F516FF"/>
    <w:rPr>
      <w:sz w:val="24"/>
      <w:szCs w:val="24"/>
    </w:rPr>
  </w:style>
  <w:style w:type="paragraph" w:styleId="af">
    <w:name w:val="Normal (Web)"/>
    <w:basedOn w:val="a"/>
    <w:uiPriority w:val="99"/>
    <w:unhideWhenUsed/>
    <w:rsid w:val="00F516FF"/>
    <w:pPr>
      <w:spacing w:before="100" w:beforeAutospacing="1" w:after="100" w:afterAutospacing="1"/>
    </w:pPr>
  </w:style>
  <w:style w:type="paragraph" w:customStyle="1" w:styleId="Default">
    <w:name w:val="Default"/>
    <w:rsid w:val="00F516F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915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заключении долгосрочного государственного контракта</vt:lpstr>
    </vt:vector>
  </TitlesOfParts>
  <Company>МБ</Company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заключении долгосрочного государственного контракта</dc:title>
  <dc:creator>Тарасова</dc:creator>
  <cp:lastModifiedBy>Любовь Федоровна Фадеева</cp:lastModifiedBy>
  <cp:revision>2</cp:revision>
  <cp:lastPrinted>2021-12-17T09:28:00Z</cp:lastPrinted>
  <dcterms:created xsi:type="dcterms:W3CDTF">2021-12-28T12:42:00Z</dcterms:created>
  <dcterms:modified xsi:type="dcterms:W3CDTF">2021-12-28T12:42:00Z</dcterms:modified>
</cp:coreProperties>
</file>