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BF5" w:rsidRPr="009F5E0A" w:rsidRDefault="00CC5BF5" w:rsidP="009F5E0A">
      <w:pPr>
        <w:pStyle w:val="1"/>
        <w:ind w:firstLine="4860"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  <w:bookmarkStart w:id="0" w:name="_GoBack"/>
      <w:bookmarkEnd w:id="0"/>
      <w:r w:rsidRPr="009F5E0A">
        <w:rPr>
          <w:rFonts w:ascii="Times New Roman" w:hAnsi="Times New Roman" w:cs="Times New Roman"/>
          <w:bCs/>
          <w:spacing w:val="-6"/>
          <w:sz w:val="28"/>
          <w:szCs w:val="28"/>
        </w:rPr>
        <w:t>УТВЕРЖДЕНЫ</w:t>
      </w:r>
    </w:p>
    <w:p w:rsidR="00CC5BF5" w:rsidRPr="00AC3543" w:rsidRDefault="00CC5BF5" w:rsidP="009F5E0A">
      <w:pPr>
        <w:pStyle w:val="1"/>
        <w:ind w:firstLine="4860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AC3543">
        <w:rPr>
          <w:rFonts w:ascii="Times New Roman" w:hAnsi="Times New Roman" w:cs="Times New Roman"/>
          <w:spacing w:val="-6"/>
          <w:sz w:val="28"/>
          <w:szCs w:val="28"/>
        </w:rPr>
        <w:t>распоряжением Главы</w:t>
      </w:r>
    </w:p>
    <w:p w:rsidR="00CC5BF5" w:rsidRPr="00AC3543" w:rsidRDefault="00CC5BF5" w:rsidP="009F5E0A">
      <w:pPr>
        <w:pStyle w:val="1"/>
        <w:ind w:firstLine="4860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городского округа</w:t>
      </w:r>
    </w:p>
    <w:p w:rsidR="00CC5BF5" w:rsidRPr="00AC3543" w:rsidRDefault="00CC5BF5" w:rsidP="009F5E0A">
      <w:pPr>
        <w:pStyle w:val="1"/>
        <w:ind w:firstLine="4860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"</w:t>
      </w:r>
      <w:r w:rsidRPr="00AC3543">
        <w:rPr>
          <w:rFonts w:ascii="Times New Roman" w:hAnsi="Times New Roman" w:cs="Times New Roman"/>
          <w:spacing w:val="-6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spacing w:val="-6"/>
          <w:sz w:val="28"/>
          <w:szCs w:val="28"/>
        </w:rPr>
        <w:t>"</w:t>
      </w:r>
    </w:p>
    <w:p w:rsidR="00CC5BF5" w:rsidRPr="00AC3543" w:rsidRDefault="00CC5BF5" w:rsidP="009F5E0A">
      <w:pPr>
        <w:pStyle w:val="1"/>
        <w:ind w:firstLine="4860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от</w:t>
      </w:r>
      <w:r w:rsidR="009F5E0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F652F">
        <w:rPr>
          <w:rFonts w:ascii="Times New Roman" w:hAnsi="Times New Roman" w:cs="Times New Roman"/>
          <w:spacing w:val="-6"/>
          <w:sz w:val="28"/>
          <w:szCs w:val="28"/>
        </w:rPr>
        <w:t>25</w:t>
      </w:r>
      <w:r w:rsidR="009F5E0A">
        <w:rPr>
          <w:rFonts w:ascii="Times New Roman" w:hAnsi="Times New Roman" w:cs="Times New Roman"/>
          <w:spacing w:val="-6"/>
          <w:sz w:val="28"/>
          <w:szCs w:val="28"/>
        </w:rPr>
        <w:t xml:space="preserve"> июня </w:t>
      </w:r>
      <w:r>
        <w:rPr>
          <w:rFonts w:ascii="Times New Roman" w:hAnsi="Times New Roman" w:cs="Times New Roman"/>
          <w:spacing w:val="-6"/>
          <w:sz w:val="28"/>
          <w:szCs w:val="28"/>
        </w:rPr>
        <w:t>2024</w:t>
      </w:r>
      <w:r w:rsidRPr="00AC3543">
        <w:rPr>
          <w:rFonts w:ascii="Times New Roman" w:hAnsi="Times New Roman" w:cs="Times New Roman"/>
          <w:spacing w:val="-6"/>
          <w:sz w:val="28"/>
          <w:szCs w:val="28"/>
        </w:rPr>
        <w:t xml:space="preserve"> г. №</w:t>
      </w:r>
      <w:r w:rsidR="009F5E0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F652F">
        <w:rPr>
          <w:rFonts w:ascii="Times New Roman" w:hAnsi="Times New Roman" w:cs="Times New Roman"/>
          <w:spacing w:val="-6"/>
          <w:sz w:val="28"/>
          <w:szCs w:val="28"/>
        </w:rPr>
        <w:t>3267</w:t>
      </w:r>
      <w:r w:rsidR="009F5E0A">
        <w:rPr>
          <w:rFonts w:ascii="Times New Roman" w:hAnsi="Times New Roman" w:cs="Times New Roman"/>
          <w:spacing w:val="-6"/>
          <w:sz w:val="28"/>
          <w:szCs w:val="28"/>
        </w:rPr>
        <w:t>р</w:t>
      </w:r>
    </w:p>
    <w:p w:rsidR="00CC5BF5" w:rsidRDefault="00CC5BF5" w:rsidP="00CC5BF5">
      <w:pPr>
        <w:pStyle w:val="1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CC5BF5" w:rsidRDefault="00CC5BF5" w:rsidP="00CC5BF5">
      <w:pPr>
        <w:pStyle w:val="1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895A53" w:rsidRDefault="00895A53" w:rsidP="00CC5BF5">
      <w:pPr>
        <w:pStyle w:val="1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ИЗМЕНЕНИЯ, </w:t>
      </w:r>
    </w:p>
    <w:p w:rsidR="00CC5BF5" w:rsidRPr="00492F54" w:rsidRDefault="00CC5BF5" w:rsidP="00CC5BF5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F54">
        <w:rPr>
          <w:rFonts w:ascii="Times New Roman" w:hAnsi="Times New Roman" w:cs="Times New Roman"/>
          <w:b/>
          <w:bCs/>
          <w:sz w:val="28"/>
          <w:szCs w:val="28"/>
        </w:rPr>
        <w:t>вносимые в устав муниципального бюджетного о</w:t>
      </w:r>
      <w:r w:rsidR="00492F54">
        <w:rPr>
          <w:rFonts w:ascii="Times New Roman" w:hAnsi="Times New Roman" w:cs="Times New Roman"/>
          <w:b/>
          <w:bCs/>
          <w:sz w:val="28"/>
          <w:szCs w:val="28"/>
        </w:rPr>
        <w:t xml:space="preserve">бщеобразовательного учреждения </w:t>
      </w:r>
      <w:r w:rsidRPr="00492F54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"Город Архангельск" </w:t>
      </w:r>
    </w:p>
    <w:p w:rsidR="00CC5BF5" w:rsidRPr="00492F54" w:rsidRDefault="00CC5BF5" w:rsidP="00CC5BF5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F54">
        <w:rPr>
          <w:rFonts w:ascii="Times New Roman" w:hAnsi="Times New Roman" w:cs="Times New Roman"/>
          <w:b/>
          <w:bCs/>
          <w:sz w:val="28"/>
          <w:szCs w:val="28"/>
        </w:rPr>
        <w:t xml:space="preserve">"Средняя школа № 93 имени 77-й </w:t>
      </w:r>
      <w:proofErr w:type="gramStart"/>
      <w:r w:rsidRPr="00492F54">
        <w:rPr>
          <w:rFonts w:ascii="Times New Roman" w:hAnsi="Times New Roman" w:cs="Times New Roman"/>
          <w:b/>
          <w:bCs/>
          <w:sz w:val="28"/>
          <w:szCs w:val="28"/>
        </w:rPr>
        <w:t>Гвардейской</w:t>
      </w:r>
      <w:proofErr w:type="gramEnd"/>
      <w:r w:rsidRPr="00492F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C5BF5" w:rsidRPr="00492F54" w:rsidRDefault="00CC5BF5" w:rsidP="00CC5BF5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F54">
        <w:rPr>
          <w:rFonts w:ascii="Times New Roman" w:hAnsi="Times New Roman" w:cs="Times New Roman"/>
          <w:b/>
          <w:bCs/>
          <w:sz w:val="28"/>
          <w:szCs w:val="28"/>
        </w:rPr>
        <w:t>Московско-Черниговской стрелковой дивизии"</w:t>
      </w:r>
    </w:p>
    <w:p w:rsidR="00895A53" w:rsidRPr="00895A53" w:rsidRDefault="00895A53" w:rsidP="00CC5BF5">
      <w:pPr>
        <w:pStyle w:val="1"/>
        <w:jc w:val="center"/>
        <w:rPr>
          <w:rFonts w:ascii="Times New Roman" w:hAnsi="Times New Roman" w:cs="Times New Roman"/>
          <w:b/>
          <w:bCs/>
          <w:spacing w:val="-6"/>
          <w:sz w:val="40"/>
          <w:szCs w:val="40"/>
        </w:rPr>
      </w:pPr>
    </w:p>
    <w:p w:rsidR="00CC5BF5" w:rsidRDefault="00CC5BF5" w:rsidP="00CC5BF5">
      <w:pPr>
        <w:pStyle w:val="TimesNewRoman"/>
        <w:spacing w:after="0" w:line="240" w:lineRule="auto"/>
        <w:ind w:firstLine="550"/>
      </w:pPr>
      <w:r>
        <w:t xml:space="preserve">1. В разделе 2 </w:t>
      </w:r>
      <w:r w:rsidRPr="004B2F81">
        <w:rPr>
          <w:lang w:eastAsia="ru-RU"/>
        </w:rPr>
        <w:t>"</w:t>
      </w:r>
      <w:r>
        <w:t>Предмет, цели и виды деятельности</w:t>
      </w:r>
      <w:r w:rsidRPr="004B2F81">
        <w:rPr>
          <w:lang w:eastAsia="ru-RU"/>
        </w:rPr>
        <w:t>"</w:t>
      </w:r>
      <w:r>
        <w:t>:</w:t>
      </w:r>
    </w:p>
    <w:p w:rsidR="00CC5BF5" w:rsidRDefault="00CC5BF5" w:rsidP="00CC5BF5">
      <w:pPr>
        <w:pStyle w:val="TimesNewRoman"/>
        <w:spacing w:after="0" w:line="240" w:lineRule="auto"/>
        <w:ind w:firstLine="550"/>
      </w:pPr>
      <w:r>
        <w:t>пункт 2.5 изложить в следующей редакции:</w:t>
      </w:r>
    </w:p>
    <w:p w:rsidR="00CC5BF5" w:rsidRDefault="00CC5BF5" w:rsidP="00CC5BF5">
      <w:pPr>
        <w:pStyle w:val="TimesNewRoman"/>
        <w:spacing w:after="0" w:line="240" w:lineRule="auto"/>
        <w:ind w:firstLine="550"/>
      </w:pPr>
      <w:r w:rsidRPr="004B2F81">
        <w:rPr>
          <w:lang w:eastAsia="ru-RU"/>
        </w:rPr>
        <w:t>"</w:t>
      </w:r>
      <w:r>
        <w:rPr>
          <w:lang w:eastAsia="ru-RU"/>
        </w:rPr>
        <w:t>2.5. Учреждение реализует следующие виды основных общеобразовательных программ:</w:t>
      </w:r>
    </w:p>
    <w:p w:rsidR="00CC5BF5" w:rsidRDefault="00CC5BF5" w:rsidP="00CC5BF5">
      <w:pPr>
        <w:pStyle w:val="a3"/>
        <w:ind w:firstLine="540"/>
        <w:jc w:val="both"/>
        <w:rPr>
          <w:sz w:val="28"/>
          <w:szCs w:val="28"/>
        </w:rPr>
      </w:pPr>
      <w:r w:rsidRPr="00A52B9D">
        <w:rPr>
          <w:spacing w:val="-4"/>
          <w:sz w:val="28"/>
          <w:szCs w:val="28"/>
        </w:rPr>
        <w:t>образовательную программу дошкольного образования, начального общего образования, образовательную программу основного общего образования, образовательную программу среднего общего образования, дополнительные общеразвивающие программы следующих направленностей:</w:t>
      </w:r>
      <w:r w:rsidRPr="00A52B9D">
        <w:rPr>
          <w:i/>
          <w:iCs/>
          <w:spacing w:val="-4"/>
          <w:sz w:val="28"/>
          <w:szCs w:val="28"/>
        </w:rPr>
        <w:t xml:space="preserve"> </w:t>
      </w:r>
      <w:r w:rsidR="00AA28C5">
        <w:rPr>
          <w:sz w:val="28"/>
          <w:szCs w:val="28"/>
        </w:rPr>
        <w:t>технической, естественнонаучной, физкультурно-спортивной, художественной, туристско-краеведческой, социально-гуманитарной</w:t>
      </w:r>
      <w:r w:rsidR="00AA28C5" w:rsidRPr="00AA28C5">
        <w:rPr>
          <w:sz w:val="28"/>
          <w:szCs w:val="28"/>
        </w:rPr>
        <w:t>.</w:t>
      </w:r>
      <w:r w:rsidRPr="00AA28C5">
        <w:rPr>
          <w:sz w:val="28"/>
          <w:szCs w:val="28"/>
        </w:rPr>
        <w:t>";</w:t>
      </w:r>
    </w:p>
    <w:p w:rsidR="00CC5BF5" w:rsidRDefault="00CC5BF5" w:rsidP="00CC5BF5">
      <w:pPr>
        <w:pStyle w:val="TimesNewRoman"/>
        <w:spacing w:after="0" w:line="240" w:lineRule="auto"/>
        <w:ind w:firstLine="550"/>
      </w:pPr>
      <w:r>
        <w:t>пункт 2.7 изложить в следующей редакции:</w:t>
      </w:r>
    </w:p>
    <w:p w:rsidR="00CC5BF5" w:rsidRDefault="00CC5BF5" w:rsidP="00CC5BF5">
      <w:pPr>
        <w:pStyle w:val="TimesNewRoman"/>
        <w:spacing w:after="0" w:line="240" w:lineRule="auto"/>
        <w:ind w:firstLine="550"/>
        <w:rPr>
          <w:lang w:eastAsia="ru-RU"/>
        </w:rPr>
      </w:pPr>
      <w:r w:rsidRPr="004B2F81">
        <w:rPr>
          <w:lang w:eastAsia="ru-RU"/>
        </w:rPr>
        <w:t>"</w:t>
      </w:r>
      <w:r>
        <w:rPr>
          <w:lang w:eastAsia="ru-RU"/>
        </w:rPr>
        <w:t>2.7. Для достижения уставных целей Учреждение осуществляет основные виды деятельности за счет средств городского бюджета:</w:t>
      </w:r>
    </w:p>
    <w:p w:rsidR="00CC5BF5" w:rsidRDefault="00CC5BF5" w:rsidP="00CC5BF5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0B2D52">
        <w:rPr>
          <w:rFonts w:ascii="Times New Roman" w:hAnsi="Times New Roman" w:cs="Times New Roman"/>
          <w:sz w:val="28"/>
          <w:szCs w:val="28"/>
        </w:rPr>
        <w:t xml:space="preserve">реализация образовательных программ дошкольного образования </w:t>
      </w:r>
      <w:r w:rsidR="00895A5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0B2D52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0B2D52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0B2D52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0B2D52"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B2D52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Pr="00C10F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детей дошкольного возраста;</w:t>
      </w:r>
    </w:p>
    <w:p w:rsidR="00CC5BF5" w:rsidRDefault="00CC5BF5" w:rsidP="00CC5BF5">
      <w:pPr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присмотра и ухода за детьми в случаях, установленных федеральными законами и муниципальными правовыми актами городского округа "Город Архангельск</w:t>
      </w:r>
      <w:r w:rsidR="0098379D">
        <w:rPr>
          <w:sz w:val="28"/>
          <w:szCs w:val="28"/>
        </w:rPr>
        <w:t>"</w:t>
      </w:r>
      <w:r>
        <w:rPr>
          <w:sz w:val="28"/>
          <w:szCs w:val="28"/>
        </w:rPr>
        <w:t>;</w:t>
      </w:r>
    </w:p>
    <w:p w:rsidR="00CC5BF5" w:rsidRPr="00881C25" w:rsidRDefault="00CC5BF5" w:rsidP="00CC5BF5">
      <w:pPr>
        <w:ind w:firstLine="550"/>
        <w:jc w:val="both"/>
        <w:rPr>
          <w:sz w:val="28"/>
          <w:szCs w:val="28"/>
        </w:rPr>
      </w:pPr>
      <w:r w:rsidRPr="00881C25">
        <w:rPr>
          <w:sz w:val="28"/>
          <w:szCs w:val="28"/>
        </w:rPr>
        <w:t xml:space="preserve">реализация образовательной программы начального общего образования, образовательной программы основного общего образования, образовательной программы среднего общего образования </w:t>
      </w:r>
      <w:r>
        <w:rPr>
          <w:sz w:val="28"/>
          <w:szCs w:val="28"/>
        </w:rPr>
        <w:t>в соответствии с</w:t>
      </w:r>
      <w:r w:rsidRPr="00881C25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ыми</w:t>
      </w:r>
      <w:r w:rsidRPr="00881C25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ыми</w:t>
      </w:r>
      <w:r w:rsidRPr="00881C25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ыми</w:t>
      </w:r>
      <w:r w:rsidRPr="00881C25">
        <w:rPr>
          <w:sz w:val="28"/>
          <w:szCs w:val="28"/>
        </w:rPr>
        <w:t xml:space="preserve"> стандарта</w:t>
      </w:r>
      <w:r>
        <w:rPr>
          <w:sz w:val="28"/>
          <w:szCs w:val="28"/>
        </w:rPr>
        <w:t>ми</w:t>
      </w:r>
      <w:r w:rsidRPr="00881C25">
        <w:rPr>
          <w:sz w:val="28"/>
          <w:szCs w:val="28"/>
        </w:rPr>
        <w:t>;</w:t>
      </w:r>
    </w:p>
    <w:p w:rsidR="00CC5BF5" w:rsidRPr="009F1B2A" w:rsidRDefault="00AA28C5" w:rsidP="00CC5BF5">
      <w:pPr>
        <w:ind w:firstLine="55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реализация дополнительных общеразвивающих программ следующих направленностей: технической, естественнонаучной, физкультурно-</w:t>
      </w:r>
      <w:r w:rsidRPr="009F1B2A">
        <w:rPr>
          <w:spacing w:val="-6"/>
          <w:sz w:val="28"/>
          <w:szCs w:val="28"/>
        </w:rPr>
        <w:t>спортивной, художественной, туристско-краеведческой, социально-гуманитарной.";</w:t>
      </w:r>
    </w:p>
    <w:p w:rsidR="00CC5BF5" w:rsidRDefault="00CC5BF5" w:rsidP="00CC5BF5">
      <w:pPr>
        <w:pStyle w:val="TimesNewRoman"/>
        <w:spacing w:after="0" w:line="240" w:lineRule="auto"/>
        <w:ind w:firstLine="550"/>
      </w:pPr>
      <w:r>
        <w:t>пункт 2.9 изложить в следующей редакции:</w:t>
      </w:r>
    </w:p>
    <w:p w:rsidR="00CC5BF5" w:rsidRDefault="00CC5BF5" w:rsidP="00CC5BF5">
      <w:pPr>
        <w:pStyle w:val="TimesNewRoman"/>
        <w:spacing w:after="0" w:line="240" w:lineRule="auto"/>
        <w:ind w:firstLine="550"/>
        <w:rPr>
          <w:lang w:eastAsia="ru-RU"/>
        </w:rPr>
      </w:pPr>
      <w:r w:rsidRPr="004B2F81">
        <w:rPr>
          <w:lang w:eastAsia="ru-RU"/>
        </w:rPr>
        <w:t>"</w:t>
      </w:r>
      <w:r>
        <w:rPr>
          <w:lang w:eastAsia="ru-RU"/>
        </w:rPr>
        <w:t>2.9. Для достижения уставных целей Учреждение вправе осуществлять основные виды деятельности, приносящие доходы:</w:t>
      </w:r>
    </w:p>
    <w:p w:rsidR="00CC5BF5" w:rsidRDefault="00AA28C5" w:rsidP="00CC5BF5">
      <w:pPr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дополнительных общеразвивающих программ следующих направленностей: технической, естественнонаучной, физкультурно-</w:t>
      </w:r>
      <w:r>
        <w:rPr>
          <w:sz w:val="28"/>
          <w:szCs w:val="28"/>
        </w:rPr>
        <w:lastRenderedPageBreak/>
        <w:t>спортивной, художественной, туристско-краеведческой, социально-гуманитарной;</w:t>
      </w:r>
    </w:p>
    <w:p w:rsidR="00CC5BF5" w:rsidRPr="00A52B9D" w:rsidRDefault="00CC5BF5" w:rsidP="00CC5BF5">
      <w:pPr>
        <w:pStyle w:val="a3"/>
        <w:ind w:firstLine="540"/>
        <w:jc w:val="both"/>
        <w:rPr>
          <w:color w:val="000000"/>
          <w:spacing w:val="-4"/>
          <w:sz w:val="28"/>
          <w:szCs w:val="28"/>
        </w:rPr>
      </w:pPr>
      <w:r w:rsidRPr="00A52B9D">
        <w:rPr>
          <w:color w:val="000000"/>
          <w:spacing w:val="-4"/>
          <w:sz w:val="28"/>
          <w:szCs w:val="28"/>
        </w:rPr>
        <w:t>оказание платных образовательных услуг, не предусмотренных соответствующими образовательными программами и федеральными государственными образовательными стандартами;</w:t>
      </w:r>
    </w:p>
    <w:p w:rsidR="00CC5BF5" w:rsidRPr="00A52B9D" w:rsidRDefault="00CC5BF5" w:rsidP="00CC5BF5">
      <w:pPr>
        <w:pStyle w:val="a3"/>
        <w:ind w:firstLine="540"/>
        <w:jc w:val="both"/>
        <w:rPr>
          <w:spacing w:val="-4"/>
          <w:sz w:val="28"/>
          <w:szCs w:val="28"/>
        </w:rPr>
      </w:pPr>
      <w:r w:rsidRPr="00A52B9D">
        <w:rPr>
          <w:spacing w:val="-4"/>
          <w:sz w:val="28"/>
          <w:szCs w:val="28"/>
        </w:rPr>
        <w:t>осуществление присмотра и ухода за детьми</w:t>
      </w:r>
      <w:r>
        <w:rPr>
          <w:spacing w:val="-4"/>
          <w:sz w:val="28"/>
          <w:szCs w:val="28"/>
        </w:rPr>
        <w:t xml:space="preserve"> в группах общеразвивающей направленности и в группах продленного дня</w:t>
      </w:r>
      <w:proofErr w:type="gramStart"/>
      <w:r w:rsidRPr="00A52B9D">
        <w:rPr>
          <w:spacing w:val="-4"/>
          <w:sz w:val="28"/>
          <w:szCs w:val="28"/>
        </w:rPr>
        <w:t>.</w:t>
      </w:r>
      <w:r w:rsidRPr="00881C25">
        <w:rPr>
          <w:sz w:val="28"/>
          <w:szCs w:val="28"/>
        </w:rPr>
        <w:t>"</w:t>
      </w:r>
      <w:r>
        <w:rPr>
          <w:sz w:val="28"/>
          <w:szCs w:val="28"/>
        </w:rPr>
        <w:t>.</w:t>
      </w:r>
      <w:proofErr w:type="gramEnd"/>
    </w:p>
    <w:p w:rsidR="00CC5BF5" w:rsidRDefault="00CC5BF5" w:rsidP="00CC5BF5">
      <w:pPr>
        <w:ind w:firstLine="550"/>
        <w:jc w:val="both"/>
        <w:rPr>
          <w:sz w:val="28"/>
          <w:szCs w:val="28"/>
        </w:rPr>
      </w:pPr>
    </w:p>
    <w:p w:rsidR="00CC5BF5" w:rsidRPr="004B2F81" w:rsidRDefault="00CC5BF5" w:rsidP="00CC5BF5">
      <w:pPr>
        <w:pStyle w:val="1"/>
        <w:jc w:val="center"/>
        <w:rPr>
          <w:sz w:val="28"/>
          <w:szCs w:val="28"/>
        </w:rPr>
      </w:pPr>
      <w:r>
        <w:t>___________</w:t>
      </w:r>
    </w:p>
    <w:p w:rsidR="002D7D19" w:rsidRPr="00CC5BF5" w:rsidRDefault="002D7D19" w:rsidP="009F1B2A">
      <w:pPr>
        <w:widowControl/>
        <w:autoSpaceDE/>
        <w:autoSpaceDN/>
        <w:adjustRightInd/>
        <w:spacing w:after="200" w:line="276" w:lineRule="auto"/>
      </w:pPr>
    </w:p>
    <w:sectPr w:rsidR="002D7D19" w:rsidRPr="00CC5BF5" w:rsidSect="00895A53">
      <w:headerReference w:type="default" r:id="rId8"/>
      <w:type w:val="continuous"/>
      <w:pgSz w:w="11909" w:h="16834"/>
      <w:pgMar w:top="1134" w:right="567" w:bottom="1134" w:left="1701" w:header="567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A53" w:rsidRDefault="00895A53" w:rsidP="00895A53">
      <w:r>
        <w:separator/>
      </w:r>
    </w:p>
  </w:endnote>
  <w:endnote w:type="continuationSeparator" w:id="0">
    <w:p w:rsidR="00895A53" w:rsidRDefault="00895A53" w:rsidP="00895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A53" w:rsidRDefault="00895A53" w:rsidP="00895A53">
      <w:r>
        <w:separator/>
      </w:r>
    </w:p>
  </w:footnote>
  <w:footnote w:type="continuationSeparator" w:id="0">
    <w:p w:rsidR="00895A53" w:rsidRDefault="00895A53" w:rsidP="00895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</w:rPr>
      <w:id w:val="1268204615"/>
      <w:docPartObj>
        <w:docPartGallery w:val="Page Numbers (Top of Page)"/>
        <w:docPartUnique/>
      </w:docPartObj>
    </w:sdtPr>
    <w:sdtEndPr/>
    <w:sdtContent>
      <w:p w:rsidR="00895A53" w:rsidRPr="00895A53" w:rsidRDefault="00895A53">
        <w:pPr>
          <w:pStyle w:val="ab"/>
          <w:jc w:val="center"/>
          <w:rPr>
            <w:sz w:val="28"/>
          </w:rPr>
        </w:pPr>
        <w:r w:rsidRPr="00895A53">
          <w:rPr>
            <w:sz w:val="28"/>
          </w:rPr>
          <w:fldChar w:fldCharType="begin"/>
        </w:r>
        <w:r w:rsidRPr="00895A53">
          <w:rPr>
            <w:sz w:val="28"/>
          </w:rPr>
          <w:instrText>PAGE   \* MERGEFORMAT</w:instrText>
        </w:r>
        <w:r w:rsidRPr="00895A53">
          <w:rPr>
            <w:sz w:val="28"/>
          </w:rPr>
          <w:fldChar w:fldCharType="separate"/>
        </w:r>
        <w:r w:rsidR="00634064">
          <w:rPr>
            <w:noProof/>
            <w:sz w:val="28"/>
          </w:rPr>
          <w:t>2</w:t>
        </w:r>
        <w:r w:rsidRPr="00895A53">
          <w:rPr>
            <w:sz w:val="28"/>
          </w:rPr>
          <w:fldChar w:fldCharType="end"/>
        </w:r>
      </w:p>
    </w:sdtContent>
  </w:sdt>
  <w:p w:rsidR="00895A53" w:rsidRDefault="00895A5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52BD8"/>
    <w:multiLevelType w:val="hybridMultilevel"/>
    <w:tmpl w:val="06B25EB6"/>
    <w:lvl w:ilvl="0" w:tplc="5B7C2356">
      <w:start w:val="1"/>
      <w:numFmt w:val="decimal"/>
      <w:lvlText w:val="%1."/>
      <w:lvlJc w:val="left"/>
      <w:pPr>
        <w:ind w:left="1129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E6"/>
    <w:rsid w:val="00026552"/>
    <w:rsid w:val="00034EB1"/>
    <w:rsid w:val="00074CAC"/>
    <w:rsid w:val="000A1D46"/>
    <w:rsid w:val="000B0675"/>
    <w:rsid w:val="000B6750"/>
    <w:rsid w:val="00124F9C"/>
    <w:rsid w:val="001A60B0"/>
    <w:rsid w:val="001A7DDC"/>
    <w:rsid w:val="001B54E6"/>
    <w:rsid w:val="001C4688"/>
    <w:rsid w:val="001D4B72"/>
    <w:rsid w:val="001E1466"/>
    <w:rsid w:val="00225D30"/>
    <w:rsid w:val="00255696"/>
    <w:rsid w:val="002876C0"/>
    <w:rsid w:val="0029767A"/>
    <w:rsid w:val="002A2B7C"/>
    <w:rsid w:val="002B08A6"/>
    <w:rsid w:val="002C2E26"/>
    <w:rsid w:val="002D7D19"/>
    <w:rsid w:val="002E2FF8"/>
    <w:rsid w:val="002E34CB"/>
    <w:rsid w:val="002F0DD6"/>
    <w:rsid w:val="002F1501"/>
    <w:rsid w:val="003013DA"/>
    <w:rsid w:val="00315CD6"/>
    <w:rsid w:val="00344836"/>
    <w:rsid w:val="003554E0"/>
    <w:rsid w:val="003733D7"/>
    <w:rsid w:val="00373C4D"/>
    <w:rsid w:val="00390A5B"/>
    <w:rsid w:val="003F1156"/>
    <w:rsid w:val="00411DF8"/>
    <w:rsid w:val="00457148"/>
    <w:rsid w:val="00492F54"/>
    <w:rsid w:val="004A525E"/>
    <w:rsid w:val="004B2A11"/>
    <w:rsid w:val="004D4B41"/>
    <w:rsid w:val="004F4B47"/>
    <w:rsid w:val="00510363"/>
    <w:rsid w:val="00533D21"/>
    <w:rsid w:val="0053721B"/>
    <w:rsid w:val="005979C4"/>
    <w:rsid w:val="005B0071"/>
    <w:rsid w:val="0060292D"/>
    <w:rsid w:val="006031B4"/>
    <w:rsid w:val="006050DB"/>
    <w:rsid w:val="006332D1"/>
    <w:rsid w:val="00634064"/>
    <w:rsid w:val="006D33A7"/>
    <w:rsid w:val="00705E7C"/>
    <w:rsid w:val="0073561D"/>
    <w:rsid w:val="007364CA"/>
    <w:rsid w:val="00737EDD"/>
    <w:rsid w:val="00766FE6"/>
    <w:rsid w:val="00775914"/>
    <w:rsid w:val="007939DC"/>
    <w:rsid w:val="007B1C75"/>
    <w:rsid w:val="007D1B4F"/>
    <w:rsid w:val="007F2896"/>
    <w:rsid w:val="00813ADA"/>
    <w:rsid w:val="00822659"/>
    <w:rsid w:val="008531BF"/>
    <w:rsid w:val="00894FBF"/>
    <w:rsid w:val="00895A53"/>
    <w:rsid w:val="008D7B55"/>
    <w:rsid w:val="008F0125"/>
    <w:rsid w:val="0091180D"/>
    <w:rsid w:val="00946745"/>
    <w:rsid w:val="009524D4"/>
    <w:rsid w:val="0098379D"/>
    <w:rsid w:val="009A3F6A"/>
    <w:rsid w:val="009C7445"/>
    <w:rsid w:val="009F1B2A"/>
    <w:rsid w:val="009F5E0A"/>
    <w:rsid w:val="00A02BCC"/>
    <w:rsid w:val="00A16CA3"/>
    <w:rsid w:val="00A24402"/>
    <w:rsid w:val="00A94A38"/>
    <w:rsid w:val="00AA0816"/>
    <w:rsid w:val="00AA28C5"/>
    <w:rsid w:val="00AB5AA4"/>
    <w:rsid w:val="00AC4190"/>
    <w:rsid w:val="00B57206"/>
    <w:rsid w:val="00BD25FB"/>
    <w:rsid w:val="00BF23FC"/>
    <w:rsid w:val="00BF652F"/>
    <w:rsid w:val="00C83952"/>
    <w:rsid w:val="00CA5CF0"/>
    <w:rsid w:val="00CC5BF5"/>
    <w:rsid w:val="00D13697"/>
    <w:rsid w:val="00D240EF"/>
    <w:rsid w:val="00D861A3"/>
    <w:rsid w:val="00D9375A"/>
    <w:rsid w:val="00DC1CED"/>
    <w:rsid w:val="00DE56A2"/>
    <w:rsid w:val="00DF5BCD"/>
    <w:rsid w:val="00E1485A"/>
    <w:rsid w:val="00E65E91"/>
    <w:rsid w:val="00E726B0"/>
    <w:rsid w:val="00E8484A"/>
    <w:rsid w:val="00EB0BF1"/>
    <w:rsid w:val="00EC7A6B"/>
    <w:rsid w:val="00EE3F79"/>
    <w:rsid w:val="00F130B4"/>
    <w:rsid w:val="00F175EE"/>
    <w:rsid w:val="00F34709"/>
    <w:rsid w:val="00F56A0A"/>
    <w:rsid w:val="00FD07E5"/>
    <w:rsid w:val="00FE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4" w:semiHidden="0" w:unhideWhenUsed="0"/>
    <w:lsdException w:name="List 5" w:semiHidden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CB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uiPriority w:val="99"/>
    <w:rsid w:val="00766FE6"/>
    <w:pPr>
      <w:spacing w:after="0" w:line="240" w:lineRule="auto"/>
    </w:pPr>
    <w:rPr>
      <w:rFonts w:ascii="Calibri" w:hAnsi="Calibri" w:cs="Calibri"/>
    </w:rPr>
  </w:style>
  <w:style w:type="paragraph" w:styleId="a3">
    <w:name w:val="Normal (Web)"/>
    <w:basedOn w:val="a"/>
    <w:rsid w:val="00775914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A16C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A60B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rsid w:val="006D33A7"/>
    <w:pPr>
      <w:spacing w:after="0" w:line="240" w:lineRule="auto"/>
    </w:pPr>
    <w:rPr>
      <w:rFonts w:ascii="Calibri" w:hAnsi="Calibri" w:cs="Calibri"/>
    </w:rPr>
  </w:style>
  <w:style w:type="paragraph" w:customStyle="1" w:styleId="TimesNewRoman">
    <w:name w:val="Обычный + Times New Roman"/>
    <w:aliases w:val="14 пт,По ширине,Первая строка:  1,25 см"/>
    <w:basedOn w:val="a"/>
    <w:rsid w:val="009524D4"/>
    <w:pPr>
      <w:widowControl/>
      <w:autoSpaceDE/>
      <w:autoSpaceDN/>
      <w:adjustRightInd/>
      <w:spacing w:after="200" w:line="276" w:lineRule="auto"/>
      <w:ind w:firstLine="709"/>
      <w:jc w:val="both"/>
    </w:pPr>
    <w:rPr>
      <w:sz w:val="28"/>
      <w:szCs w:val="28"/>
      <w:lang w:eastAsia="en-US"/>
    </w:rPr>
  </w:style>
  <w:style w:type="paragraph" w:styleId="a7">
    <w:name w:val="Body Text"/>
    <w:basedOn w:val="a"/>
    <w:link w:val="a8"/>
    <w:uiPriority w:val="99"/>
    <w:unhideWhenUsed/>
    <w:rsid w:val="004A525E"/>
    <w:pPr>
      <w:widowControl/>
      <w:autoSpaceDE/>
      <w:autoSpaceDN/>
      <w:adjustRightInd/>
      <w:spacing w:after="120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4A525E"/>
    <w:rPr>
      <w:rFonts w:cs="Times New Roman"/>
      <w:sz w:val="24"/>
      <w:szCs w:val="24"/>
    </w:rPr>
  </w:style>
  <w:style w:type="table" w:styleId="a9">
    <w:name w:val="Table Grid"/>
    <w:basedOn w:val="a1"/>
    <w:locked/>
    <w:rsid w:val="00DE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3721B"/>
    <w:pPr>
      <w:ind w:left="720"/>
      <w:contextualSpacing/>
    </w:pPr>
  </w:style>
  <w:style w:type="paragraph" w:customStyle="1" w:styleId="1">
    <w:name w:val="Без интервала1"/>
    <w:rsid w:val="00CC5BF5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rmal">
    <w:name w:val="ConsPlusNormal"/>
    <w:rsid w:val="00CC5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895A5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95A53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895A5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95A5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4" w:semiHidden="0" w:unhideWhenUsed="0"/>
    <w:lsdException w:name="List 5" w:semiHidden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CB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uiPriority w:val="99"/>
    <w:rsid w:val="00766FE6"/>
    <w:pPr>
      <w:spacing w:after="0" w:line="240" w:lineRule="auto"/>
    </w:pPr>
    <w:rPr>
      <w:rFonts w:ascii="Calibri" w:hAnsi="Calibri" w:cs="Calibri"/>
    </w:rPr>
  </w:style>
  <w:style w:type="paragraph" w:styleId="a3">
    <w:name w:val="Normal (Web)"/>
    <w:basedOn w:val="a"/>
    <w:rsid w:val="00775914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A16C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A60B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rsid w:val="006D33A7"/>
    <w:pPr>
      <w:spacing w:after="0" w:line="240" w:lineRule="auto"/>
    </w:pPr>
    <w:rPr>
      <w:rFonts w:ascii="Calibri" w:hAnsi="Calibri" w:cs="Calibri"/>
    </w:rPr>
  </w:style>
  <w:style w:type="paragraph" w:customStyle="1" w:styleId="TimesNewRoman">
    <w:name w:val="Обычный + Times New Roman"/>
    <w:aliases w:val="14 пт,По ширине,Первая строка:  1,25 см"/>
    <w:basedOn w:val="a"/>
    <w:rsid w:val="009524D4"/>
    <w:pPr>
      <w:widowControl/>
      <w:autoSpaceDE/>
      <w:autoSpaceDN/>
      <w:adjustRightInd/>
      <w:spacing w:after="200" w:line="276" w:lineRule="auto"/>
      <w:ind w:firstLine="709"/>
      <w:jc w:val="both"/>
    </w:pPr>
    <w:rPr>
      <w:sz w:val="28"/>
      <w:szCs w:val="28"/>
      <w:lang w:eastAsia="en-US"/>
    </w:rPr>
  </w:style>
  <w:style w:type="paragraph" w:styleId="a7">
    <w:name w:val="Body Text"/>
    <w:basedOn w:val="a"/>
    <w:link w:val="a8"/>
    <w:uiPriority w:val="99"/>
    <w:unhideWhenUsed/>
    <w:rsid w:val="004A525E"/>
    <w:pPr>
      <w:widowControl/>
      <w:autoSpaceDE/>
      <w:autoSpaceDN/>
      <w:adjustRightInd/>
      <w:spacing w:after="120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4A525E"/>
    <w:rPr>
      <w:rFonts w:cs="Times New Roman"/>
      <w:sz w:val="24"/>
      <w:szCs w:val="24"/>
    </w:rPr>
  </w:style>
  <w:style w:type="table" w:styleId="a9">
    <w:name w:val="Table Grid"/>
    <w:basedOn w:val="a1"/>
    <w:locked/>
    <w:rsid w:val="00DE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3721B"/>
    <w:pPr>
      <w:ind w:left="720"/>
      <w:contextualSpacing/>
    </w:pPr>
  </w:style>
  <w:style w:type="paragraph" w:customStyle="1" w:styleId="1">
    <w:name w:val="Без интервала1"/>
    <w:rsid w:val="00CC5BF5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rmal">
    <w:name w:val="ConsPlusNormal"/>
    <w:rsid w:val="00CC5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895A5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95A53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895A5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95A5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2255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УТВЕРЖДЕНЫ:</vt:lpstr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УТВЕРЖДЕНЫ:</dc:title>
  <dc:creator>RostovskayaEV</dc:creator>
  <cp:lastModifiedBy>Елизарова Татьяна Сергеевна</cp:lastModifiedBy>
  <cp:revision>2</cp:revision>
  <cp:lastPrinted>2024-06-25T08:54:00Z</cp:lastPrinted>
  <dcterms:created xsi:type="dcterms:W3CDTF">2024-06-26T07:57:00Z</dcterms:created>
  <dcterms:modified xsi:type="dcterms:W3CDTF">2024-06-26T07:57:00Z</dcterms:modified>
</cp:coreProperties>
</file>