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60" w:rsidRPr="00F41BCB" w:rsidRDefault="00F41BCB" w:rsidP="00F41BCB">
      <w:pPr>
        <w:pStyle w:val="3"/>
        <w:spacing w:before="0" w:line="240" w:lineRule="auto"/>
        <w:ind w:left="5387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 w:rsidRPr="00F41BCB">
        <w:rPr>
          <w:rFonts w:ascii="Times New Roman" w:hAnsi="Times New Roman" w:cs="Times New Roman"/>
          <w:b w:val="0"/>
          <w:color w:val="auto"/>
          <w:sz w:val="28"/>
          <w:szCs w:val="24"/>
        </w:rPr>
        <w:t>ПРИЛОЖЕНИЕ</w:t>
      </w:r>
    </w:p>
    <w:p w:rsidR="00403CB2" w:rsidRPr="00F41BCB" w:rsidRDefault="002C4253" w:rsidP="00F41BCB">
      <w:pPr>
        <w:spacing w:after="0" w:line="240" w:lineRule="auto"/>
        <w:ind w:left="5387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</w:t>
      </w:r>
      <w:r w:rsidR="00403CB2" w:rsidRPr="00F41BCB">
        <w:rPr>
          <w:rFonts w:ascii="Times New Roman" w:hAnsi="Times New Roman"/>
          <w:sz w:val="28"/>
          <w:szCs w:val="24"/>
        </w:rPr>
        <w:t>постановлени</w:t>
      </w:r>
      <w:r>
        <w:rPr>
          <w:rFonts w:ascii="Times New Roman" w:hAnsi="Times New Roman"/>
          <w:sz w:val="28"/>
          <w:szCs w:val="24"/>
        </w:rPr>
        <w:t>ю</w:t>
      </w:r>
      <w:bookmarkStart w:id="0" w:name="_GoBack"/>
      <w:bookmarkEnd w:id="0"/>
      <w:r w:rsidR="00403CB2" w:rsidRPr="00F41BCB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403CB2" w:rsidRPr="00F41BCB" w:rsidRDefault="0039377C" w:rsidP="00F41BCB">
      <w:pPr>
        <w:spacing w:after="0" w:line="240" w:lineRule="auto"/>
        <w:ind w:left="5387"/>
        <w:contextualSpacing/>
        <w:jc w:val="center"/>
        <w:rPr>
          <w:rFonts w:ascii="Times New Roman" w:hAnsi="Times New Roman"/>
          <w:sz w:val="28"/>
          <w:szCs w:val="24"/>
        </w:rPr>
      </w:pPr>
      <w:r w:rsidRPr="00F41BCB">
        <w:rPr>
          <w:rFonts w:ascii="Times New Roman" w:hAnsi="Times New Roman"/>
          <w:sz w:val="28"/>
          <w:szCs w:val="24"/>
        </w:rPr>
        <w:t>городского округа</w:t>
      </w:r>
    </w:p>
    <w:p w:rsidR="00366E60" w:rsidRPr="0045286B" w:rsidRDefault="00FB6C78" w:rsidP="00F41BCB">
      <w:pPr>
        <w:spacing w:after="0" w:line="240" w:lineRule="auto"/>
        <w:ind w:left="5387"/>
        <w:contextualSpacing/>
        <w:jc w:val="center"/>
        <w:rPr>
          <w:rFonts w:ascii="Times New Roman" w:hAnsi="Times New Roman"/>
          <w:sz w:val="28"/>
          <w:szCs w:val="28"/>
        </w:rPr>
      </w:pPr>
      <w:r w:rsidRPr="0045286B">
        <w:rPr>
          <w:rFonts w:ascii="Times New Roman" w:hAnsi="Times New Roman"/>
          <w:sz w:val="28"/>
          <w:szCs w:val="28"/>
        </w:rPr>
        <w:t>"</w:t>
      </w:r>
      <w:r w:rsidR="00403CB2" w:rsidRPr="0045286B">
        <w:rPr>
          <w:rFonts w:ascii="Times New Roman" w:hAnsi="Times New Roman"/>
          <w:sz w:val="28"/>
          <w:szCs w:val="28"/>
        </w:rPr>
        <w:t>Город Архангельск</w:t>
      </w:r>
      <w:r w:rsidRPr="0045286B">
        <w:rPr>
          <w:rFonts w:ascii="Times New Roman" w:hAnsi="Times New Roman"/>
          <w:sz w:val="28"/>
          <w:szCs w:val="28"/>
        </w:rPr>
        <w:t>"</w:t>
      </w:r>
    </w:p>
    <w:p w:rsidR="00403CB2" w:rsidRPr="0045286B" w:rsidRDefault="0045286B" w:rsidP="00F41BCB">
      <w:pPr>
        <w:spacing w:after="0" w:line="240" w:lineRule="auto"/>
        <w:ind w:left="5387"/>
        <w:contextualSpacing/>
        <w:jc w:val="center"/>
        <w:rPr>
          <w:rFonts w:ascii="Times New Roman" w:hAnsi="Times New Roman"/>
          <w:sz w:val="28"/>
          <w:szCs w:val="28"/>
        </w:rPr>
      </w:pPr>
      <w:r w:rsidRPr="0045286B">
        <w:rPr>
          <w:rFonts w:ascii="Times New Roman" w:hAnsi="Times New Roman"/>
          <w:bCs/>
          <w:sz w:val="28"/>
          <w:szCs w:val="28"/>
        </w:rPr>
        <w:t>от 15 марта 2024 г. № 447</w:t>
      </w:r>
    </w:p>
    <w:p w:rsidR="003C0544" w:rsidRDefault="003C0544" w:rsidP="00F41B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</w:p>
    <w:p w:rsidR="003C2120" w:rsidRDefault="003C2120" w:rsidP="00F41B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03CB2" w:rsidRPr="00FB6C78" w:rsidRDefault="00403CB2" w:rsidP="00F41B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FB6C78">
        <w:rPr>
          <w:rFonts w:ascii="Times New Roman" w:hAnsi="Times New Roman" w:cs="Times New Roman"/>
          <w:sz w:val="28"/>
          <w:szCs w:val="24"/>
        </w:rPr>
        <w:t>ПЛАН</w:t>
      </w:r>
    </w:p>
    <w:p w:rsidR="00403CB2" w:rsidRPr="00FB6C78" w:rsidRDefault="00403CB2" w:rsidP="00F41B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FB6C78">
        <w:rPr>
          <w:rFonts w:ascii="Times New Roman" w:hAnsi="Times New Roman" w:cs="Times New Roman"/>
          <w:sz w:val="28"/>
          <w:szCs w:val="24"/>
        </w:rPr>
        <w:t>организационно-технических мероприятий по обеспечению первичных мер</w:t>
      </w:r>
    </w:p>
    <w:p w:rsidR="00403CB2" w:rsidRPr="00FB6C78" w:rsidRDefault="00403CB2" w:rsidP="00F41B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FB6C78">
        <w:rPr>
          <w:rFonts w:ascii="Times New Roman" w:hAnsi="Times New Roman" w:cs="Times New Roman"/>
          <w:sz w:val="28"/>
          <w:szCs w:val="24"/>
        </w:rPr>
        <w:t xml:space="preserve">пожарной безопасности на территории </w:t>
      </w:r>
      <w:r w:rsidR="0039377C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403CB2" w:rsidRPr="00FB6C78" w:rsidRDefault="00FB6C78" w:rsidP="00F41BC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FB6C78">
        <w:rPr>
          <w:rFonts w:ascii="Times New Roman" w:hAnsi="Times New Roman" w:cs="Times New Roman"/>
          <w:sz w:val="28"/>
          <w:szCs w:val="24"/>
        </w:rPr>
        <w:t>"</w:t>
      </w:r>
      <w:r w:rsidR="00403CB2" w:rsidRPr="00FB6C78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FB6C78">
        <w:rPr>
          <w:rFonts w:ascii="Times New Roman" w:hAnsi="Times New Roman" w:cs="Times New Roman"/>
          <w:sz w:val="28"/>
          <w:szCs w:val="24"/>
        </w:rPr>
        <w:t>"</w:t>
      </w:r>
      <w:r w:rsidR="00403CB2" w:rsidRPr="00FB6C78">
        <w:rPr>
          <w:rFonts w:ascii="Times New Roman" w:hAnsi="Times New Roman" w:cs="Times New Roman"/>
          <w:sz w:val="28"/>
          <w:szCs w:val="24"/>
        </w:rPr>
        <w:t xml:space="preserve"> в весенне-летний период </w:t>
      </w:r>
      <w:r w:rsidR="00C60D5C" w:rsidRPr="00FB6C78">
        <w:rPr>
          <w:rFonts w:ascii="Times New Roman" w:hAnsi="Times New Roman" w:cs="Times New Roman"/>
          <w:sz w:val="28"/>
          <w:szCs w:val="24"/>
        </w:rPr>
        <w:t>20</w:t>
      </w:r>
      <w:r w:rsidR="005F39F7" w:rsidRPr="00FB6C78">
        <w:rPr>
          <w:rFonts w:ascii="Times New Roman" w:hAnsi="Times New Roman" w:cs="Times New Roman"/>
          <w:sz w:val="28"/>
          <w:szCs w:val="24"/>
        </w:rPr>
        <w:t>2</w:t>
      </w:r>
      <w:r w:rsidR="00DC555C">
        <w:rPr>
          <w:rFonts w:ascii="Times New Roman" w:hAnsi="Times New Roman" w:cs="Times New Roman"/>
          <w:sz w:val="28"/>
          <w:szCs w:val="24"/>
        </w:rPr>
        <w:t>4</w:t>
      </w:r>
      <w:r w:rsidR="00403CB2" w:rsidRPr="00FB6C78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DE257B" w:rsidRPr="00890522" w:rsidRDefault="00DE257B" w:rsidP="00F41BCB">
      <w:pPr>
        <w:pStyle w:val="ConsTitle"/>
        <w:widowControl/>
        <w:ind w:right="0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1589"/>
        <w:gridCol w:w="3939"/>
      </w:tblGrid>
      <w:tr w:rsidR="00BD128A" w:rsidRPr="00FB6C78" w:rsidTr="00F41BCB">
        <w:trPr>
          <w:trHeight w:val="13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8A" w:rsidRPr="00FB6C78" w:rsidRDefault="00BD128A" w:rsidP="00F41BCB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№ </w:t>
            </w:r>
            <w:r w:rsidRPr="00FB6C7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8A" w:rsidRPr="00FB6C78" w:rsidRDefault="00BD128A" w:rsidP="00F41BCB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7" w:rsidRPr="00FB6C78" w:rsidRDefault="00BD128A" w:rsidP="00F41BCB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Срок</w:t>
            </w:r>
          </w:p>
          <w:p w:rsidR="00BD128A" w:rsidRPr="00FB6C78" w:rsidRDefault="00BD128A" w:rsidP="00F41BCB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9F7" w:rsidRPr="00FB6C78" w:rsidRDefault="00BD128A" w:rsidP="00F41BCB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Ответственный</w:t>
            </w:r>
          </w:p>
          <w:p w:rsidR="00BD128A" w:rsidRPr="00FB6C78" w:rsidRDefault="00BD128A" w:rsidP="00F41BCB">
            <w:pPr>
              <w:pStyle w:val="ConsCell"/>
              <w:widowControl/>
              <w:spacing w:line="240" w:lineRule="exact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BD128A" w:rsidRPr="00FB6C78" w:rsidTr="00F41BCB">
        <w:trPr>
          <w:trHeight w:val="2209"/>
        </w:trPr>
        <w:tc>
          <w:tcPr>
            <w:tcW w:w="710" w:type="dxa"/>
            <w:tcBorders>
              <w:top w:val="single" w:sz="4" w:space="0" w:color="auto"/>
            </w:tcBorders>
          </w:tcPr>
          <w:p w:rsidR="00BD128A" w:rsidRPr="00FB6C78" w:rsidRDefault="00BD128A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Разработать и утвердить распорядительные документы (планы мероприятий и др.) </w:t>
            </w:r>
            <w:r w:rsidR="00FB6C78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по подготовке муниципального жилищного фонда, подведомственных территорий, объектов экономики и организаций к</w:t>
            </w:r>
            <w:r w:rsidR="005F39F7" w:rsidRPr="00FB6C78">
              <w:rPr>
                <w:rFonts w:ascii="Times New Roman" w:hAnsi="Times New Roman" w:cs="Times New Roman"/>
              </w:rPr>
              <w:t> </w:t>
            </w:r>
            <w:r w:rsidRPr="00FB6C78">
              <w:rPr>
                <w:rFonts w:ascii="Times New Roman" w:hAnsi="Times New Roman" w:cs="Times New Roman"/>
              </w:rPr>
              <w:t>весенне-летнему пожароопасному сезону, направленные на:</w:t>
            </w:r>
          </w:p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BD128A" w:rsidRPr="00FB6C78" w:rsidRDefault="002112EC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508B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>30 марта</w:t>
            </w:r>
            <w:r w:rsidR="00BD128A" w:rsidRPr="00FB6C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</w:tcBorders>
          </w:tcPr>
          <w:p w:rsidR="00BD128A" w:rsidRPr="00FB6C78" w:rsidRDefault="001345D8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B2B92" w:rsidRPr="00FB6C78">
              <w:rPr>
                <w:rFonts w:ascii="Times New Roman" w:hAnsi="Times New Roman" w:cs="Times New Roman"/>
              </w:rPr>
              <w:t xml:space="preserve">дминистрации территориальных округов Администрации </w:t>
            </w:r>
            <w:r w:rsidR="00A50F42">
              <w:rPr>
                <w:rFonts w:ascii="Times New Roman" w:hAnsi="Times New Roman" w:cs="Times New Roman"/>
              </w:rPr>
              <w:t>городского округа</w:t>
            </w:r>
            <w:r w:rsidR="000B2B92"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B2B92"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B2B92" w:rsidRPr="00FB6C78">
              <w:rPr>
                <w:rFonts w:ascii="Times New Roman" w:hAnsi="Times New Roman" w:cs="Times New Roman"/>
              </w:rPr>
              <w:t xml:space="preserve">, отраслевые (функциональные) органы Администрации </w:t>
            </w:r>
            <w:r w:rsidR="00A50F42">
              <w:rPr>
                <w:rFonts w:ascii="Times New Roman" w:hAnsi="Times New Roman" w:cs="Times New Roman"/>
              </w:rPr>
              <w:t>городского округа</w:t>
            </w:r>
            <w:r w:rsidR="000B2B92"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B2B92"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B2B92" w:rsidRPr="00FB6C78">
              <w:rPr>
                <w:rFonts w:ascii="Times New Roman" w:hAnsi="Times New Roman" w:cs="Times New Roman"/>
              </w:rPr>
              <w:t xml:space="preserve">, </w:t>
            </w:r>
            <w:r w:rsidR="00F41BCB">
              <w:rPr>
                <w:rFonts w:ascii="Times New Roman" w:hAnsi="Times New Roman" w:cs="Times New Roman"/>
              </w:rPr>
              <w:br/>
            </w:r>
            <w:r w:rsidR="000B2B92" w:rsidRPr="00FB6C78">
              <w:rPr>
                <w:rFonts w:ascii="Times New Roman" w:hAnsi="Times New Roman" w:cs="Times New Roman"/>
              </w:rPr>
              <w:t xml:space="preserve">МУП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B2B92" w:rsidRPr="00FB6C78">
              <w:rPr>
                <w:rFonts w:ascii="Times New Roman" w:hAnsi="Times New Roman" w:cs="Times New Roman"/>
              </w:rPr>
              <w:t>Водоочистка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B2B92" w:rsidRPr="00FB6C78">
              <w:rPr>
                <w:rFonts w:ascii="Times New Roman" w:hAnsi="Times New Roman" w:cs="Times New Roman"/>
              </w:rPr>
              <w:t xml:space="preserve">, ООО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B2B92" w:rsidRPr="00FB6C78">
              <w:rPr>
                <w:rFonts w:ascii="Times New Roman" w:hAnsi="Times New Roman" w:cs="Times New Roman"/>
              </w:rPr>
              <w:t>РВК</w:t>
            </w:r>
            <w:r w:rsidR="00FB6C78">
              <w:rPr>
                <w:rFonts w:ascii="Times New Roman" w:hAnsi="Times New Roman" w:cs="Times New Roman"/>
              </w:rPr>
              <w:t>-</w:t>
            </w:r>
            <w:r w:rsidR="00F35FB1" w:rsidRPr="00FB6C78">
              <w:rPr>
                <w:rFonts w:ascii="Times New Roman" w:hAnsi="Times New Roman" w:cs="Times New Roman"/>
              </w:rPr>
              <w:t>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B2B92" w:rsidRPr="00FB6C78">
              <w:rPr>
                <w:rFonts w:ascii="Times New Roman" w:hAnsi="Times New Roman" w:cs="Times New Roman"/>
              </w:rPr>
              <w:t>, управляющие компании, товарищества собственников жилья (далее</w:t>
            </w:r>
            <w:r w:rsidR="000C1A83" w:rsidRPr="00FB6C78">
              <w:rPr>
                <w:rFonts w:ascii="Times New Roman" w:hAnsi="Times New Roman" w:cs="Times New Roman"/>
              </w:rPr>
              <w:t xml:space="preserve"> – </w:t>
            </w:r>
            <w:r w:rsidR="000B2B92" w:rsidRPr="00FB6C78">
              <w:rPr>
                <w:rFonts w:ascii="Times New Roman" w:hAnsi="Times New Roman" w:cs="Times New Roman"/>
              </w:rPr>
              <w:t>ТСЖ)</w:t>
            </w:r>
            <w:r w:rsidR="000C1A83" w:rsidRPr="00FB6C78">
              <w:rPr>
                <w:rFonts w:ascii="Times New Roman" w:hAnsi="Times New Roman" w:cs="Times New Roman"/>
              </w:rPr>
              <w:t>, кооперативные индивидуальные застройщики (далее – КИЗ), товарищества индивидуальных застройщиков (далее – ТИЗ),</w:t>
            </w:r>
            <w:r w:rsidR="00CB2A22" w:rsidRPr="00FB6C78">
              <w:rPr>
                <w:rFonts w:ascii="Times New Roman" w:hAnsi="Times New Roman" w:cs="Times New Roman"/>
              </w:rPr>
              <w:t xml:space="preserve"> товарищества собст</w:t>
            </w:r>
            <w:r w:rsidR="00FB6C78">
              <w:rPr>
                <w:rFonts w:ascii="Times New Roman" w:hAnsi="Times New Roman" w:cs="Times New Roman"/>
              </w:rPr>
              <w:t>-</w:t>
            </w:r>
            <w:r w:rsidR="00CB2A22" w:rsidRPr="00FB6C78">
              <w:rPr>
                <w:rFonts w:ascii="Times New Roman" w:hAnsi="Times New Roman" w:cs="Times New Roman"/>
              </w:rPr>
              <w:t>венников недвижимости (далее –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="00CB2A22" w:rsidRPr="00FB6C78">
              <w:rPr>
                <w:rFonts w:ascii="Times New Roman" w:hAnsi="Times New Roman" w:cs="Times New Roman"/>
              </w:rPr>
              <w:t>ТСН),</w:t>
            </w:r>
            <w:r w:rsidR="000C1A83" w:rsidRPr="00FB6C78">
              <w:rPr>
                <w:rFonts w:ascii="Times New Roman" w:hAnsi="Times New Roman" w:cs="Times New Roman"/>
              </w:rPr>
              <w:t xml:space="preserve"> садово</w:t>
            </w:r>
            <w:r w:rsidR="00062B29" w:rsidRPr="00FB6C78">
              <w:rPr>
                <w:rFonts w:ascii="Times New Roman" w:hAnsi="Times New Roman" w:cs="Times New Roman"/>
              </w:rPr>
              <w:t>-</w:t>
            </w:r>
            <w:r w:rsidR="000C1A83" w:rsidRPr="00FB6C78">
              <w:rPr>
                <w:rFonts w:ascii="Times New Roman" w:hAnsi="Times New Roman" w:cs="Times New Roman"/>
              </w:rPr>
              <w:t>огороднические товарищества</w:t>
            </w:r>
            <w:r w:rsidR="005F39F7" w:rsidRPr="00FB6C78">
              <w:rPr>
                <w:rFonts w:ascii="Times New Roman" w:hAnsi="Times New Roman" w:cs="Times New Roman"/>
              </w:rPr>
              <w:t xml:space="preserve"> (далее –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="005F39F7" w:rsidRPr="00FB6C78">
              <w:rPr>
                <w:rFonts w:ascii="Times New Roman" w:hAnsi="Times New Roman" w:cs="Times New Roman"/>
              </w:rPr>
              <w:t>СОТ)</w:t>
            </w:r>
          </w:p>
        </w:tc>
      </w:tr>
      <w:tr w:rsidR="00BD128A" w:rsidRPr="00FB6C78" w:rsidTr="00F41BCB">
        <w:trPr>
          <w:trHeight w:val="484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Приведение в надлежащее противопожарное состояние чердачных и подвальных помещений, лестничных клеток жилых домов</w:t>
            </w:r>
          </w:p>
        </w:tc>
        <w:tc>
          <w:tcPr>
            <w:tcW w:w="1589" w:type="dxa"/>
          </w:tcPr>
          <w:p w:rsidR="00BD128A" w:rsidRPr="00FB6C78" w:rsidRDefault="002112EC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2112EC">
              <w:rPr>
                <w:rFonts w:ascii="Times New Roman" w:hAnsi="Times New Roman" w:cs="Times New Roman"/>
              </w:rPr>
              <w:t>До 30 марта</w:t>
            </w:r>
          </w:p>
        </w:tc>
        <w:tc>
          <w:tcPr>
            <w:tcW w:w="3939" w:type="dxa"/>
          </w:tcPr>
          <w:p w:rsidR="00BD128A" w:rsidRPr="00FB6C78" w:rsidRDefault="00BD128A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Управляющие компании, ТСЖ, </w:t>
            </w:r>
            <w:r w:rsidR="001539FC" w:rsidRPr="00FB6C78">
              <w:rPr>
                <w:rFonts w:ascii="Times New Roman" w:hAnsi="Times New Roman" w:cs="Times New Roman"/>
              </w:rPr>
              <w:t xml:space="preserve">ТСН, </w:t>
            </w:r>
            <w:r w:rsidRPr="00FB6C78">
              <w:rPr>
                <w:rFonts w:ascii="Times New Roman" w:hAnsi="Times New Roman" w:cs="Times New Roman"/>
              </w:rPr>
              <w:t>КИЗ, ТИЗ</w:t>
            </w:r>
            <w:r w:rsidR="005F39F7" w:rsidRPr="00FB6C78">
              <w:rPr>
                <w:rFonts w:ascii="Times New Roman" w:hAnsi="Times New Roman" w:cs="Times New Roman"/>
              </w:rPr>
              <w:t>, СОТ</w:t>
            </w:r>
          </w:p>
        </w:tc>
      </w:tr>
      <w:tr w:rsidR="00BD128A" w:rsidRPr="00FB6C78" w:rsidTr="00F41BCB">
        <w:trPr>
          <w:trHeight w:val="787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Обеспечение контроля </w:t>
            </w:r>
            <w:r w:rsidR="003C2120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за содержанием закрытыми на замки люков и дверей чердаков и подвалов</w:t>
            </w:r>
          </w:p>
        </w:tc>
        <w:tc>
          <w:tcPr>
            <w:tcW w:w="1589" w:type="dxa"/>
          </w:tcPr>
          <w:p w:rsidR="00EB053A" w:rsidRPr="007E7498" w:rsidRDefault="009665C2" w:rsidP="00F41BCB">
            <w:pPr>
              <w:pStyle w:val="ConsCell"/>
              <w:widowControl/>
              <w:spacing w:after="120" w:line="221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планируе</w:t>
            </w:r>
            <w:r w:rsidR="00EB053A" w:rsidRPr="007E7498">
              <w:rPr>
                <w:rFonts w:ascii="Times New Roman" w:hAnsi="Times New Roman" w:cs="Times New Roman"/>
                <w:color w:val="000000" w:themeColor="text1"/>
              </w:rPr>
              <w:t>мого пожаро-</w:t>
            </w:r>
          </w:p>
          <w:p w:rsidR="00BD128A" w:rsidRPr="00FB6C78" w:rsidRDefault="00EB053A" w:rsidP="00F41BCB">
            <w:pPr>
              <w:pStyle w:val="ConsCell"/>
              <w:widowControl/>
              <w:spacing w:after="120" w:line="221" w:lineRule="auto"/>
              <w:ind w:right="0"/>
              <w:rPr>
                <w:rFonts w:ascii="Times New Roman" w:hAnsi="Times New Roman" w:cs="Times New Roman"/>
              </w:rPr>
            </w:pPr>
            <w:r w:rsidRPr="007E7498">
              <w:rPr>
                <w:rFonts w:ascii="Times New Roman" w:hAnsi="Times New Roman" w:cs="Times New Roman"/>
                <w:color w:val="000000" w:themeColor="text1"/>
              </w:rPr>
              <w:t>опасного периода</w:t>
            </w:r>
          </w:p>
        </w:tc>
        <w:tc>
          <w:tcPr>
            <w:tcW w:w="3939" w:type="dxa"/>
          </w:tcPr>
          <w:p w:rsidR="00BD128A" w:rsidRPr="00FB6C78" w:rsidRDefault="00BD128A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Управляющие компании, ТСЖ,</w:t>
            </w:r>
            <w:r w:rsidR="001539FC" w:rsidRPr="00FB6C78">
              <w:rPr>
                <w:rFonts w:ascii="Times New Roman" w:hAnsi="Times New Roman" w:cs="Times New Roman"/>
              </w:rPr>
              <w:t xml:space="preserve"> ТСН,</w:t>
            </w:r>
            <w:r w:rsidRPr="00FB6C78">
              <w:rPr>
                <w:rFonts w:ascii="Times New Roman" w:hAnsi="Times New Roman" w:cs="Times New Roman"/>
              </w:rPr>
              <w:t xml:space="preserve"> КИЗ, ТИЗ</w:t>
            </w:r>
            <w:r w:rsidR="005F39F7" w:rsidRPr="00FB6C78">
              <w:rPr>
                <w:rFonts w:ascii="Times New Roman" w:hAnsi="Times New Roman" w:cs="Times New Roman"/>
              </w:rPr>
              <w:t>, СОТ</w:t>
            </w:r>
          </w:p>
        </w:tc>
      </w:tr>
      <w:tr w:rsidR="00BD128A" w:rsidRPr="00FB6C78" w:rsidTr="00F41BCB">
        <w:trPr>
          <w:trHeight w:val="484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Проведение огнезащитной обработки деревянных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Pr="00FB6C78">
              <w:rPr>
                <w:rFonts w:ascii="Times New Roman" w:hAnsi="Times New Roman" w:cs="Times New Roman"/>
              </w:rPr>
              <w:t>конструкций стропил</w:t>
            </w:r>
            <w:r w:rsidR="00FB6C78">
              <w:rPr>
                <w:rFonts w:ascii="Times New Roman" w:hAnsi="Times New Roman" w:cs="Times New Roman"/>
              </w:rPr>
              <w:t xml:space="preserve"> </w:t>
            </w:r>
            <w:r w:rsidRPr="00FB6C78">
              <w:rPr>
                <w:rFonts w:ascii="Times New Roman" w:hAnsi="Times New Roman" w:cs="Times New Roman"/>
              </w:rPr>
              <w:t>и обрешетки чердачных покрытий зданий 1</w:t>
            </w:r>
            <w:r w:rsidR="003C2120">
              <w:rPr>
                <w:rFonts w:ascii="Times New Roman" w:hAnsi="Times New Roman" w:cs="Times New Roman"/>
              </w:rPr>
              <w:t xml:space="preserve"> </w:t>
            </w:r>
            <w:r w:rsidRPr="00FB6C78">
              <w:rPr>
                <w:rFonts w:ascii="Times New Roman" w:hAnsi="Times New Roman" w:cs="Times New Roman"/>
              </w:rPr>
              <w:t>-</w:t>
            </w:r>
            <w:r w:rsidR="003C2120">
              <w:rPr>
                <w:rFonts w:ascii="Times New Roman" w:hAnsi="Times New Roman" w:cs="Times New Roman"/>
              </w:rPr>
              <w:t xml:space="preserve"> </w:t>
            </w:r>
            <w:r w:rsidRPr="00FB6C78">
              <w:rPr>
                <w:rFonts w:ascii="Times New Roman" w:hAnsi="Times New Roman" w:cs="Times New Roman"/>
              </w:rPr>
              <w:t>3 степеней огнестойкости</w:t>
            </w:r>
          </w:p>
        </w:tc>
        <w:tc>
          <w:tcPr>
            <w:tcW w:w="1589" w:type="dxa"/>
          </w:tcPr>
          <w:p w:rsidR="007E7498" w:rsidRPr="007E7498" w:rsidRDefault="009665C2" w:rsidP="003C2120">
            <w:pPr>
              <w:pStyle w:val="ConsCell"/>
              <w:widowControl/>
              <w:spacing w:line="221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планируе</w:t>
            </w:r>
            <w:r w:rsidR="007E7498" w:rsidRPr="007E7498">
              <w:rPr>
                <w:rFonts w:ascii="Times New Roman" w:hAnsi="Times New Roman" w:cs="Times New Roman"/>
                <w:color w:val="000000" w:themeColor="text1"/>
              </w:rPr>
              <w:t>мого пожаро-</w:t>
            </w:r>
          </w:p>
          <w:p w:rsidR="00BD128A" w:rsidRPr="00FB6C78" w:rsidRDefault="007E7498" w:rsidP="00F41BCB">
            <w:pPr>
              <w:pStyle w:val="ConsCell"/>
              <w:widowControl/>
              <w:spacing w:after="120" w:line="221" w:lineRule="auto"/>
              <w:ind w:right="0"/>
              <w:rPr>
                <w:rFonts w:ascii="Times New Roman" w:hAnsi="Times New Roman" w:cs="Times New Roman"/>
              </w:rPr>
            </w:pPr>
            <w:r w:rsidRPr="007E7498">
              <w:rPr>
                <w:rFonts w:ascii="Times New Roman" w:hAnsi="Times New Roman" w:cs="Times New Roman"/>
                <w:color w:val="000000" w:themeColor="text1"/>
              </w:rPr>
              <w:t>опасного периода</w:t>
            </w:r>
          </w:p>
        </w:tc>
        <w:tc>
          <w:tcPr>
            <w:tcW w:w="3939" w:type="dxa"/>
          </w:tcPr>
          <w:p w:rsidR="00BD128A" w:rsidRPr="00FB6C78" w:rsidRDefault="00BD128A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Управляющие компании, ТСЖ,</w:t>
            </w:r>
            <w:r w:rsidR="001539FC" w:rsidRPr="00FB6C78">
              <w:rPr>
                <w:rFonts w:ascii="Times New Roman" w:hAnsi="Times New Roman" w:cs="Times New Roman"/>
              </w:rPr>
              <w:t xml:space="preserve"> ТСН,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Pr="00FB6C78">
              <w:rPr>
                <w:rFonts w:ascii="Times New Roman" w:hAnsi="Times New Roman" w:cs="Times New Roman"/>
              </w:rPr>
              <w:t>КИЗ, ТИЗ</w:t>
            </w:r>
            <w:r w:rsidR="005F39F7" w:rsidRPr="00FB6C78">
              <w:rPr>
                <w:rFonts w:ascii="Times New Roman" w:hAnsi="Times New Roman" w:cs="Times New Roman"/>
              </w:rPr>
              <w:t>, СОТ</w:t>
            </w:r>
          </w:p>
        </w:tc>
      </w:tr>
      <w:tr w:rsidR="00BD128A" w:rsidRPr="00FB6C78" w:rsidTr="00F41BCB">
        <w:trPr>
          <w:trHeight w:val="484"/>
        </w:trPr>
        <w:tc>
          <w:tcPr>
            <w:tcW w:w="710" w:type="dxa"/>
          </w:tcPr>
          <w:p w:rsidR="00BD128A" w:rsidRPr="00FB6C78" w:rsidRDefault="00FB6C78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BD128A" w:rsidRPr="00FB6C7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Обеспечение исправного состояния систем электроснабжения</w:t>
            </w:r>
          </w:p>
        </w:tc>
        <w:tc>
          <w:tcPr>
            <w:tcW w:w="1589" w:type="dxa"/>
          </w:tcPr>
          <w:p w:rsidR="00BD128A" w:rsidRPr="00FB6C78" w:rsidRDefault="009665C2" w:rsidP="00F41BCB">
            <w:pPr>
              <w:pStyle w:val="ConsCell"/>
              <w:widowControl/>
              <w:spacing w:after="120" w:line="221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планируе</w:t>
            </w:r>
            <w:r w:rsidR="00EB053A" w:rsidRPr="007E7498">
              <w:rPr>
                <w:rFonts w:ascii="Times New Roman" w:hAnsi="Times New Roman" w:cs="Times New Roman"/>
                <w:color w:val="000000" w:themeColor="text1"/>
              </w:rPr>
              <w:t>мого пожаро-опасного периода</w:t>
            </w:r>
          </w:p>
        </w:tc>
        <w:tc>
          <w:tcPr>
            <w:tcW w:w="3939" w:type="dxa"/>
          </w:tcPr>
          <w:p w:rsidR="00BD128A" w:rsidRDefault="00BD128A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Управляющие компании, ТСЖ,</w:t>
            </w:r>
            <w:r w:rsidR="001539FC" w:rsidRPr="00FB6C78">
              <w:rPr>
                <w:rFonts w:ascii="Times New Roman" w:hAnsi="Times New Roman" w:cs="Times New Roman"/>
              </w:rPr>
              <w:t xml:space="preserve"> ТСН,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Pr="00FB6C78">
              <w:rPr>
                <w:rFonts w:ascii="Times New Roman" w:hAnsi="Times New Roman" w:cs="Times New Roman"/>
              </w:rPr>
              <w:t>КИЗ, ТИЗ</w:t>
            </w:r>
            <w:r w:rsidR="005F39F7" w:rsidRPr="00FB6C78">
              <w:rPr>
                <w:rFonts w:ascii="Times New Roman" w:hAnsi="Times New Roman" w:cs="Times New Roman"/>
              </w:rPr>
              <w:t>, СОТ</w:t>
            </w:r>
          </w:p>
          <w:p w:rsidR="00D0722C" w:rsidRPr="00FB6C78" w:rsidRDefault="00D0722C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BD128A" w:rsidRPr="00FB6C78" w:rsidTr="00F41BCB">
        <w:trPr>
          <w:trHeight w:val="484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Обеспечение исправного технического состояния внутренних устройств газоснабжения и соблюдения правил пользования газом</w:t>
            </w:r>
          </w:p>
        </w:tc>
        <w:tc>
          <w:tcPr>
            <w:tcW w:w="1589" w:type="dxa"/>
          </w:tcPr>
          <w:p w:rsidR="00BD128A" w:rsidRPr="00FB6C78" w:rsidRDefault="002112EC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марта</w:t>
            </w:r>
          </w:p>
        </w:tc>
        <w:tc>
          <w:tcPr>
            <w:tcW w:w="3939" w:type="dxa"/>
          </w:tcPr>
          <w:p w:rsidR="00BD128A" w:rsidRPr="00FB6C78" w:rsidRDefault="00BD128A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Управляющие компании, ТСЖ, </w:t>
            </w:r>
            <w:r w:rsidR="001539FC" w:rsidRPr="00FB6C78">
              <w:rPr>
                <w:rFonts w:ascii="Times New Roman" w:hAnsi="Times New Roman" w:cs="Times New Roman"/>
              </w:rPr>
              <w:t xml:space="preserve">ТСН, </w:t>
            </w:r>
            <w:r w:rsidRPr="00FB6C78">
              <w:rPr>
                <w:rFonts w:ascii="Times New Roman" w:hAnsi="Times New Roman" w:cs="Times New Roman"/>
              </w:rPr>
              <w:t>КИЗ, ТИЗ</w:t>
            </w:r>
            <w:r w:rsidR="005F39F7" w:rsidRPr="00FB6C78">
              <w:rPr>
                <w:rFonts w:ascii="Times New Roman" w:hAnsi="Times New Roman" w:cs="Times New Roman"/>
              </w:rPr>
              <w:t>, СОТ</w:t>
            </w:r>
          </w:p>
          <w:p w:rsidR="001539FC" w:rsidRPr="00FB6C78" w:rsidRDefault="001539FC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</w:p>
          <w:p w:rsidR="001539FC" w:rsidRPr="00FB6C78" w:rsidRDefault="001539FC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</w:p>
          <w:p w:rsidR="001539FC" w:rsidRPr="00FB6C78" w:rsidRDefault="001539FC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BD128A" w:rsidRPr="00FB6C78" w:rsidTr="00F41BCB">
        <w:trPr>
          <w:trHeight w:val="1361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1.</w:t>
            </w:r>
            <w:r w:rsidR="003C0544" w:rsidRPr="00FB6C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Выполнение плановых заданий 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по ремонту отопительных печей, дымоходов, электропроводки, систем дымоудаления и противо</w:t>
            </w:r>
            <w:r w:rsidR="00FB6C78">
              <w:rPr>
                <w:rFonts w:ascii="Times New Roman" w:hAnsi="Times New Roman" w:cs="Times New Roman"/>
              </w:rPr>
              <w:t>-</w:t>
            </w:r>
            <w:r w:rsidRPr="00FB6C78">
              <w:rPr>
                <w:rFonts w:ascii="Times New Roman" w:hAnsi="Times New Roman" w:cs="Times New Roman"/>
              </w:rPr>
              <w:t>пожарной автоматики в жилых домах и организациях</w:t>
            </w:r>
          </w:p>
        </w:tc>
        <w:tc>
          <w:tcPr>
            <w:tcW w:w="1589" w:type="dxa"/>
          </w:tcPr>
          <w:p w:rsidR="00EB053A" w:rsidRPr="007E7498" w:rsidRDefault="009665C2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течение планируе</w:t>
            </w:r>
            <w:r w:rsidR="00EB053A" w:rsidRPr="007E7498">
              <w:rPr>
                <w:rFonts w:ascii="Times New Roman" w:hAnsi="Times New Roman" w:cs="Times New Roman"/>
                <w:color w:val="000000" w:themeColor="text1"/>
              </w:rPr>
              <w:t>мого пожаро-</w:t>
            </w:r>
          </w:p>
          <w:p w:rsidR="00BD128A" w:rsidRPr="00FB6C78" w:rsidRDefault="00EB053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7E7498">
              <w:rPr>
                <w:rFonts w:ascii="Times New Roman" w:hAnsi="Times New Roman" w:cs="Times New Roman"/>
                <w:color w:val="000000" w:themeColor="text1"/>
              </w:rPr>
              <w:t>опасного периода</w:t>
            </w:r>
          </w:p>
        </w:tc>
        <w:tc>
          <w:tcPr>
            <w:tcW w:w="3939" w:type="dxa"/>
          </w:tcPr>
          <w:p w:rsidR="00BD128A" w:rsidRPr="00FB6C78" w:rsidRDefault="00BD128A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Управляющие компании, ТСЖ,</w:t>
            </w:r>
            <w:r w:rsidR="001539FC" w:rsidRPr="00FB6C78">
              <w:rPr>
                <w:rFonts w:ascii="Times New Roman" w:hAnsi="Times New Roman" w:cs="Times New Roman"/>
              </w:rPr>
              <w:t xml:space="preserve"> ТСН,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Pr="00FB6C78">
              <w:rPr>
                <w:rFonts w:ascii="Times New Roman" w:hAnsi="Times New Roman" w:cs="Times New Roman"/>
              </w:rPr>
              <w:t>КИЗ, ТИЗ</w:t>
            </w:r>
            <w:r w:rsidR="005F39F7" w:rsidRPr="00FB6C78">
              <w:rPr>
                <w:rFonts w:ascii="Times New Roman" w:hAnsi="Times New Roman" w:cs="Times New Roman"/>
              </w:rPr>
              <w:t>, СОТ</w:t>
            </w:r>
          </w:p>
        </w:tc>
      </w:tr>
      <w:tr w:rsidR="00BD128A" w:rsidRPr="00FB6C78" w:rsidTr="00F41BCB">
        <w:trPr>
          <w:trHeight w:val="269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1.</w:t>
            </w:r>
            <w:r w:rsidR="00C876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BD128A" w:rsidRPr="00EF5A33" w:rsidRDefault="000C25D4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EF5A33">
              <w:rPr>
                <w:rFonts w:ascii="Times New Roman" w:hAnsi="Times New Roman" w:cs="Times New Roman"/>
                <w:color w:val="000000" w:themeColor="text1"/>
              </w:rPr>
              <w:t xml:space="preserve">Организовать и провести мероприятия по приведению </w:t>
            </w:r>
            <w:r w:rsidR="00F41BC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F5A33">
              <w:rPr>
                <w:rFonts w:ascii="Times New Roman" w:hAnsi="Times New Roman" w:cs="Times New Roman"/>
                <w:color w:val="000000" w:themeColor="text1"/>
              </w:rPr>
              <w:t>в надлеж</w:t>
            </w:r>
            <w:r w:rsidR="00FF09FE">
              <w:rPr>
                <w:rFonts w:ascii="Times New Roman" w:hAnsi="Times New Roman" w:cs="Times New Roman"/>
                <w:color w:val="000000" w:themeColor="text1"/>
              </w:rPr>
              <w:t xml:space="preserve">ащее противопожарное состояние </w:t>
            </w:r>
            <w:r w:rsidRPr="00EF5A33">
              <w:rPr>
                <w:rFonts w:ascii="Times New Roman" w:hAnsi="Times New Roman" w:cs="Times New Roman"/>
                <w:color w:val="000000" w:themeColor="text1"/>
              </w:rPr>
              <w:t xml:space="preserve">территорий (очистке </w:t>
            </w:r>
            <w:r w:rsidR="00F41BC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EF5A33">
              <w:rPr>
                <w:rFonts w:ascii="Times New Roman" w:hAnsi="Times New Roman" w:cs="Times New Roman"/>
                <w:color w:val="000000" w:themeColor="text1"/>
              </w:rPr>
              <w:t>от мусора, тары, сухой травянистой растительности и других горючих материалов)</w:t>
            </w:r>
          </w:p>
        </w:tc>
        <w:tc>
          <w:tcPr>
            <w:tcW w:w="1589" w:type="dxa"/>
          </w:tcPr>
          <w:p w:rsidR="00BD128A" w:rsidRPr="00FB6C78" w:rsidRDefault="00880FB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апреля</w:t>
            </w:r>
          </w:p>
        </w:tc>
        <w:tc>
          <w:tcPr>
            <w:tcW w:w="3939" w:type="dxa"/>
          </w:tcPr>
          <w:p w:rsidR="00BD128A" w:rsidRPr="00FB6C78" w:rsidRDefault="009665C2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B6C78">
              <w:rPr>
                <w:rFonts w:ascii="Times New Roman" w:hAnsi="Times New Roman" w:cs="Times New Roman"/>
              </w:rPr>
              <w:t xml:space="preserve">уководители отраслевых (функциональных) органов Администрации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FB6C78">
              <w:rPr>
                <w:rFonts w:ascii="Times New Roman" w:hAnsi="Times New Roman" w:cs="Times New Roman"/>
              </w:rPr>
              <w:t xml:space="preserve"> "Город </w:t>
            </w:r>
            <w:r>
              <w:rPr>
                <w:rFonts w:ascii="Times New Roman" w:hAnsi="Times New Roman" w:cs="Times New Roman"/>
              </w:rPr>
              <w:t>А</w:t>
            </w:r>
            <w:r w:rsidRPr="00FB6C78">
              <w:rPr>
                <w:rFonts w:ascii="Times New Roman" w:hAnsi="Times New Roman" w:cs="Times New Roman"/>
              </w:rPr>
              <w:t>рхангельск"</w:t>
            </w:r>
            <w:r>
              <w:rPr>
                <w:rFonts w:ascii="Times New Roman" w:hAnsi="Times New Roman" w:cs="Times New Roman"/>
              </w:rPr>
              <w:t>, а</w:t>
            </w:r>
            <w:r w:rsidR="00BD128A" w:rsidRPr="00FB6C78">
              <w:rPr>
                <w:rFonts w:ascii="Times New Roman" w:hAnsi="Times New Roman" w:cs="Times New Roman"/>
              </w:rPr>
              <w:t xml:space="preserve">дминистрации территориальных округов Администрации </w:t>
            </w:r>
            <w:r w:rsidR="00A50F42">
              <w:rPr>
                <w:rFonts w:ascii="Times New Roman" w:hAnsi="Times New Roman" w:cs="Times New Roman"/>
              </w:rPr>
              <w:t>городского округа</w:t>
            </w:r>
            <w:r w:rsidR="00BD128A"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BD128A"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BD128A" w:rsidRPr="00FB6C78">
              <w:rPr>
                <w:rFonts w:ascii="Times New Roman" w:hAnsi="Times New Roman" w:cs="Times New Roman"/>
              </w:rPr>
              <w:t>, управляющие компании,</w:t>
            </w:r>
            <w:r w:rsidR="00FB6C78">
              <w:rPr>
                <w:rFonts w:ascii="Times New Roman" w:hAnsi="Times New Roman" w:cs="Times New Roman"/>
              </w:rPr>
              <w:t xml:space="preserve"> </w:t>
            </w:r>
            <w:r w:rsidR="00BD128A" w:rsidRPr="00FB6C78">
              <w:rPr>
                <w:rFonts w:ascii="Times New Roman" w:hAnsi="Times New Roman" w:cs="Times New Roman"/>
              </w:rPr>
              <w:t>ТСЖ,</w:t>
            </w:r>
            <w:r w:rsidR="00B103C2" w:rsidRPr="00FB6C78">
              <w:rPr>
                <w:rFonts w:ascii="Times New Roman" w:hAnsi="Times New Roman" w:cs="Times New Roman"/>
              </w:rPr>
              <w:t xml:space="preserve"> ТСН,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="00BD128A" w:rsidRPr="00FB6C78">
              <w:rPr>
                <w:rFonts w:ascii="Times New Roman" w:hAnsi="Times New Roman" w:cs="Times New Roman"/>
              </w:rPr>
              <w:t xml:space="preserve">КИЗ, ТИЗ, </w:t>
            </w:r>
            <w:r w:rsidR="005F39F7" w:rsidRPr="00FB6C78">
              <w:rPr>
                <w:rFonts w:ascii="Times New Roman" w:hAnsi="Times New Roman" w:cs="Times New Roman"/>
              </w:rPr>
              <w:t>СОТ</w:t>
            </w:r>
          </w:p>
        </w:tc>
      </w:tr>
      <w:tr w:rsidR="00B91962" w:rsidRPr="00B91962" w:rsidTr="00F41BCB">
        <w:trPr>
          <w:trHeight w:val="269"/>
        </w:trPr>
        <w:tc>
          <w:tcPr>
            <w:tcW w:w="710" w:type="dxa"/>
          </w:tcPr>
          <w:p w:rsidR="00EF5A33" w:rsidRPr="00B91962" w:rsidRDefault="00C8768E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3969" w:type="dxa"/>
          </w:tcPr>
          <w:p w:rsidR="00EF5A33" w:rsidRPr="00B91962" w:rsidRDefault="00FF09FE" w:rsidP="00F41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26" w:lineRule="auto"/>
              <w:ind w:left="5" w:firstLine="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Организовать </w:t>
            </w:r>
            <w:r w:rsidR="00EF5A33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провести проверки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состояния</w:t>
            </w:r>
            <w:r w:rsidR="00EF5A33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источников наружного 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противопожарного водоснабжения (пожарные гидранты, </w:t>
            </w:r>
            <w:r w:rsidR="00EF5A33" w:rsidRPr="00B91962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искусственные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пожарные водоемы, </w:t>
            </w:r>
            <w:r w:rsidR="00AE0AF6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водные объекты, используемые </w:t>
            </w:r>
            <w:r w:rsidR="00F41B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AE0AF6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целях пожаротушения).</w:t>
            </w:r>
            <w:r w:rsidR="00F41B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F5A33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Организовать и обеспечить устранение выявленных </w:t>
            </w:r>
            <w:r w:rsidR="00F41B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F5A33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р</w:t>
            </w:r>
            <w:r w:rsidR="003C21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езультатам проверки недостатков</w:t>
            </w:r>
          </w:p>
          <w:p w:rsidR="00EF442E" w:rsidRPr="00B91962" w:rsidRDefault="00EF442E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9" w:type="dxa"/>
          </w:tcPr>
          <w:p w:rsidR="00EF5A33" w:rsidRPr="00B91962" w:rsidRDefault="00EF442E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3C2120">
              <w:rPr>
                <w:rFonts w:ascii="Times New Roman" w:hAnsi="Times New Roman" w:cs="Times New Roman"/>
                <w:color w:val="000000" w:themeColor="text1"/>
              </w:rPr>
              <w:t xml:space="preserve"> мая</w:t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3C2120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C2120">
              <w:rPr>
                <w:rFonts w:ascii="Times New Roman" w:hAnsi="Times New Roman" w:cs="Times New Roman"/>
                <w:color w:val="000000" w:themeColor="text1"/>
              </w:rPr>
              <w:t xml:space="preserve"> июля</w:t>
            </w:r>
          </w:p>
          <w:p w:rsidR="00880FB6" w:rsidRPr="00B91962" w:rsidRDefault="00880FB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0FB6" w:rsidRPr="00B91962" w:rsidRDefault="00880FB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0FB6" w:rsidRPr="00B91962" w:rsidRDefault="00880FB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0FB6" w:rsidRPr="00B91962" w:rsidRDefault="00880FB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0FB6" w:rsidRPr="00B91962" w:rsidRDefault="00880FB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0FB6" w:rsidRPr="00B91962" w:rsidRDefault="00880FB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0FB6" w:rsidRPr="00B91962" w:rsidRDefault="00880FB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0FB6" w:rsidRPr="00B91962" w:rsidRDefault="00880FB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39" w:type="dxa"/>
          </w:tcPr>
          <w:p w:rsidR="00EF5A33" w:rsidRPr="00B91962" w:rsidRDefault="00A36CCE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территориальных округов Администрации городского округа "Город Архангельск", руководители отраслевых (функциональных) органов Администрации городского округа "Город Архангельск", МКУ ГО "Город Архангельск" "Городской центр гражданской защиты", </w:t>
            </w:r>
            <w:r w:rsidR="00F41BC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ООО "РВК-Архангельск", </w:t>
            </w:r>
            <w:r w:rsidR="00C8768E" w:rsidRPr="00B91962">
              <w:rPr>
                <w:rFonts w:ascii="Times New Roman" w:hAnsi="Times New Roman" w:cs="Times New Roman"/>
                <w:color w:val="000000" w:themeColor="text1"/>
              </w:rPr>
              <w:t xml:space="preserve">МУП "Водоочистка", </w:t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>управляющие компании, ТСЖ, ТСН, КИЗ, ТИЗ, СОТ</w:t>
            </w:r>
          </w:p>
        </w:tc>
      </w:tr>
      <w:tr w:rsidR="00B91962" w:rsidRPr="00B91962" w:rsidTr="00F41BCB">
        <w:trPr>
          <w:trHeight w:val="269"/>
        </w:trPr>
        <w:tc>
          <w:tcPr>
            <w:tcW w:w="710" w:type="dxa"/>
          </w:tcPr>
          <w:p w:rsidR="007E7498" w:rsidRPr="00B91962" w:rsidRDefault="007E7498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3969" w:type="dxa"/>
          </w:tcPr>
          <w:p w:rsidR="007E7498" w:rsidRPr="00B91962" w:rsidRDefault="00894775" w:rsidP="00F41B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26" w:lineRule="auto"/>
              <w:ind w:left="5" w:firstLine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Обеспечить надлежащее </w:t>
            </w:r>
            <w:r w:rsidR="007E7498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содержани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 подъездов к источникам </w:t>
            </w:r>
            <w:r w:rsidR="007E7498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наружного противопожарного водоснабжения,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площадок</w:t>
            </w:r>
            <w:r w:rsidR="007E7498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установки по</w:t>
            </w:r>
            <w:r w:rsidR="0085346E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жарной техники</w:t>
            </w:r>
            <w:r w:rsidR="007E7498" w:rsidRPr="00B919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забора воды</w:t>
            </w:r>
          </w:p>
        </w:tc>
        <w:tc>
          <w:tcPr>
            <w:tcW w:w="1589" w:type="dxa"/>
          </w:tcPr>
          <w:p w:rsidR="0085346E" w:rsidRPr="00B91962" w:rsidRDefault="009665C2" w:rsidP="003C2120">
            <w:pPr>
              <w:pStyle w:val="ConsCell"/>
              <w:widowControl/>
              <w:spacing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>В течение планируе</w:t>
            </w:r>
            <w:r w:rsidR="0085346E" w:rsidRPr="00B91962">
              <w:rPr>
                <w:rFonts w:ascii="Times New Roman" w:hAnsi="Times New Roman" w:cs="Times New Roman"/>
                <w:color w:val="000000" w:themeColor="text1"/>
              </w:rPr>
              <w:t>мого пожаро-</w:t>
            </w:r>
          </w:p>
          <w:p w:rsidR="007E7498" w:rsidRPr="00B91962" w:rsidRDefault="0085346E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>опасного периода</w:t>
            </w:r>
          </w:p>
        </w:tc>
        <w:tc>
          <w:tcPr>
            <w:tcW w:w="3939" w:type="dxa"/>
          </w:tcPr>
          <w:p w:rsidR="007E7498" w:rsidRPr="00B91962" w:rsidRDefault="0085346E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F41BC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ООО "РВК-Архангельск", </w:t>
            </w:r>
            <w:r w:rsidR="00F41BC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МУП "Водоочистка", управляющие компании, ТСЖ, ТСН, КИЗ, </w:t>
            </w:r>
            <w:r w:rsidR="00F41BCB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>ТИЗ, СОТ</w:t>
            </w:r>
          </w:p>
        </w:tc>
      </w:tr>
      <w:tr w:rsidR="00EF442E" w:rsidRPr="00EF442E" w:rsidTr="00F41BCB">
        <w:trPr>
          <w:trHeight w:val="269"/>
        </w:trPr>
        <w:tc>
          <w:tcPr>
            <w:tcW w:w="710" w:type="dxa"/>
          </w:tcPr>
          <w:p w:rsidR="00EF442E" w:rsidRPr="00EF442E" w:rsidRDefault="00EF442E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EF442E" w:rsidRPr="00EF442E" w:rsidRDefault="00EF442E" w:rsidP="00F41BCB">
            <w:pPr>
              <w:widowControl w:val="0"/>
              <w:shd w:val="clear" w:color="auto" w:fill="FFFFFF"/>
              <w:spacing w:after="120" w:line="226" w:lineRule="auto"/>
              <w:ind w:left="5" w:firstLine="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F44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Организовать и провести заседания комиссий по обеспечению пожарной безопасности территориальных округов Администрации городского округа "Город Архангельск" </w:t>
            </w:r>
            <w:r w:rsidR="00F41B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F44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вопросу подготовки</w:t>
            </w:r>
            <w:r w:rsidR="00DA3A1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 весенне-летнему периоду 2024</w:t>
            </w:r>
            <w:r w:rsidRPr="00EF44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  <w:r w:rsidR="00F41B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F44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приглашением представителей управляющих компаний, ТСЖ, ТСН,</w:t>
            </w:r>
            <w:r w:rsidR="00F41B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F44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КИЗ, ТИЗ</w:t>
            </w:r>
            <w:r w:rsidR="00D834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СОТ</w:t>
            </w:r>
            <w:r w:rsidRPr="00EF44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МКУ МО </w:t>
            </w:r>
            <w:r w:rsidR="00F41B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EF44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"Город Архангельск" "Городской центр гражданской защиты"</w:t>
            </w:r>
          </w:p>
        </w:tc>
        <w:tc>
          <w:tcPr>
            <w:tcW w:w="1589" w:type="dxa"/>
          </w:tcPr>
          <w:p w:rsidR="00EF442E" w:rsidRPr="00EF442E" w:rsidRDefault="00EF442E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EF442E">
              <w:rPr>
                <w:rFonts w:ascii="Times New Roman" w:hAnsi="Times New Roman" w:cs="Times New Roman"/>
                <w:color w:val="000000" w:themeColor="text1"/>
              </w:rPr>
              <w:lastRenderedPageBreak/>
              <w:t>До 29 марта</w:t>
            </w:r>
          </w:p>
        </w:tc>
        <w:tc>
          <w:tcPr>
            <w:tcW w:w="3939" w:type="dxa"/>
          </w:tcPr>
          <w:p w:rsidR="00EF442E" w:rsidRPr="00EF442E" w:rsidRDefault="00EF442E" w:rsidP="00F41BCB">
            <w:pPr>
              <w:pStyle w:val="ConsCell"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EF442E">
              <w:rPr>
                <w:rFonts w:ascii="Times New Roman" w:hAnsi="Times New Roman" w:cs="Times New Roman"/>
                <w:color w:val="000000" w:themeColor="text1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BD128A" w:rsidRPr="00FB6C78" w:rsidTr="00F41BCB">
        <w:trPr>
          <w:trHeight w:val="679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Организовать осуществление контроля за исполнением планов мероприятий по подготовке муниципального жилищного фонда, подведомственных территорий, объектов экономики и организаций 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к весенне-летнему пожароопасному сезону </w:t>
            </w:r>
          </w:p>
        </w:tc>
        <w:tc>
          <w:tcPr>
            <w:tcW w:w="1589" w:type="dxa"/>
          </w:tcPr>
          <w:p w:rsidR="00BD128A" w:rsidRPr="00FB6C78" w:rsidRDefault="009665C2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планируе</w:t>
            </w:r>
            <w:r w:rsidR="00BD128A" w:rsidRPr="00FB6C78">
              <w:rPr>
                <w:rFonts w:ascii="Times New Roman" w:hAnsi="Times New Roman" w:cs="Times New Roman"/>
              </w:rPr>
              <w:t>мого пожаро-опасного периода</w:t>
            </w:r>
          </w:p>
        </w:tc>
        <w:tc>
          <w:tcPr>
            <w:tcW w:w="3939" w:type="dxa"/>
          </w:tcPr>
          <w:p w:rsidR="00BD128A" w:rsidRPr="009665C2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B0F0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территориальных округов Администрации </w:t>
            </w:r>
            <w:r w:rsidR="00867458" w:rsidRPr="00B91962">
              <w:rPr>
                <w:rFonts w:ascii="Times New Roman" w:hAnsi="Times New Roman" w:cs="Times New Roman"/>
                <w:color w:val="000000" w:themeColor="text1"/>
              </w:rPr>
              <w:t>городского округа</w:t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B6C78" w:rsidRPr="00B91962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>Город Архангельск</w:t>
            </w:r>
            <w:r w:rsidR="00FB6C78" w:rsidRPr="00B91962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, руководители отраслевых (функциональных) органов Администрации </w:t>
            </w:r>
            <w:r w:rsidR="00867458" w:rsidRPr="00B91962">
              <w:rPr>
                <w:rFonts w:ascii="Times New Roman" w:hAnsi="Times New Roman" w:cs="Times New Roman"/>
                <w:color w:val="000000" w:themeColor="text1"/>
              </w:rPr>
              <w:t>городского округа</w:t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B6C78" w:rsidRPr="00B91962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>Город Архангельск</w:t>
            </w:r>
            <w:r w:rsidR="00FB6C78" w:rsidRPr="00B91962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2278B" w:rsidRPr="00B91962">
              <w:rPr>
                <w:rFonts w:ascii="Times New Roman" w:hAnsi="Times New Roman" w:cs="Times New Roman"/>
                <w:color w:val="000000" w:themeColor="text1"/>
              </w:rPr>
              <w:t xml:space="preserve">ООО </w:t>
            </w:r>
            <w:r w:rsidR="00FB6C78" w:rsidRPr="00B91962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="0032278B" w:rsidRPr="00B91962">
              <w:rPr>
                <w:rFonts w:ascii="Times New Roman" w:hAnsi="Times New Roman" w:cs="Times New Roman"/>
                <w:color w:val="000000" w:themeColor="text1"/>
              </w:rPr>
              <w:t>РВК</w:t>
            </w:r>
            <w:r w:rsidR="00FB6C78" w:rsidRPr="00B91962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35FB1" w:rsidRPr="00B91962">
              <w:rPr>
                <w:rFonts w:ascii="Times New Roman" w:hAnsi="Times New Roman" w:cs="Times New Roman"/>
                <w:color w:val="000000" w:themeColor="text1"/>
              </w:rPr>
              <w:t>Архангельск</w:t>
            </w:r>
            <w:r w:rsidR="00FB6C78" w:rsidRPr="00B91962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="0032278B" w:rsidRPr="00B9196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B91962">
              <w:rPr>
                <w:rFonts w:ascii="Times New Roman" w:hAnsi="Times New Roman" w:cs="Times New Roman"/>
                <w:color w:val="000000" w:themeColor="text1"/>
              </w:rPr>
              <w:t xml:space="preserve">управляющие компании, ТСЖ, </w:t>
            </w:r>
            <w:r w:rsidR="0032278B" w:rsidRPr="00B91962">
              <w:rPr>
                <w:rFonts w:ascii="Times New Roman" w:hAnsi="Times New Roman" w:cs="Times New Roman"/>
                <w:color w:val="000000" w:themeColor="text1"/>
              </w:rPr>
              <w:t>ТСН,</w:t>
            </w:r>
            <w:r w:rsidR="00FB6C78" w:rsidRPr="00B9196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64201">
              <w:rPr>
                <w:rFonts w:ascii="Times New Roman" w:hAnsi="Times New Roman" w:cs="Times New Roman"/>
                <w:color w:val="000000" w:themeColor="text1"/>
              </w:rPr>
              <w:t>КИЗ, ТИЗ</w:t>
            </w:r>
          </w:p>
        </w:tc>
      </w:tr>
      <w:tr w:rsidR="00BD128A" w:rsidRPr="00FB6C78" w:rsidTr="00F41BCB">
        <w:trPr>
          <w:trHeight w:val="557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Проверить наличие 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и укомплектованность первичн</w:t>
            </w:r>
            <w:r w:rsidR="00FB6C78">
              <w:rPr>
                <w:rFonts w:ascii="Times New Roman" w:hAnsi="Times New Roman" w:cs="Times New Roman"/>
              </w:rPr>
              <w:t>ы</w:t>
            </w:r>
            <w:r w:rsidR="005F39F7" w:rsidRPr="00FB6C78">
              <w:rPr>
                <w:rFonts w:ascii="Times New Roman" w:hAnsi="Times New Roman" w:cs="Times New Roman"/>
              </w:rPr>
              <w:t>ми</w:t>
            </w:r>
            <w:r w:rsidRPr="00FB6C78">
              <w:rPr>
                <w:rFonts w:ascii="Times New Roman" w:hAnsi="Times New Roman" w:cs="Times New Roman"/>
              </w:rPr>
              <w:t xml:space="preserve"> средств</w:t>
            </w:r>
            <w:r w:rsidR="005F39F7" w:rsidRPr="00FB6C78">
              <w:rPr>
                <w:rFonts w:ascii="Times New Roman" w:hAnsi="Times New Roman" w:cs="Times New Roman"/>
              </w:rPr>
              <w:t>ами</w:t>
            </w:r>
            <w:r w:rsidRPr="00FB6C78">
              <w:rPr>
                <w:rFonts w:ascii="Times New Roman" w:hAnsi="Times New Roman" w:cs="Times New Roman"/>
              </w:rPr>
              <w:t xml:space="preserve"> пожаротушения 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и оповещения о пожаре</w:t>
            </w:r>
            <w:r w:rsidR="00FB6C78">
              <w:rPr>
                <w:rFonts w:ascii="Times New Roman" w:hAnsi="Times New Roman" w:cs="Times New Roman"/>
              </w:rPr>
              <w:t xml:space="preserve"> 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на территориях общего пользования в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Pr="00FB6C78">
              <w:rPr>
                <w:rFonts w:ascii="Times New Roman" w:hAnsi="Times New Roman" w:cs="Times New Roman"/>
              </w:rPr>
              <w:t>поселках Боры, Лесная речка, Турдеевск</w:t>
            </w:r>
          </w:p>
        </w:tc>
        <w:tc>
          <w:tcPr>
            <w:tcW w:w="1589" w:type="dxa"/>
          </w:tcPr>
          <w:p w:rsidR="00BD128A" w:rsidRPr="00FB6C78" w:rsidRDefault="003B5697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 апреля</w:t>
            </w:r>
            <w:r w:rsidR="00BD128A" w:rsidRPr="00FB6C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39" w:type="dxa"/>
          </w:tcPr>
          <w:p w:rsidR="00BD128A" w:rsidRPr="00FB6C78" w:rsidRDefault="00742572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ГО</w:t>
            </w:r>
            <w:r w:rsidR="00BD128A"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BD128A"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BD128A"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BD128A" w:rsidRPr="00FB6C78">
              <w:rPr>
                <w:rFonts w:ascii="Times New Roman" w:hAnsi="Times New Roman" w:cs="Times New Roman"/>
              </w:rPr>
              <w:t>Городской центр гражданской защиты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</w:p>
        </w:tc>
      </w:tr>
      <w:tr w:rsidR="00BD128A" w:rsidRPr="00FB6C78" w:rsidTr="00F41BCB">
        <w:trPr>
          <w:trHeight w:val="393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Провести работу, направленную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на создание условий 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для организации добровольной пожарной охраны 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в подведомственных 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учреждениях и организациях</w:t>
            </w:r>
          </w:p>
        </w:tc>
        <w:tc>
          <w:tcPr>
            <w:tcW w:w="1589" w:type="dxa"/>
          </w:tcPr>
          <w:p w:rsidR="00BD128A" w:rsidRPr="002820A0" w:rsidRDefault="009665C2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планируемого пожаро</w:t>
            </w:r>
            <w:r w:rsidR="00A573C9">
              <w:rPr>
                <w:rFonts w:ascii="Times New Roman" w:hAnsi="Times New Roman" w:cs="Times New Roman"/>
              </w:rPr>
              <w:t>-</w:t>
            </w:r>
            <w:r w:rsidR="00BD128A" w:rsidRPr="002820A0">
              <w:rPr>
                <w:rFonts w:ascii="Times New Roman" w:hAnsi="Times New Roman" w:cs="Times New Roman"/>
              </w:rPr>
              <w:t>опасного периода</w:t>
            </w:r>
          </w:p>
        </w:tc>
        <w:tc>
          <w:tcPr>
            <w:tcW w:w="3939" w:type="dxa"/>
          </w:tcPr>
          <w:p w:rsidR="00BD128A" w:rsidRPr="002820A0" w:rsidRDefault="009665C2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D128A" w:rsidRPr="002820A0">
              <w:rPr>
                <w:rFonts w:ascii="Times New Roman" w:hAnsi="Times New Roman" w:cs="Times New Roman"/>
              </w:rPr>
              <w:t xml:space="preserve">уководители отраслевых (функциональных) органов Администрации </w:t>
            </w:r>
            <w:r w:rsidR="00867458" w:rsidRPr="002820A0">
              <w:rPr>
                <w:rFonts w:ascii="Times New Roman" w:hAnsi="Times New Roman" w:cs="Times New Roman"/>
              </w:rPr>
              <w:t>городского округа</w:t>
            </w:r>
            <w:r w:rsidR="00BD128A" w:rsidRPr="002820A0">
              <w:rPr>
                <w:rFonts w:ascii="Times New Roman" w:hAnsi="Times New Roman" w:cs="Times New Roman"/>
              </w:rPr>
              <w:t xml:space="preserve"> </w:t>
            </w:r>
            <w:r w:rsidR="00FB6C78" w:rsidRPr="002820A0">
              <w:rPr>
                <w:rFonts w:ascii="Times New Roman" w:hAnsi="Times New Roman" w:cs="Times New Roman"/>
              </w:rPr>
              <w:t>"</w:t>
            </w:r>
            <w:r w:rsidR="00BD128A" w:rsidRPr="002820A0">
              <w:rPr>
                <w:rFonts w:ascii="Times New Roman" w:hAnsi="Times New Roman" w:cs="Times New Roman"/>
              </w:rPr>
              <w:t>Город Архангельск</w:t>
            </w:r>
            <w:r w:rsidR="00FB6C78" w:rsidRPr="002820A0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  <w:r w:rsidR="00BD128A" w:rsidRPr="002820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МКУ ГО</w:t>
            </w:r>
            <w:r w:rsidRPr="002820A0">
              <w:rPr>
                <w:rFonts w:ascii="Times New Roman" w:hAnsi="Times New Roman" w:cs="Times New Roman"/>
              </w:rPr>
              <w:t xml:space="preserve"> "Город Архангельск" "Городской центр гражданской защиты"</w:t>
            </w:r>
          </w:p>
        </w:tc>
      </w:tr>
      <w:tr w:rsidR="00B91962" w:rsidRPr="00B91962" w:rsidTr="00F41BCB">
        <w:trPr>
          <w:trHeight w:val="393"/>
        </w:trPr>
        <w:tc>
          <w:tcPr>
            <w:tcW w:w="710" w:type="dxa"/>
          </w:tcPr>
          <w:p w:rsidR="009813D0" w:rsidRPr="00B91962" w:rsidRDefault="009813D0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9813D0" w:rsidRPr="00890522" w:rsidRDefault="00A573C9" w:rsidP="00890522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 w:rsidRPr="00890522">
              <w:rPr>
                <w:rFonts w:ascii="Times New Roman" w:hAnsi="Times New Roman" w:cs="Times New Roman"/>
                <w:color w:val="000000" w:themeColor="text1"/>
              </w:rPr>
              <w:t xml:space="preserve">Организовать работу по выявлению </w:t>
            </w:r>
            <w:r w:rsidR="00890522" w:rsidRPr="0089052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890522">
              <w:rPr>
                <w:rFonts w:ascii="Times New Roman" w:hAnsi="Times New Roman" w:cs="Times New Roman"/>
                <w:color w:val="000000" w:themeColor="text1"/>
              </w:rPr>
              <w:t xml:space="preserve">и ликвидации </w:t>
            </w:r>
            <w:r w:rsidR="009813D0" w:rsidRPr="00890522">
              <w:rPr>
                <w:rFonts w:ascii="Times New Roman" w:hAnsi="Times New Roman" w:cs="Times New Roman"/>
                <w:color w:val="000000" w:themeColor="text1"/>
              </w:rPr>
              <w:t xml:space="preserve">несанкционированных свалок горючих отходов </w:t>
            </w:r>
            <w:r w:rsidR="00890522" w:rsidRPr="0089052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813D0" w:rsidRPr="00890522">
              <w:rPr>
                <w:rFonts w:ascii="Times New Roman" w:hAnsi="Times New Roman" w:cs="Times New Roman"/>
                <w:color w:val="000000" w:themeColor="text1"/>
              </w:rPr>
              <w:t xml:space="preserve">и привлечению виновных лиц </w:t>
            </w:r>
            <w:r w:rsidR="00F41BCB" w:rsidRPr="0089052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813D0" w:rsidRPr="00890522">
              <w:rPr>
                <w:rFonts w:ascii="Times New Roman" w:hAnsi="Times New Roman" w:cs="Times New Roman"/>
                <w:color w:val="000000" w:themeColor="text1"/>
                <w:spacing w:val="-6"/>
              </w:rPr>
              <w:t>к адми</w:t>
            </w:r>
            <w:r w:rsidR="00017710" w:rsidRPr="00890522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нистративной ответственности, </w:t>
            </w:r>
            <w:r w:rsidR="009813D0" w:rsidRPr="00890522">
              <w:rPr>
                <w:rFonts w:ascii="Times New Roman" w:hAnsi="Times New Roman" w:cs="Times New Roman"/>
                <w:color w:val="000000" w:themeColor="text1"/>
              </w:rPr>
              <w:t>предус</w:t>
            </w:r>
            <w:r w:rsidRPr="00890522">
              <w:rPr>
                <w:rFonts w:ascii="Times New Roman" w:hAnsi="Times New Roman" w:cs="Times New Roman"/>
                <w:color w:val="000000" w:themeColor="text1"/>
              </w:rPr>
              <w:t xml:space="preserve">мотренной частями </w:t>
            </w:r>
            <w:r w:rsidR="0005325C" w:rsidRPr="00890522">
              <w:rPr>
                <w:rFonts w:ascii="Times New Roman" w:hAnsi="Times New Roman" w:cs="Times New Roman"/>
                <w:color w:val="000000" w:themeColor="text1"/>
              </w:rPr>
              <w:t xml:space="preserve">4, 6, </w:t>
            </w:r>
            <w:r w:rsidRPr="00890522">
              <w:rPr>
                <w:rFonts w:ascii="Times New Roman" w:hAnsi="Times New Roman" w:cs="Times New Roman"/>
                <w:color w:val="000000" w:themeColor="text1"/>
              </w:rPr>
              <w:t xml:space="preserve">7 статьи 7.7 </w:t>
            </w:r>
            <w:r w:rsidR="00890522" w:rsidRPr="00890522">
              <w:rPr>
                <w:rFonts w:ascii="Times New Roman" w:hAnsi="Times New Roman" w:cs="Times New Roman"/>
                <w:color w:val="000000" w:themeColor="text1"/>
              </w:rPr>
              <w:t>областного з</w:t>
            </w:r>
            <w:r w:rsidR="00B91962" w:rsidRPr="00890522">
              <w:rPr>
                <w:rFonts w:ascii="Times New Roman" w:hAnsi="Times New Roman" w:cs="Times New Roman"/>
                <w:color w:val="000000" w:themeColor="text1"/>
              </w:rPr>
              <w:t xml:space="preserve">акона </w:t>
            </w:r>
            <w:r w:rsidR="00890522" w:rsidRPr="00890522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 </w:t>
            </w:r>
            <w:r w:rsidR="00B91962" w:rsidRPr="0089052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90522" w:rsidRPr="00890522">
              <w:rPr>
                <w:rFonts w:ascii="Times New Roman" w:hAnsi="Times New Roman" w:cs="Times New Roman"/>
                <w:color w:val="000000" w:themeColor="text1"/>
              </w:rPr>
              <w:t xml:space="preserve"> июня </w:t>
            </w:r>
            <w:r w:rsidR="00B91962" w:rsidRPr="00890522">
              <w:rPr>
                <w:rFonts w:ascii="Times New Roman" w:hAnsi="Times New Roman" w:cs="Times New Roman"/>
                <w:color w:val="000000" w:themeColor="text1"/>
              </w:rPr>
              <w:t>2003</w:t>
            </w:r>
            <w:r w:rsidR="00890522" w:rsidRPr="00890522">
              <w:rPr>
                <w:rFonts w:ascii="Times New Roman" w:hAnsi="Times New Roman" w:cs="Times New Roman"/>
                <w:color w:val="000000" w:themeColor="text1"/>
              </w:rPr>
              <w:t xml:space="preserve"> года</w:t>
            </w:r>
            <w:r w:rsidR="00B91962" w:rsidRPr="00890522">
              <w:rPr>
                <w:rFonts w:ascii="Times New Roman" w:hAnsi="Times New Roman" w:cs="Times New Roman"/>
                <w:color w:val="000000" w:themeColor="text1"/>
              </w:rPr>
              <w:t xml:space="preserve"> № 172-22-03 </w:t>
            </w:r>
            <w:r w:rsidR="00890522" w:rsidRPr="00890522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F41BCB" w:rsidRPr="00890522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="00B91962" w:rsidRPr="00890522">
              <w:rPr>
                <w:rFonts w:ascii="Times New Roman" w:hAnsi="Times New Roman" w:cs="Times New Roman"/>
                <w:color w:val="000000" w:themeColor="text1"/>
              </w:rPr>
              <w:t>Об административных правонарушениях</w:t>
            </w:r>
            <w:r w:rsidR="00F41BCB" w:rsidRPr="00890522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1589" w:type="dxa"/>
          </w:tcPr>
          <w:p w:rsidR="009813D0" w:rsidRPr="00B91962" w:rsidRDefault="009665C2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>В течение планируе</w:t>
            </w:r>
            <w:r w:rsidR="00B91962">
              <w:rPr>
                <w:rFonts w:ascii="Times New Roman" w:hAnsi="Times New Roman" w:cs="Times New Roman"/>
                <w:color w:val="000000" w:themeColor="text1"/>
              </w:rPr>
              <w:t>мого пожаро</w:t>
            </w:r>
            <w:r w:rsidR="00A573C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17710" w:rsidRPr="00B91962">
              <w:rPr>
                <w:rFonts w:ascii="Times New Roman" w:hAnsi="Times New Roman" w:cs="Times New Roman"/>
                <w:color w:val="000000" w:themeColor="text1"/>
              </w:rPr>
              <w:t>опасного периода</w:t>
            </w:r>
          </w:p>
        </w:tc>
        <w:tc>
          <w:tcPr>
            <w:tcW w:w="3939" w:type="dxa"/>
          </w:tcPr>
          <w:p w:rsidR="009813D0" w:rsidRPr="00B91962" w:rsidRDefault="00017710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B91962">
              <w:rPr>
                <w:rFonts w:ascii="Times New Roman" w:hAnsi="Times New Roman" w:cs="Times New Roman"/>
                <w:color w:val="000000" w:themeColor="text1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BD128A" w:rsidRPr="00FB6C78" w:rsidTr="00F41BCB">
        <w:trPr>
          <w:trHeight w:val="788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D128A" w:rsidRPr="008F4FA0" w:rsidRDefault="00BD128A" w:rsidP="00F41BCB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  <w:color w:val="FF0000"/>
              </w:rPr>
            </w:pPr>
            <w:r w:rsidRPr="00A573C9">
              <w:rPr>
                <w:rFonts w:ascii="Times New Roman" w:hAnsi="Times New Roman" w:cs="Times New Roman"/>
                <w:color w:val="000000" w:themeColor="text1"/>
              </w:rPr>
              <w:t>В целях предупреждения загораний свалки твердых бытовых отх</w:t>
            </w:r>
            <w:r w:rsidR="00A573C9" w:rsidRPr="00A573C9">
              <w:rPr>
                <w:rFonts w:ascii="Times New Roman" w:hAnsi="Times New Roman" w:cs="Times New Roman"/>
                <w:color w:val="000000" w:themeColor="text1"/>
              </w:rPr>
              <w:t>одов организовать контроль за ее</w:t>
            </w:r>
            <w:r w:rsidRPr="00A573C9">
              <w:rPr>
                <w:rFonts w:ascii="Times New Roman" w:hAnsi="Times New Roman" w:cs="Times New Roman"/>
                <w:color w:val="000000" w:themeColor="text1"/>
              </w:rPr>
              <w:t xml:space="preserve"> состоянием, обеспечить наружным противопожарным водоснабжением</w:t>
            </w:r>
          </w:p>
        </w:tc>
        <w:tc>
          <w:tcPr>
            <w:tcW w:w="1589" w:type="dxa"/>
          </w:tcPr>
          <w:p w:rsidR="00BD128A" w:rsidRPr="002820A0" w:rsidRDefault="00BD128A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2820A0">
              <w:rPr>
                <w:rFonts w:ascii="Times New Roman" w:hAnsi="Times New Roman" w:cs="Times New Roman"/>
              </w:rPr>
              <w:t xml:space="preserve">С </w:t>
            </w:r>
            <w:r w:rsidR="006F393E">
              <w:rPr>
                <w:rFonts w:ascii="Times New Roman" w:hAnsi="Times New Roman" w:cs="Times New Roman"/>
              </w:rPr>
              <w:t>20</w:t>
            </w:r>
            <w:r w:rsidR="00D3007A">
              <w:rPr>
                <w:rFonts w:ascii="Times New Roman" w:hAnsi="Times New Roman" w:cs="Times New Roman"/>
              </w:rPr>
              <w:t xml:space="preserve"> апреля</w:t>
            </w:r>
            <w:r w:rsidRPr="002820A0">
              <w:rPr>
                <w:rFonts w:ascii="Times New Roman" w:hAnsi="Times New Roman" w:cs="Times New Roman"/>
              </w:rPr>
              <w:t xml:space="preserve"> до окончания</w:t>
            </w:r>
            <w:r w:rsidR="00F41BCB">
              <w:rPr>
                <w:rFonts w:ascii="Times New Roman" w:hAnsi="Times New Roman" w:cs="Times New Roman"/>
              </w:rPr>
              <w:br/>
            </w:r>
            <w:r w:rsidR="00B91962">
              <w:rPr>
                <w:rFonts w:ascii="Times New Roman" w:hAnsi="Times New Roman" w:cs="Times New Roman"/>
              </w:rPr>
              <w:t>пожаро</w:t>
            </w:r>
            <w:r w:rsidR="00453CAE">
              <w:rPr>
                <w:rFonts w:ascii="Times New Roman" w:hAnsi="Times New Roman" w:cs="Times New Roman"/>
              </w:rPr>
              <w:t>-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2820A0">
              <w:rPr>
                <w:rFonts w:ascii="Times New Roman" w:hAnsi="Times New Roman" w:cs="Times New Roman"/>
              </w:rPr>
              <w:t>опасного периода</w:t>
            </w:r>
          </w:p>
        </w:tc>
        <w:tc>
          <w:tcPr>
            <w:tcW w:w="3939" w:type="dxa"/>
          </w:tcPr>
          <w:p w:rsidR="00872AF7" w:rsidRDefault="00C94576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2820A0">
              <w:rPr>
                <w:rFonts w:ascii="Times New Roman" w:hAnsi="Times New Roman" w:cs="Times New Roman"/>
              </w:rPr>
              <w:t>ООО</w:t>
            </w:r>
            <w:r w:rsidR="00BD128A" w:rsidRPr="002820A0">
              <w:rPr>
                <w:rFonts w:ascii="Times New Roman" w:hAnsi="Times New Roman" w:cs="Times New Roman"/>
              </w:rPr>
              <w:t xml:space="preserve"> </w:t>
            </w:r>
            <w:r w:rsidR="00FB6C78" w:rsidRPr="002820A0">
              <w:rPr>
                <w:rFonts w:ascii="Times New Roman" w:hAnsi="Times New Roman" w:cs="Times New Roman"/>
              </w:rPr>
              <w:t>"</w:t>
            </w:r>
            <w:r w:rsidR="00BD128A" w:rsidRPr="002820A0">
              <w:rPr>
                <w:rFonts w:ascii="Times New Roman" w:hAnsi="Times New Roman" w:cs="Times New Roman"/>
              </w:rPr>
              <w:t>Спецавтохозяйство по уборке города</w:t>
            </w:r>
            <w:r w:rsidR="00FB6C78" w:rsidRPr="002820A0">
              <w:rPr>
                <w:rFonts w:ascii="Times New Roman" w:hAnsi="Times New Roman" w:cs="Times New Roman"/>
              </w:rPr>
              <w:t>"</w:t>
            </w:r>
          </w:p>
          <w:p w:rsidR="00872AF7" w:rsidRPr="002820A0" w:rsidRDefault="00872AF7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</w:p>
        </w:tc>
      </w:tr>
      <w:tr w:rsidR="00BD128A" w:rsidRPr="00FB6C78" w:rsidTr="00F41BCB">
        <w:trPr>
          <w:trHeight w:val="368"/>
        </w:trPr>
        <w:tc>
          <w:tcPr>
            <w:tcW w:w="710" w:type="dxa"/>
          </w:tcPr>
          <w:p w:rsidR="00BD128A" w:rsidRPr="00FB6C78" w:rsidRDefault="00771D6E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Организовать и провести работу 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по очистке от тополиного пуха территорий, прилегающих к жилым домам, при необходимости задействовать для этих целей поливомоечные машины</w:t>
            </w:r>
          </w:p>
        </w:tc>
        <w:tc>
          <w:tcPr>
            <w:tcW w:w="1589" w:type="dxa"/>
          </w:tcPr>
          <w:p w:rsidR="00BD128A" w:rsidRPr="00FB6C78" w:rsidRDefault="00BD128A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Июль </w:t>
            </w:r>
            <w:r w:rsidR="00890522">
              <w:rPr>
                <w:rFonts w:ascii="Times New Roman" w:hAnsi="Times New Roman" w:cs="Times New Roman"/>
              </w:rPr>
              <w:t>–</w:t>
            </w:r>
            <w:r w:rsidRPr="00FB6C78">
              <w:rPr>
                <w:rFonts w:ascii="Times New Roman" w:hAnsi="Times New Roman" w:cs="Times New Roman"/>
              </w:rPr>
              <w:t xml:space="preserve"> август </w:t>
            </w:r>
          </w:p>
          <w:p w:rsidR="00FA7485" w:rsidRPr="00FB6C78" w:rsidRDefault="00FA7485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BD128A" w:rsidRPr="00FB6C78" w:rsidRDefault="00A573C9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B6C78">
              <w:rPr>
                <w:rFonts w:ascii="Times New Roman" w:hAnsi="Times New Roman" w:cs="Times New Roman"/>
              </w:rPr>
              <w:t xml:space="preserve">дминистрации территориальных округов Администрации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FB6C78">
              <w:rPr>
                <w:rFonts w:ascii="Times New Roman" w:hAnsi="Times New Roman" w:cs="Times New Roman"/>
              </w:rPr>
              <w:t xml:space="preserve"> "Город Архангельск"</w:t>
            </w:r>
            <w:r>
              <w:rPr>
                <w:rFonts w:ascii="Times New Roman" w:hAnsi="Times New Roman" w:cs="Times New Roman"/>
              </w:rPr>
              <w:t>, у</w:t>
            </w:r>
            <w:r w:rsidR="00BD128A" w:rsidRPr="00FB6C78">
              <w:rPr>
                <w:rFonts w:ascii="Times New Roman" w:hAnsi="Times New Roman" w:cs="Times New Roman"/>
              </w:rPr>
              <w:t>правляющие организации, ТСЖ,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Pr="00A573C9">
              <w:rPr>
                <w:rFonts w:ascii="Times New Roman" w:hAnsi="Times New Roman" w:cs="Times New Roman"/>
              </w:rPr>
              <w:t>ТСН, КИЗ, ТИЗ, СОТ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D128A" w:rsidRPr="00FB6C78">
              <w:rPr>
                <w:rFonts w:ascii="Times New Roman" w:hAnsi="Times New Roman" w:cs="Times New Roman"/>
              </w:rPr>
              <w:t xml:space="preserve">иные организации </w:t>
            </w:r>
            <w:r w:rsidR="003C008B">
              <w:rPr>
                <w:rFonts w:ascii="Times New Roman" w:hAnsi="Times New Roman" w:cs="Times New Roman"/>
              </w:rPr>
              <w:t>по обслуживанию жилищного фонда</w:t>
            </w:r>
          </w:p>
        </w:tc>
      </w:tr>
      <w:tr w:rsidR="00BD128A" w:rsidRPr="00FB6C78" w:rsidTr="00F41BCB">
        <w:trPr>
          <w:trHeight w:val="230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D128A" w:rsidRPr="00FB6C78" w:rsidRDefault="00BD128A" w:rsidP="00F41BCB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Организовать и провести работу</w:t>
            </w:r>
            <w:r w:rsidR="00F41BCB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по выявлению и сносу ветхих расселенных домов и неплановых строений</w:t>
            </w:r>
          </w:p>
        </w:tc>
        <w:tc>
          <w:tcPr>
            <w:tcW w:w="1589" w:type="dxa"/>
          </w:tcPr>
          <w:p w:rsidR="00890522" w:rsidRDefault="008F4FA0" w:rsidP="00890522">
            <w:pPr>
              <w:pStyle w:val="ConsCell"/>
              <w:widowControl/>
              <w:spacing w:line="218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планируе</w:t>
            </w:r>
            <w:r w:rsidR="00BD128A" w:rsidRPr="00FB6C78">
              <w:rPr>
                <w:rFonts w:ascii="Times New Roman" w:hAnsi="Times New Roman" w:cs="Times New Roman"/>
              </w:rPr>
              <w:t>мого пожаро-</w:t>
            </w:r>
          </w:p>
          <w:p w:rsidR="00BD128A" w:rsidRPr="00FB6C78" w:rsidRDefault="00BD128A" w:rsidP="00890522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опасного </w:t>
            </w:r>
            <w:r w:rsidRPr="00FB6C78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3939" w:type="dxa"/>
          </w:tcPr>
          <w:p w:rsidR="00B02EDE" w:rsidRPr="00FB6C78" w:rsidRDefault="00C90B23" w:rsidP="00453CAE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lastRenderedPageBreak/>
              <w:t>Департамент городского хозяйства</w:t>
            </w:r>
            <w:r w:rsidR="00024FAC" w:rsidRPr="00FB6C78">
              <w:rPr>
                <w:rFonts w:ascii="Times New Roman" w:hAnsi="Times New Roman" w:cs="Times New Roman"/>
              </w:rPr>
              <w:t xml:space="preserve"> Администрации </w:t>
            </w:r>
            <w:r w:rsidR="00867458">
              <w:rPr>
                <w:rFonts w:ascii="Times New Roman" w:hAnsi="Times New Roman" w:cs="Times New Roman"/>
              </w:rPr>
              <w:t>городского округа</w:t>
            </w:r>
            <w:r w:rsidR="00024FAC"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24FAC"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</w:p>
        </w:tc>
      </w:tr>
      <w:tr w:rsidR="00BD128A" w:rsidRPr="00FB6C78" w:rsidTr="00F41BCB">
        <w:trPr>
          <w:trHeight w:val="1362"/>
        </w:trPr>
        <w:tc>
          <w:tcPr>
            <w:tcW w:w="710" w:type="dxa"/>
          </w:tcPr>
          <w:p w:rsidR="00BD128A" w:rsidRPr="00FB6C78" w:rsidRDefault="00BD128A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64201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Организовать и провести работу 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по выявлению мест возможного пребывания лиц без определенного рода занятий и места жительства.</w:t>
            </w:r>
          </w:p>
          <w:p w:rsidR="00BD128A" w:rsidRPr="00FB6C78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BD128A" w:rsidRPr="00FB6C78" w:rsidRDefault="008F4FA0" w:rsidP="00453CAE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планируе</w:t>
            </w:r>
            <w:r w:rsidR="00BD128A" w:rsidRPr="00FB6C78">
              <w:rPr>
                <w:rFonts w:ascii="Times New Roman" w:hAnsi="Times New Roman" w:cs="Times New Roman"/>
              </w:rPr>
              <w:t>мого пожаро-опасного периода</w:t>
            </w:r>
          </w:p>
        </w:tc>
        <w:tc>
          <w:tcPr>
            <w:tcW w:w="3939" w:type="dxa"/>
          </w:tcPr>
          <w:p w:rsidR="00B64201" w:rsidRPr="00FB6C78" w:rsidRDefault="00054444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B6C78">
              <w:rPr>
                <w:rFonts w:ascii="Times New Roman" w:hAnsi="Times New Roman" w:cs="Times New Roman"/>
              </w:rPr>
              <w:t xml:space="preserve">дминистрации территориальных округов Администрации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FB6C78">
              <w:rPr>
                <w:rFonts w:ascii="Times New Roman" w:hAnsi="Times New Roman" w:cs="Times New Roman"/>
              </w:rPr>
              <w:t xml:space="preserve"> "Город Архангельск"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D128A" w:rsidRPr="00FB6C78">
              <w:rPr>
                <w:rFonts w:ascii="Times New Roman" w:hAnsi="Times New Roman" w:cs="Times New Roman"/>
              </w:rPr>
              <w:t>УМВД России по городу</w:t>
            </w:r>
            <w:r w:rsidR="006A248C">
              <w:rPr>
                <w:rFonts w:ascii="Times New Roman" w:hAnsi="Times New Roman" w:cs="Times New Roman"/>
              </w:rPr>
              <w:t xml:space="preserve"> Архангельску </w:t>
            </w:r>
            <w:r w:rsidR="00453CAE">
              <w:rPr>
                <w:rFonts w:ascii="Times New Roman" w:hAnsi="Times New Roman" w:cs="Times New Roman"/>
              </w:rPr>
              <w:br/>
            </w:r>
            <w:r w:rsidR="006A248C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B64201" w:rsidRPr="00FB6C78" w:rsidTr="00F41BCB">
        <w:trPr>
          <w:trHeight w:val="543"/>
        </w:trPr>
        <w:tc>
          <w:tcPr>
            <w:tcW w:w="710" w:type="dxa"/>
          </w:tcPr>
          <w:p w:rsidR="00B64201" w:rsidRPr="00FB6C78" w:rsidRDefault="00863EB3" w:rsidP="00F41BCB">
            <w:pPr>
              <w:pStyle w:val="ConsCell"/>
              <w:widowControl/>
              <w:spacing w:after="120" w:line="226" w:lineRule="auto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969" w:type="dxa"/>
          </w:tcPr>
          <w:p w:rsidR="00B64201" w:rsidRPr="00FB6C78" w:rsidRDefault="00863EB3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Провести противопожарные инструктажи с данной категорией граждан</w:t>
            </w:r>
          </w:p>
        </w:tc>
        <w:tc>
          <w:tcPr>
            <w:tcW w:w="1589" w:type="dxa"/>
          </w:tcPr>
          <w:p w:rsidR="00B64201" w:rsidRDefault="00B64201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</w:tcPr>
          <w:p w:rsidR="00B64201" w:rsidRDefault="00863EB3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863EB3">
              <w:rPr>
                <w:rFonts w:ascii="Times New Roman" w:hAnsi="Times New Roman" w:cs="Times New Roman"/>
              </w:rPr>
              <w:t>Администрации территориальных округов Администрации городского округа "Город Архангельск"</w:t>
            </w:r>
            <w:r w:rsidR="00A021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4B6C" w:rsidRPr="00C04B6C" w:rsidTr="00F41BCB">
        <w:trPr>
          <w:trHeight w:val="1255"/>
        </w:trPr>
        <w:tc>
          <w:tcPr>
            <w:tcW w:w="710" w:type="dxa"/>
          </w:tcPr>
          <w:p w:rsidR="00BD128A" w:rsidRPr="00C04B6C" w:rsidRDefault="00BD128A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BD128A" w:rsidRPr="00C04B6C" w:rsidRDefault="00BD128A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C04B6C">
              <w:rPr>
                <w:rFonts w:ascii="Times New Roman" w:hAnsi="Times New Roman" w:cs="Times New Roman"/>
                <w:color w:val="000000" w:themeColor="text1"/>
              </w:rPr>
              <w:t xml:space="preserve">Провести текущий ремонт неисправных пожарных водоемов </w:t>
            </w:r>
            <w:r w:rsidR="00771D6E" w:rsidRPr="00C04B6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04B6C"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утвержденным планом на </w:t>
            </w:r>
            <w:r w:rsidR="00C60D5C" w:rsidRPr="00C04B6C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5F77E7" w:rsidRPr="00C04B6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F442E" w:rsidRPr="00C04B6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04B6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589" w:type="dxa"/>
          </w:tcPr>
          <w:p w:rsidR="00BD128A" w:rsidRPr="00C04B6C" w:rsidRDefault="008F4FA0" w:rsidP="00453CAE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C04B6C">
              <w:rPr>
                <w:rFonts w:ascii="Times New Roman" w:hAnsi="Times New Roman" w:cs="Times New Roman"/>
                <w:color w:val="000000" w:themeColor="text1"/>
              </w:rPr>
              <w:t>В течение планируе</w:t>
            </w:r>
            <w:r w:rsidR="00BD128A" w:rsidRPr="00C04B6C">
              <w:rPr>
                <w:rFonts w:ascii="Times New Roman" w:hAnsi="Times New Roman" w:cs="Times New Roman"/>
                <w:color w:val="000000" w:themeColor="text1"/>
              </w:rPr>
              <w:t>мого пожаро-опасного периода</w:t>
            </w:r>
          </w:p>
        </w:tc>
        <w:tc>
          <w:tcPr>
            <w:tcW w:w="3939" w:type="dxa"/>
          </w:tcPr>
          <w:p w:rsidR="00BD128A" w:rsidRPr="00C04B6C" w:rsidRDefault="000E50E4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МКУ </w:t>
            </w:r>
            <w:r w:rsidR="00B271B9" w:rsidRPr="00C04B6C">
              <w:rPr>
                <w:rFonts w:ascii="Times New Roman" w:hAnsi="Times New Roman" w:cs="Times New Roman"/>
                <w:color w:val="000000" w:themeColor="text1"/>
              </w:rPr>
              <w:t xml:space="preserve">ГО </w:t>
            </w:r>
            <w:r w:rsidR="00FB6C78" w:rsidRPr="00C04B6C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="00BD128A" w:rsidRPr="00C04B6C">
              <w:rPr>
                <w:rFonts w:ascii="Times New Roman" w:hAnsi="Times New Roman" w:cs="Times New Roman"/>
                <w:color w:val="000000" w:themeColor="text1"/>
              </w:rPr>
              <w:t>Город Архангельск</w:t>
            </w:r>
            <w:r w:rsidR="00FB6C78" w:rsidRPr="00C04B6C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="00BD128A" w:rsidRPr="00C04B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B6C78" w:rsidRPr="00C04B6C">
              <w:rPr>
                <w:rFonts w:ascii="Times New Roman" w:hAnsi="Times New Roman" w:cs="Times New Roman"/>
                <w:color w:val="000000" w:themeColor="text1"/>
              </w:rPr>
              <w:t>"</w:t>
            </w:r>
            <w:r w:rsidR="00BD128A" w:rsidRPr="00C04B6C">
              <w:rPr>
                <w:rFonts w:ascii="Times New Roman" w:hAnsi="Times New Roman" w:cs="Times New Roman"/>
                <w:color w:val="000000" w:themeColor="text1"/>
              </w:rPr>
              <w:t>Городской центр гражданской защиты</w:t>
            </w:r>
            <w:r w:rsidR="00FB6C78" w:rsidRPr="00C04B6C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  <w:p w:rsidR="000D2209" w:rsidRPr="00C04B6C" w:rsidRDefault="000D2209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2209" w:rsidRPr="00FB6C78" w:rsidTr="00F41BCB">
        <w:trPr>
          <w:trHeight w:val="272"/>
        </w:trPr>
        <w:tc>
          <w:tcPr>
            <w:tcW w:w="710" w:type="dxa"/>
          </w:tcPr>
          <w:p w:rsidR="000D2209" w:rsidRPr="00FB6C78" w:rsidRDefault="000D2209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2209" w:rsidRPr="00FB6C78" w:rsidRDefault="000D2209" w:rsidP="00453CAE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Продолжить работу по выпуску 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и распространению наглядно-изобразительных материалов 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на противопожарную тематику 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и оформлению уголков по</w:t>
            </w:r>
            <w:r w:rsidR="0002792B">
              <w:rPr>
                <w:rFonts w:ascii="Times New Roman" w:hAnsi="Times New Roman" w:cs="Times New Roman"/>
              </w:rPr>
              <w:t xml:space="preserve">жарной безопасности в социально </w:t>
            </w:r>
            <w:r w:rsidRPr="00FB6C78">
              <w:rPr>
                <w:rFonts w:ascii="Times New Roman" w:hAnsi="Times New Roman" w:cs="Times New Roman"/>
              </w:rPr>
              <w:t>значимых местах (образовательные учреждения, организации занимающиеся эксплуатацией жилищного фонда)</w:t>
            </w:r>
          </w:p>
        </w:tc>
        <w:tc>
          <w:tcPr>
            <w:tcW w:w="1589" w:type="dxa"/>
          </w:tcPr>
          <w:p w:rsidR="000D2209" w:rsidRPr="00FB6C78" w:rsidRDefault="008A39A2" w:rsidP="00453CAE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планируе</w:t>
            </w:r>
            <w:r w:rsidR="000D2209" w:rsidRPr="00FB6C78">
              <w:rPr>
                <w:rFonts w:ascii="Times New Roman" w:hAnsi="Times New Roman" w:cs="Times New Roman"/>
              </w:rPr>
              <w:t>мого пожаро-опасного периода</w:t>
            </w:r>
          </w:p>
        </w:tc>
        <w:tc>
          <w:tcPr>
            <w:tcW w:w="3939" w:type="dxa"/>
          </w:tcPr>
          <w:p w:rsidR="000D2209" w:rsidRPr="00FB6C78" w:rsidRDefault="006F0A12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Отраслевые (функциональные) органы</w:t>
            </w:r>
            <w:r w:rsidRPr="006F0A12">
              <w:rPr>
                <w:rFonts w:ascii="Times New Roman" w:hAnsi="Times New Roman" w:cs="Times New Roman"/>
              </w:rPr>
              <w:t xml:space="preserve"> Администрации городского округа "Город А</w:t>
            </w:r>
            <w:r>
              <w:rPr>
                <w:rFonts w:ascii="Times New Roman" w:hAnsi="Times New Roman" w:cs="Times New Roman"/>
              </w:rPr>
              <w:t>рхангельск", их подведомственные</w:t>
            </w:r>
            <w:r w:rsidRPr="006F0A12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6F0A12">
              <w:rPr>
                <w:rFonts w:ascii="Times New Roman" w:hAnsi="Times New Roman" w:cs="Times New Roman"/>
              </w:rPr>
              <w:t>, администрации территориальных округов Администрации городского округа "Город Архангельск"</w:t>
            </w:r>
            <w:r w:rsidR="000E50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71B9">
              <w:rPr>
                <w:rFonts w:ascii="Times New Roman" w:hAnsi="Times New Roman" w:cs="Times New Roman"/>
              </w:rPr>
              <w:t>МКУ ГО</w:t>
            </w:r>
            <w:r w:rsidR="000D2209"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D2209"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D2209"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D2209" w:rsidRPr="00FB6C78">
              <w:rPr>
                <w:rFonts w:ascii="Times New Roman" w:hAnsi="Times New Roman" w:cs="Times New Roman"/>
              </w:rPr>
              <w:t>Городской центр гражданской защиты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0D2209" w:rsidRPr="00FB6C78">
              <w:rPr>
                <w:rFonts w:ascii="Times New Roman" w:hAnsi="Times New Roman" w:cs="Times New Roman"/>
              </w:rPr>
              <w:t>, управляющие компании</w:t>
            </w:r>
            <w:r w:rsidR="004918EC">
              <w:rPr>
                <w:rFonts w:ascii="Times New Roman" w:hAnsi="Times New Roman" w:cs="Times New Roman"/>
              </w:rPr>
              <w:t>,</w:t>
            </w:r>
            <w:r w:rsidR="00356EC4">
              <w:t xml:space="preserve"> </w:t>
            </w:r>
            <w:r w:rsidR="00356EC4" w:rsidRPr="00356EC4">
              <w:rPr>
                <w:rFonts w:ascii="Times New Roman" w:hAnsi="Times New Roman" w:cs="Times New Roman"/>
              </w:rPr>
              <w:t>ТСЖ, ТСН, КИЗ, ТИЗ</w:t>
            </w:r>
            <w:r w:rsidR="00356EC4">
              <w:rPr>
                <w:rFonts w:ascii="Times New Roman" w:hAnsi="Times New Roman" w:cs="Times New Roman"/>
              </w:rPr>
              <w:t>,</w:t>
            </w:r>
            <w:r w:rsidR="00751AFE">
              <w:rPr>
                <w:rFonts w:ascii="Times New Roman" w:hAnsi="Times New Roman" w:cs="Times New Roman"/>
              </w:rPr>
              <w:t xml:space="preserve"> СОТ</w:t>
            </w:r>
            <w:r w:rsidR="003C008B">
              <w:rPr>
                <w:rFonts w:ascii="Times New Roman" w:hAnsi="Times New Roman" w:cs="Times New Roman"/>
              </w:rPr>
              <w:t>,</w:t>
            </w:r>
            <w:r w:rsidR="008A39A2">
              <w:rPr>
                <w:rFonts w:ascii="Times New Roman" w:hAnsi="Times New Roman" w:cs="Times New Roman"/>
              </w:rPr>
              <w:t xml:space="preserve"> МУ ГО "Город Архангельск"</w:t>
            </w:r>
            <w:r w:rsidR="00356EC4" w:rsidRPr="00356EC4">
              <w:rPr>
                <w:rFonts w:ascii="Times New Roman" w:hAnsi="Times New Roman" w:cs="Times New Roman"/>
              </w:rPr>
              <w:t xml:space="preserve"> "Информационно-расчетный центр"</w:t>
            </w:r>
          </w:p>
        </w:tc>
      </w:tr>
      <w:tr w:rsidR="008E5253" w:rsidRPr="008E5253" w:rsidTr="00F41BCB">
        <w:trPr>
          <w:trHeight w:val="272"/>
        </w:trPr>
        <w:tc>
          <w:tcPr>
            <w:tcW w:w="710" w:type="dxa"/>
          </w:tcPr>
          <w:p w:rsidR="000E6F17" w:rsidRPr="008E5253" w:rsidRDefault="000E6F17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E6F17" w:rsidRPr="008E5253" w:rsidRDefault="00502607" w:rsidP="00E97722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</w:t>
            </w:r>
            <w:r w:rsidR="00E33393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аспоряжением </w:t>
            </w:r>
            <w:r w:rsidRPr="00502607">
              <w:rPr>
                <w:rFonts w:ascii="Times New Roman" w:hAnsi="Times New Roman" w:cs="Times New Roman"/>
                <w:color w:val="000000" w:themeColor="text1"/>
              </w:rPr>
              <w:t>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02607">
              <w:rPr>
                <w:rFonts w:ascii="Times New Roman" w:hAnsi="Times New Roman" w:cs="Times New Roman"/>
                <w:color w:val="000000" w:themeColor="text1"/>
              </w:rPr>
              <w:t>от 28 февраля 2022 г</w:t>
            </w:r>
            <w:r w:rsidR="00E97722">
              <w:rPr>
                <w:rFonts w:ascii="Times New Roman" w:hAnsi="Times New Roman" w:cs="Times New Roman"/>
                <w:color w:val="000000" w:themeColor="text1"/>
              </w:rPr>
              <w:t xml:space="preserve">ода </w:t>
            </w:r>
            <w:r w:rsidRPr="00502607">
              <w:rPr>
                <w:rFonts w:ascii="Times New Roman" w:hAnsi="Times New Roman" w:cs="Times New Roman"/>
                <w:color w:val="000000" w:themeColor="text1"/>
              </w:rPr>
              <w:t>№ 1061р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</w:t>
            </w:r>
            <w:r w:rsidR="00D23545" w:rsidRPr="008E5253">
              <w:rPr>
                <w:rFonts w:ascii="Times New Roman" w:hAnsi="Times New Roman" w:cs="Times New Roman"/>
                <w:color w:val="000000" w:themeColor="text1"/>
              </w:rPr>
              <w:t xml:space="preserve">ровести обучение </w:t>
            </w:r>
            <w:r w:rsidR="000A360F" w:rsidRPr="008E5253">
              <w:rPr>
                <w:rFonts w:ascii="Times New Roman" w:hAnsi="Times New Roman" w:cs="Times New Roman"/>
                <w:color w:val="000000" w:themeColor="text1"/>
              </w:rPr>
              <w:t xml:space="preserve">по дополнительным профессиональным программам </w:t>
            </w:r>
            <w:r w:rsidR="00453CA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A360F" w:rsidRPr="008E5253">
              <w:rPr>
                <w:rFonts w:ascii="Times New Roman" w:hAnsi="Times New Roman" w:cs="Times New Roman"/>
                <w:color w:val="000000" w:themeColor="text1"/>
              </w:rPr>
              <w:t xml:space="preserve">в области пожарной безопасности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руководителей и </w:t>
            </w:r>
            <w:r w:rsidR="005B4949" w:rsidRPr="008E5253">
              <w:rPr>
                <w:rFonts w:ascii="Times New Roman" w:hAnsi="Times New Roman" w:cs="Times New Roman"/>
                <w:color w:val="000000" w:themeColor="text1"/>
              </w:rPr>
              <w:t>должностных лиц</w:t>
            </w:r>
            <w:r w:rsidR="00D23545" w:rsidRPr="008E5253">
              <w:rPr>
                <w:rFonts w:ascii="Times New Roman" w:hAnsi="Times New Roman" w:cs="Times New Roman"/>
                <w:color w:val="000000" w:themeColor="text1"/>
              </w:rPr>
              <w:t xml:space="preserve"> отраслевых (функциональных) органов </w:t>
            </w:r>
            <w:r w:rsidRPr="008E5253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городского округа "Город Архангельск", </w:t>
            </w:r>
            <w:r w:rsidR="00453CA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8E5253">
              <w:rPr>
                <w:rFonts w:ascii="Times New Roman" w:hAnsi="Times New Roman" w:cs="Times New Roman"/>
                <w:color w:val="000000" w:themeColor="text1"/>
              </w:rPr>
              <w:t xml:space="preserve">их подведомственных учреждений, администраций территориальных округов Администрации городского округа "Город Архангельск", </w:t>
            </w:r>
            <w:r w:rsidR="00B10B57" w:rsidRPr="008E5253">
              <w:rPr>
                <w:rFonts w:ascii="Times New Roman" w:hAnsi="Times New Roman" w:cs="Times New Roman"/>
                <w:color w:val="000000" w:themeColor="text1"/>
              </w:rPr>
              <w:t xml:space="preserve">ответственных за обеспечение пожарной безопасности </w:t>
            </w:r>
            <w:r w:rsidR="00453CAE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B10B57" w:rsidRPr="008E5253">
              <w:rPr>
                <w:rFonts w:ascii="Times New Roman" w:hAnsi="Times New Roman" w:cs="Times New Roman"/>
                <w:color w:val="000000" w:themeColor="text1"/>
              </w:rPr>
              <w:t xml:space="preserve">и допущенных к обучению персонала организаций мерам пожарной безопасности </w:t>
            </w:r>
          </w:p>
        </w:tc>
        <w:tc>
          <w:tcPr>
            <w:tcW w:w="1589" w:type="dxa"/>
          </w:tcPr>
          <w:p w:rsidR="000E6F17" w:rsidRPr="008E5253" w:rsidRDefault="00EA62EF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E5253">
              <w:rPr>
                <w:rFonts w:ascii="Times New Roman" w:hAnsi="Times New Roman" w:cs="Times New Roman"/>
                <w:color w:val="000000" w:themeColor="text1"/>
              </w:rPr>
              <w:t>До 15 мая</w:t>
            </w:r>
          </w:p>
        </w:tc>
        <w:tc>
          <w:tcPr>
            <w:tcW w:w="3939" w:type="dxa"/>
          </w:tcPr>
          <w:p w:rsidR="000E6F17" w:rsidRPr="008E5253" w:rsidRDefault="00474A75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E5253">
              <w:rPr>
                <w:rFonts w:ascii="Times New Roman" w:hAnsi="Times New Roman" w:cs="Times New Roman"/>
                <w:color w:val="000000" w:themeColor="text1"/>
              </w:rPr>
              <w:t>Руководители отраслевых (функциональных) органов Администрации городского округа "Город Архангельск", их подведомственных учреждений, администрации территориальных округов Администрации городского окр</w:t>
            </w:r>
            <w:r w:rsidR="00355508">
              <w:rPr>
                <w:rFonts w:ascii="Times New Roman" w:hAnsi="Times New Roman" w:cs="Times New Roman"/>
                <w:color w:val="000000" w:themeColor="text1"/>
              </w:rPr>
              <w:t>уга "Город Архангельск"</w:t>
            </w:r>
          </w:p>
        </w:tc>
      </w:tr>
      <w:tr w:rsidR="008E5253" w:rsidRPr="008E5253" w:rsidTr="00F41BCB">
        <w:trPr>
          <w:trHeight w:val="272"/>
        </w:trPr>
        <w:tc>
          <w:tcPr>
            <w:tcW w:w="710" w:type="dxa"/>
          </w:tcPr>
          <w:p w:rsidR="000A360F" w:rsidRPr="008E5253" w:rsidRDefault="000A360F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A360F" w:rsidRPr="00453CAE" w:rsidRDefault="00DD57C8" w:rsidP="00E97722">
            <w:pPr>
              <w:pStyle w:val="ConsPlusTitle"/>
              <w:spacing w:after="120" w:line="226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E977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</w:t>
            </w:r>
            <w:r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риказом </w:t>
            </w:r>
            <w:r w:rsid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МЧС России </w:t>
            </w:r>
            <w:r w:rsidRPr="00453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18 ноября </w:t>
            </w:r>
            <w:r w:rsidR="00453CAE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453CAE">
              <w:rPr>
                <w:rFonts w:ascii="Times New Roman" w:hAnsi="Times New Roman" w:cs="Times New Roman"/>
                <w:b w:val="0"/>
                <w:sz w:val="24"/>
                <w:szCs w:val="24"/>
              </w:rPr>
              <w:t>2021 г</w:t>
            </w:r>
            <w:r w:rsidR="00E977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ода </w:t>
            </w:r>
            <w:r w:rsidR="00453CAE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Pr="00453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806</w:t>
            </w:r>
            <w:r w:rsidR="00453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</w:t>
            </w:r>
            <w:r w:rsidR="000A360F"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ровести обучение </w:t>
            </w:r>
            <w:r w:rsid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="00104BDD"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 xml:space="preserve">по дополнительным профессиональным программам </w:t>
            </w:r>
            <w:r w:rsid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="00104BDD"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 области пожарной безопасности</w:t>
            </w:r>
            <w:r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0A360F"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руководителей и должностных лиц организаций, эксплуатирующих жилищный фонд</w:t>
            </w:r>
            <w:r w:rsidR="00B10B57" w:rsidRPr="00453CAE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B10B57"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ответственных </w:t>
            </w:r>
            <w:r w:rsidR="00E977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="00B10B57"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 обеспечение пожарной безопасности и</w:t>
            </w:r>
            <w:r w:rsidR="000A360F"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допущенных </w:t>
            </w:r>
            <w:r w:rsidR="00E977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br/>
            </w:r>
            <w:r w:rsidR="000A360F"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 обучению персонала организаций и населен</w:t>
            </w:r>
            <w:r w:rsidR="00104BDD" w:rsidRPr="00453CA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ия мерам пожарной безопасности</w:t>
            </w:r>
          </w:p>
        </w:tc>
        <w:tc>
          <w:tcPr>
            <w:tcW w:w="1589" w:type="dxa"/>
          </w:tcPr>
          <w:p w:rsidR="000A360F" w:rsidRPr="008E5253" w:rsidRDefault="000A360F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E5253">
              <w:rPr>
                <w:rFonts w:ascii="Times New Roman" w:hAnsi="Times New Roman" w:cs="Times New Roman"/>
                <w:color w:val="000000" w:themeColor="text1"/>
              </w:rPr>
              <w:lastRenderedPageBreak/>
              <w:t>До 15 мая</w:t>
            </w:r>
          </w:p>
        </w:tc>
        <w:tc>
          <w:tcPr>
            <w:tcW w:w="3939" w:type="dxa"/>
          </w:tcPr>
          <w:p w:rsidR="000A360F" w:rsidRPr="008E5253" w:rsidRDefault="00104BDD" w:rsidP="00F41BCB">
            <w:pPr>
              <w:pStyle w:val="ConsCell"/>
              <w:widowControl/>
              <w:spacing w:after="120" w:line="226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E5253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0A360F" w:rsidRPr="008E5253">
              <w:rPr>
                <w:rFonts w:ascii="Times New Roman" w:hAnsi="Times New Roman" w:cs="Times New Roman"/>
                <w:color w:val="000000" w:themeColor="text1"/>
              </w:rPr>
              <w:t>дминистрации территориальных округов Администрации городск</w:t>
            </w:r>
            <w:r w:rsidR="003E31DF">
              <w:rPr>
                <w:rFonts w:ascii="Times New Roman" w:hAnsi="Times New Roman" w:cs="Times New Roman"/>
                <w:color w:val="000000" w:themeColor="text1"/>
              </w:rPr>
              <w:t xml:space="preserve">ого округа "Город Архангельск", </w:t>
            </w:r>
            <w:r w:rsidR="00252A46" w:rsidRPr="008E525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управляющие </w:t>
            </w:r>
            <w:r w:rsidR="0035493A" w:rsidRPr="008E5253">
              <w:rPr>
                <w:rFonts w:ascii="Times New Roman" w:hAnsi="Times New Roman" w:cs="Times New Roman"/>
                <w:color w:val="000000" w:themeColor="text1"/>
              </w:rPr>
              <w:t>организаци</w:t>
            </w:r>
            <w:r w:rsidR="00E405A6" w:rsidRPr="008E5253">
              <w:rPr>
                <w:rFonts w:ascii="Times New Roman" w:hAnsi="Times New Roman" w:cs="Times New Roman"/>
                <w:color w:val="000000" w:themeColor="text1"/>
              </w:rPr>
              <w:t>и,</w:t>
            </w:r>
            <w:r w:rsidR="0035493A" w:rsidRPr="008E52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31DF" w:rsidRPr="008E5253">
              <w:rPr>
                <w:rFonts w:ascii="Times New Roman" w:hAnsi="Times New Roman" w:cs="Times New Roman"/>
                <w:color w:val="000000" w:themeColor="text1"/>
              </w:rPr>
              <w:t>ТСЖ, ТСН, КИЗ, ТИЗ,</w:t>
            </w:r>
            <w:r w:rsidR="003E31DF">
              <w:rPr>
                <w:rFonts w:ascii="Times New Roman" w:hAnsi="Times New Roman" w:cs="Times New Roman"/>
                <w:color w:val="000000" w:themeColor="text1"/>
              </w:rPr>
              <w:t xml:space="preserve"> СОТ</w:t>
            </w:r>
            <w:r w:rsidR="00751AF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E31DF" w:rsidRPr="008E5253">
              <w:rPr>
                <w:rFonts w:ascii="Times New Roman" w:hAnsi="Times New Roman" w:cs="Times New Roman"/>
                <w:color w:val="000000" w:themeColor="text1"/>
              </w:rPr>
              <w:t xml:space="preserve"> иные организации </w:t>
            </w:r>
            <w:r w:rsidR="000A360F" w:rsidRPr="008E5253">
              <w:rPr>
                <w:rFonts w:ascii="Times New Roman" w:hAnsi="Times New Roman" w:cs="Times New Roman"/>
                <w:color w:val="000000" w:themeColor="text1"/>
              </w:rPr>
              <w:t xml:space="preserve">занимающиеся вопросами эксплуатации и </w:t>
            </w:r>
            <w:r w:rsidR="003E31DF">
              <w:rPr>
                <w:rFonts w:ascii="Times New Roman" w:hAnsi="Times New Roman" w:cs="Times New Roman"/>
                <w:color w:val="000000" w:themeColor="text1"/>
              </w:rPr>
              <w:t>обслуживания жилищного фонда</w:t>
            </w:r>
          </w:p>
        </w:tc>
      </w:tr>
      <w:tr w:rsidR="008E5253" w:rsidRPr="008E5253" w:rsidTr="00F41BCB">
        <w:trPr>
          <w:trHeight w:val="565"/>
        </w:trPr>
        <w:tc>
          <w:tcPr>
            <w:tcW w:w="710" w:type="dxa"/>
          </w:tcPr>
          <w:p w:rsidR="000D2209" w:rsidRPr="008E5253" w:rsidRDefault="000D2209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0D2209" w:rsidRPr="008E5253" w:rsidRDefault="004C1756" w:rsidP="00E97722">
            <w:pPr>
              <w:pStyle w:val="ac"/>
              <w:spacing w:after="120" w:line="218" w:lineRule="auto"/>
              <w:rPr>
                <w:color w:val="000000" w:themeColor="text1"/>
              </w:rPr>
            </w:pPr>
            <w:r w:rsidRPr="004C1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E33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4C1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аспоряжением Администрации городского округа "Город Архангельск" от 28 февраля 2022 г</w:t>
            </w:r>
            <w:r w:rsidR="00E97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r w:rsidRPr="004C1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1061р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596924" w:rsidRPr="008E5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ровести </w:t>
            </w:r>
            <w:r w:rsidR="00596924" w:rsidRPr="008E52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противопожарные </w:t>
            </w:r>
            <w:r w:rsidR="007A2F49" w:rsidRPr="008E525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инструктажи </w:t>
            </w:r>
            <w:r w:rsidR="00984976" w:rsidRPr="008E52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персонала отраслевых (функциональных) органов Администрации городского округа "Город Архангельск", их подведомственных учреждений, администрации территориальных округов Администрации городского округа "Город Архангельск"</w:t>
            </w:r>
          </w:p>
        </w:tc>
        <w:tc>
          <w:tcPr>
            <w:tcW w:w="1589" w:type="dxa"/>
          </w:tcPr>
          <w:p w:rsidR="000D2209" w:rsidRPr="008E5253" w:rsidRDefault="000D2209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E5253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="007A2F49" w:rsidRPr="008E5253">
              <w:rPr>
                <w:rFonts w:ascii="Times New Roman" w:hAnsi="Times New Roman" w:cs="Times New Roman"/>
                <w:color w:val="000000" w:themeColor="text1"/>
              </w:rPr>
              <w:t>течение планируе</w:t>
            </w:r>
            <w:r w:rsidRPr="008E5253">
              <w:rPr>
                <w:rFonts w:ascii="Times New Roman" w:hAnsi="Times New Roman" w:cs="Times New Roman"/>
                <w:color w:val="000000" w:themeColor="text1"/>
              </w:rPr>
              <w:t>мого пожаро-опасного периода</w:t>
            </w:r>
          </w:p>
        </w:tc>
        <w:tc>
          <w:tcPr>
            <w:tcW w:w="3939" w:type="dxa"/>
          </w:tcPr>
          <w:p w:rsidR="00872AF7" w:rsidRPr="008E5253" w:rsidRDefault="00356EC4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E5253">
              <w:rPr>
                <w:rFonts w:ascii="Times New Roman" w:hAnsi="Times New Roman" w:cs="Times New Roman"/>
                <w:color w:val="000000" w:themeColor="text1"/>
              </w:rPr>
              <w:t>Руководители отраслевых (функциональных) органов Администрации городского округа "Город А</w:t>
            </w:r>
            <w:r w:rsidR="00252A46" w:rsidRPr="008E5253">
              <w:rPr>
                <w:rFonts w:ascii="Times New Roman" w:hAnsi="Times New Roman" w:cs="Times New Roman"/>
                <w:color w:val="000000" w:themeColor="text1"/>
              </w:rPr>
              <w:t>рхангельск", их подведомственных</w:t>
            </w:r>
            <w:r w:rsidRPr="008E5253">
              <w:rPr>
                <w:rFonts w:ascii="Times New Roman" w:hAnsi="Times New Roman" w:cs="Times New Roman"/>
                <w:color w:val="000000" w:themeColor="text1"/>
              </w:rPr>
              <w:t xml:space="preserve"> учреждени</w:t>
            </w:r>
            <w:r w:rsidR="00252A46" w:rsidRPr="008E5253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8E5253">
              <w:rPr>
                <w:rFonts w:ascii="Times New Roman" w:hAnsi="Times New Roman" w:cs="Times New Roman"/>
                <w:color w:val="000000" w:themeColor="text1"/>
              </w:rPr>
              <w:t>, администрации территориальных округов Администрации городского округа "Город Архангельск"</w:t>
            </w:r>
          </w:p>
        </w:tc>
      </w:tr>
      <w:tr w:rsidR="008E5253" w:rsidRPr="008E5253" w:rsidTr="00F41BCB">
        <w:trPr>
          <w:trHeight w:val="565"/>
        </w:trPr>
        <w:tc>
          <w:tcPr>
            <w:tcW w:w="710" w:type="dxa"/>
          </w:tcPr>
          <w:p w:rsidR="0029142F" w:rsidRPr="008E5253" w:rsidRDefault="0029142F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E97722" w:rsidRDefault="003A5BDA" w:rsidP="00E97722">
            <w:pPr>
              <w:pStyle w:val="ac"/>
              <w:spacing w:line="21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 w:rsidR="00035C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риказом МЧС России от 18 ноября 2021 г</w:t>
            </w:r>
            <w:r w:rsidR="00E97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ода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97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453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806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33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мэрии </w:t>
            </w:r>
            <w:r w:rsidR="00453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Архангельска от 26</w:t>
            </w:r>
            <w:r w:rsidR="00E97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 </w:t>
            </w:r>
          </w:p>
          <w:p w:rsidR="0029142F" w:rsidRPr="008E5253" w:rsidRDefault="003A5BDA" w:rsidP="00E97722">
            <w:pPr>
              <w:pStyle w:val="ac"/>
              <w:spacing w:line="218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2013 </w:t>
            </w:r>
            <w:r w:rsidR="00E97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года </w:t>
            </w:r>
            <w:r w:rsidR="00453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290</w:t>
            </w:r>
            <w:r w:rsidR="00C869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33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Администрации городского</w:t>
            </w:r>
            <w:r w:rsidR="00E97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округа "Город Архангельск" от 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E97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сентября 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  <w:r w:rsidR="00E977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53C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3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1808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E61F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ровести </w:t>
            </w:r>
            <w:r w:rsidR="0023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237A92" w:rsidRPr="00237A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бучение неработающего населения мерам пожарной безопасности</w:t>
            </w:r>
          </w:p>
        </w:tc>
        <w:tc>
          <w:tcPr>
            <w:tcW w:w="1589" w:type="dxa"/>
          </w:tcPr>
          <w:p w:rsidR="0029142F" w:rsidRPr="008E5253" w:rsidRDefault="0029142F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E5253">
              <w:rPr>
                <w:rFonts w:ascii="Times New Roman" w:hAnsi="Times New Roman" w:cs="Times New Roman"/>
                <w:color w:val="000000" w:themeColor="text1"/>
              </w:rPr>
              <w:t>В течение планируемого пожаро-опасного периода</w:t>
            </w:r>
          </w:p>
        </w:tc>
        <w:tc>
          <w:tcPr>
            <w:tcW w:w="3939" w:type="dxa"/>
          </w:tcPr>
          <w:p w:rsidR="0029142F" w:rsidRPr="008E5253" w:rsidRDefault="00C8697E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  <w:color w:val="000000" w:themeColor="text1"/>
              </w:rPr>
            </w:pPr>
            <w:r w:rsidRPr="008E5253">
              <w:rPr>
                <w:rFonts w:ascii="Times New Roman" w:hAnsi="Times New Roman" w:cs="Times New Roman"/>
                <w:color w:val="000000" w:themeColor="text1"/>
              </w:rPr>
              <w:t>Управляющие организации</w:t>
            </w:r>
            <w:r w:rsidR="00237A92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8E5253">
              <w:rPr>
                <w:rFonts w:ascii="Times New Roman" w:hAnsi="Times New Roman" w:cs="Times New Roman"/>
                <w:color w:val="000000" w:themeColor="text1"/>
              </w:rPr>
              <w:t xml:space="preserve"> ТСЖ, </w:t>
            </w:r>
            <w:r>
              <w:rPr>
                <w:rFonts w:ascii="Times New Roman" w:hAnsi="Times New Roman" w:cs="Times New Roman"/>
                <w:color w:val="000000" w:themeColor="text1"/>
              </w:rPr>
              <w:t>ТСН, КИЗ, ТИЗ,</w:t>
            </w:r>
            <w:r w:rsidR="00237A92">
              <w:rPr>
                <w:rFonts w:ascii="Times New Roman" w:hAnsi="Times New Roman" w:cs="Times New Roman"/>
                <w:color w:val="000000" w:themeColor="text1"/>
              </w:rPr>
              <w:t xml:space="preserve"> СОТ,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иные организации</w:t>
            </w:r>
            <w:r w:rsidRPr="008E5253">
              <w:rPr>
                <w:rFonts w:ascii="Times New Roman" w:hAnsi="Times New Roman" w:cs="Times New Roman"/>
                <w:color w:val="000000" w:themeColor="text1"/>
              </w:rPr>
              <w:t xml:space="preserve">, занимающиеся вопросами эксплуатации и обслуживания жилищного фонда, 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8E5253">
              <w:rPr>
                <w:rFonts w:ascii="Times New Roman" w:hAnsi="Times New Roman" w:cs="Times New Roman"/>
                <w:color w:val="000000" w:themeColor="text1"/>
              </w:rPr>
              <w:t>дминистрации территориальных округов 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8697E">
              <w:rPr>
                <w:rFonts w:ascii="Times New Roman" w:hAnsi="Times New Roman" w:cs="Times New Roman"/>
                <w:color w:val="000000" w:themeColor="text1"/>
              </w:rPr>
              <w:t>отделы по территориальным округам управления по вопросам семьи, опеки и попечительства Администрации городс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кого округа "Город Архангельск", </w:t>
            </w:r>
            <w:r w:rsidRPr="00C8697E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городского округа "Город Архангельск" "Информационно-расчетный центр"</w:t>
            </w:r>
          </w:p>
        </w:tc>
      </w:tr>
      <w:tr w:rsidR="000D2209" w:rsidRPr="00FB6C78" w:rsidTr="00F41BCB">
        <w:trPr>
          <w:trHeight w:val="320"/>
        </w:trPr>
        <w:tc>
          <w:tcPr>
            <w:tcW w:w="710" w:type="dxa"/>
          </w:tcPr>
          <w:p w:rsidR="000D2209" w:rsidRPr="00FB6C78" w:rsidRDefault="000D2209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2209" w:rsidRPr="00FB6C78" w:rsidRDefault="000D2209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Организовать и провести разъяснительную работу с детьми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и их родителями в образовательных учреждениях на родительских собраниях о правилах пожаро-</w:t>
            </w:r>
            <w:r w:rsidRPr="00771D6E">
              <w:rPr>
                <w:rFonts w:ascii="Times New Roman" w:hAnsi="Times New Roman" w:cs="Times New Roman"/>
                <w:spacing w:val="-4"/>
              </w:rPr>
              <w:t>безопасного поведения с доведением</w:t>
            </w:r>
            <w:r w:rsidRPr="00FB6C78">
              <w:rPr>
                <w:rFonts w:ascii="Times New Roman" w:hAnsi="Times New Roman" w:cs="Times New Roman"/>
              </w:rPr>
              <w:t xml:space="preserve"> информации о складывающейся обстановке с гибелью детей 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на пожарах</w:t>
            </w:r>
          </w:p>
        </w:tc>
        <w:tc>
          <w:tcPr>
            <w:tcW w:w="1589" w:type="dxa"/>
          </w:tcPr>
          <w:p w:rsidR="000D2209" w:rsidRPr="00FB6C78" w:rsidRDefault="00F373B3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планируе</w:t>
            </w:r>
            <w:r w:rsidR="000D2209" w:rsidRPr="00FB6C78">
              <w:rPr>
                <w:rFonts w:ascii="Times New Roman" w:hAnsi="Times New Roman" w:cs="Times New Roman"/>
              </w:rPr>
              <w:t>мого пожаро-опасного периода</w:t>
            </w:r>
          </w:p>
        </w:tc>
        <w:tc>
          <w:tcPr>
            <w:tcW w:w="3939" w:type="dxa"/>
          </w:tcPr>
          <w:p w:rsidR="000D2209" w:rsidRPr="00FB6C78" w:rsidRDefault="000D2209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 xml:space="preserve">Департамент образования Администрации </w:t>
            </w:r>
            <w:r w:rsidR="00AE3899">
              <w:rPr>
                <w:rFonts w:ascii="Times New Roman" w:hAnsi="Times New Roman" w:cs="Times New Roman"/>
              </w:rPr>
              <w:t>городского округа</w:t>
            </w:r>
            <w:r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Pr="00FB6C78">
              <w:rPr>
                <w:rFonts w:ascii="Times New Roman" w:hAnsi="Times New Roman" w:cs="Times New Roman"/>
              </w:rPr>
              <w:t>, образовательные учреждения</w:t>
            </w:r>
          </w:p>
        </w:tc>
      </w:tr>
      <w:tr w:rsidR="000D2209" w:rsidRPr="00FB6C78" w:rsidTr="00F41BCB">
        <w:trPr>
          <w:trHeight w:val="320"/>
        </w:trPr>
        <w:tc>
          <w:tcPr>
            <w:tcW w:w="710" w:type="dxa"/>
          </w:tcPr>
          <w:p w:rsidR="000D2209" w:rsidRPr="00FB6C78" w:rsidRDefault="000D2209" w:rsidP="00F41BCB">
            <w:pPr>
              <w:pStyle w:val="ConsCell"/>
              <w:widowControl/>
              <w:numPr>
                <w:ilvl w:val="0"/>
                <w:numId w:val="1"/>
              </w:numPr>
              <w:spacing w:after="120" w:line="226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D2209" w:rsidRPr="00FB6C78" w:rsidRDefault="000D2209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t>Информировать население через средства массовой информации: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о пожарах с гибелью людей 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lastRenderedPageBreak/>
              <w:t>и основных</w:t>
            </w:r>
            <w:r w:rsidR="00FB6C78" w:rsidRPr="00FB6C78">
              <w:rPr>
                <w:rFonts w:ascii="Times New Roman" w:hAnsi="Times New Roman" w:cs="Times New Roman"/>
              </w:rPr>
              <w:t xml:space="preserve"> </w:t>
            </w:r>
            <w:r w:rsidRPr="00FB6C78">
              <w:rPr>
                <w:rFonts w:ascii="Times New Roman" w:hAnsi="Times New Roman" w:cs="Times New Roman"/>
              </w:rPr>
              <w:t xml:space="preserve">причинах 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возникновения пожаров; </w:t>
            </w:r>
            <w:r w:rsidR="00453CA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о действиях людей </w:t>
            </w:r>
            <w:r w:rsidR="00771D6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 xml:space="preserve">при возникновении пожаров; </w:t>
            </w:r>
            <w:r w:rsidR="00771D6E">
              <w:rPr>
                <w:rFonts w:ascii="Times New Roman" w:hAnsi="Times New Roman" w:cs="Times New Roman"/>
              </w:rPr>
              <w:br/>
            </w:r>
            <w:r w:rsidRPr="00FB6C78">
              <w:rPr>
                <w:rFonts w:ascii="Times New Roman" w:hAnsi="Times New Roman" w:cs="Times New Roman"/>
              </w:rPr>
              <w:t>о правилах безопасного поведения на природе</w:t>
            </w:r>
          </w:p>
        </w:tc>
        <w:tc>
          <w:tcPr>
            <w:tcW w:w="1589" w:type="dxa"/>
          </w:tcPr>
          <w:p w:rsidR="000D2209" w:rsidRPr="00FB6C78" w:rsidRDefault="00F373B3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планируе</w:t>
            </w:r>
            <w:r w:rsidR="000D2209" w:rsidRPr="00FB6C78">
              <w:rPr>
                <w:rFonts w:ascii="Times New Roman" w:hAnsi="Times New Roman" w:cs="Times New Roman"/>
              </w:rPr>
              <w:t>мого пожаро-</w:t>
            </w:r>
            <w:r w:rsidR="000D2209" w:rsidRPr="00FB6C78">
              <w:rPr>
                <w:rFonts w:ascii="Times New Roman" w:hAnsi="Times New Roman" w:cs="Times New Roman"/>
              </w:rPr>
              <w:lastRenderedPageBreak/>
              <w:t>опасного периода</w:t>
            </w:r>
          </w:p>
        </w:tc>
        <w:tc>
          <w:tcPr>
            <w:tcW w:w="3939" w:type="dxa"/>
          </w:tcPr>
          <w:p w:rsidR="000D2209" w:rsidRPr="00FB6C78" w:rsidRDefault="000D2209" w:rsidP="00453CAE">
            <w:pPr>
              <w:pStyle w:val="ConsCell"/>
              <w:widowControl/>
              <w:spacing w:after="120" w:line="218" w:lineRule="auto"/>
              <w:ind w:right="0"/>
              <w:rPr>
                <w:rFonts w:ascii="Times New Roman" w:hAnsi="Times New Roman" w:cs="Times New Roman"/>
              </w:rPr>
            </w:pPr>
            <w:r w:rsidRPr="00FB6C78">
              <w:rPr>
                <w:rFonts w:ascii="Times New Roman" w:hAnsi="Times New Roman" w:cs="Times New Roman"/>
              </w:rPr>
              <w:lastRenderedPageBreak/>
              <w:t xml:space="preserve">Пресс-служба Администрации </w:t>
            </w:r>
            <w:r w:rsidR="00AE3899">
              <w:rPr>
                <w:rFonts w:ascii="Times New Roman" w:hAnsi="Times New Roman" w:cs="Times New Roman"/>
              </w:rPr>
              <w:t>городского округа</w:t>
            </w:r>
            <w:r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Pr="00FB6C78">
              <w:rPr>
                <w:rFonts w:ascii="Times New Roman" w:hAnsi="Times New Roman" w:cs="Times New Roman"/>
              </w:rPr>
              <w:t xml:space="preserve">, администрации </w:t>
            </w:r>
            <w:r w:rsidRPr="00FB6C78">
              <w:rPr>
                <w:rFonts w:ascii="Times New Roman" w:hAnsi="Times New Roman" w:cs="Times New Roman"/>
              </w:rPr>
              <w:lastRenderedPageBreak/>
              <w:t xml:space="preserve">территориальных округов Администрации </w:t>
            </w:r>
            <w:r w:rsidR="00AE3899">
              <w:rPr>
                <w:rFonts w:ascii="Times New Roman" w:hAnsi="Times New Roman" w:cs="Times New Roman"/>
              </w:rPr>
              <w:t>городского округа</w:t>
            </w:r>
            <w:r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B271B9">
              <w:rPr>
                <w:rFonts w:ascii="Times New Roman" w:hAnsi="Times New Roman" w:cs="Times New Roman"/>
              </w:rPr>
              <w:t>, МКУ ГО</w:t>
            </w:r>
            <w:r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Pr="00FB6C78">
              <w:rPr>
                <w:rFonts w:ascii="Times New Roman" w:hAnsi="Times New Roman" w:cs="Times New Roman"/>
              </w:rPr>
              <w:t>Город Архангельск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Pr="00FB6C78">
              <w:rPr>
                <w:rFonts w:ascii="Times New Roman" w:hAnsi="Times New Roman" w:cs="Times New Roman"/>
              </w:rPr>
              <w:t xml:space="preserve"> 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Pr="00FB6C78">
              <w:rPr>
                <w:rFonts w:ascii="Times New Roman" w:hAnsi="Times New Roman" w:cs="Times New Roman"/>
              </w:rPr>
              <w:t>Городской центр гражданской защиты</w:t>
            </w:r>
            <w:r w:rsidR="00FB6C78" w:rsidRPr="00FB6C78">
              <w:rPr>
                <w:rFonts w:ascii="Times New Roman" w:hAnsi="Times New Roman" w:cs="Times New Roman"/>
              </w:rPr>
              <w:t>"</w:t>
            </w:r>
            <w:r w:rsidR="00984976">
              <w:rPr>
                <w:rFonts w:ascii="Times New Roman" w:hAnsi="Times New Roman" w:cs="Times New Roman"/>
              </w:rPr>
              <w:t>, д</w:t>
            </w:r>
            <w:r w:rsidR="00984976" w:rsidRPr="00984976">
              <w:rPr>
                <w:rFonts w:ascii="Times New Roman" w:hAnsi="Times New Roman" w:cs="Times New Roman"/>
              </w:rPr>
              <w:t>епартамент транспорта, строительства и городской инфраструктуры</w:t>
            </w:r>
          </w:p>
        </w:tc>
      </w:tr>
    </w:tbl>
    <w:p w:rsidR="00E97722" w:rsidRDefault="00E97722" w:rsidP="00F4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E25DF" w:rsidRDefault="00E97722" w:rsidP="00F41B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</w:t>
      </w:r>
      <w:r w:rsidR="00F41BCB">
        <w:rPr>
          <w:rFonts w:ascii="Times New Roman" w:hAnsi="Times New Roman"/>
          <w:sz w:val="28"/>
          <w:szCs w:val="24"/>
        </w:rPr>
        <w:t>________</w:t>
      </w:r>
    </w:p>
    <w:sectPr w:rsidR="000E25DF" w:rsidSect="00911469">
      <w:headerReference w:type="default" r:id="rId9"/>
      <w:headerReference w:type="first" r:id="rId10"/>
      <w:pgSz w:w="11906" w:h="16838"/>
      <w:pgMar w:top="1134" w:right="567" w:bottom="992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0C" w:rsidRDefault="00BA000C" w:rsidP="00121D65">
      <w:pPr>
        <w:spacing w:after="0" w:line="240" w:lineRule="auto"/>
      </w:pPr>
      <w:r>
        <w:separator/>
      </w:r>
    </w:p>
  </w:endnote>
  <w:endnote w:type="continuationSeparator" w:id="0">
    <w:p w:rsidR="00BA000C" w:rsidRDefault="00BA000C" w:rsidP="0012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0C" w:rsidRDefault="00BA000C" w:rsidP="00121D65">
      <w:pPr>
        <w:spacing w:after="0" w:line="240" w:lineRule="auto"/>
      </w:pPr>
      <w:r>
        <w:separator/>
      </w:r>
    </w:p>
  </w:footnote>
  <w:footnote w:type="continuationSeparator" w:id="0">
    <w:p w:rsidR="00BA000C" w:rsidRDefault="00BA000C" w:rsidP="0012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48373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F41BCB" w:rsidRPr="00E97722" w:rsidRDefault="00F41BCB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E97722">
          <w:rPr>
            <w:rFonts w:ascii="Times New Roman" w:hAnsi="Times New Roman"/>
            <w:sz w:val="24"/>
            <w:szCs w:val="24"/>
          </w:rPr>
          <w:fldChar w:fldCharType="begin"/>
        </w:r>
        <w:r w:rsidRPr="00E977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7722">
          <w:rPr>
            <w:rFonts w:ascii="Times New Roman" w:hAnsi="Times New Roman"/>
            <w:sz w:val="24"/>
            <w:szCs w:val="24"/>
          </w:rPr>
          <w:fldChar w:fldCharType="separate"/>
        </w:r>
        <w:r w:rsidR="002C4253">
          <w:rPr>
            <w:rFonts w:ascii="Times New Roman" w:hAnsi="Times New Roman"/>
            <w:noProof/>
            <w:sz w:val="24"/>
            <w:szCs w:val="24"/>
          </w:rPr>
          <w:t>6</w:t>
        </w:r>
        <w:r w:rsidRPr="00E97722">
          <w:rPr>
            <w:rFonts w:ascii="Times New Roman" w:hAnsi="Times New Roman"/>
            <w:sz w:val="24"/>
            <w:szCs w:val="24"/>
          </w:rPr>
          <w:fldChar w:fldCharType="end"/>
        </w:r>
      </w:p>
      <w:p w:rsidR="00F41BCB" w:rsidRDefault="00F41BCB">
        <w:pPr>
          <w:pStyle w:val="a8"/>
          <w:jc w:val="center"/>
        </w:pPr>
      </w:p>
      <w:tbl>
        <w:tblPr>
          <w:tblW w:w="10207" w:type="dxa"/>
          <w:tblInd w:w="-356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710"/>
          <w:gridCol w:w="3969"/>
          <w:gridCol w:w="1589"/>
          <w:gridCol w:w="3939"/>
        </w:tblGrid>
        <w:tr w:rsidR="00F41BCB" w:rsidRPr="00FB6C78" w:rsidTr="00AA0E5A">
          <w:trPr>
            <w:trHeight w:val="138"/>
          </w:trPr>
          <w:tc>
            <w:tcPr>
              <w:tcW w:w="710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F41BCB" w:rsidRPr="00FB6C78" w:rsidRDefault="00F41BCB" w:rsidP="00AA0E5A">
              <w:pPr>
                <w:pStyle w:val="ConsCell"/>
                <w:widowControl/>
                <w:spacing w:line="240" w:lineRule="exact"/>
                <w:ind w:right="0"/>
                <w:jc w:val="center"/>
                <w:rPr>
                  <w:rFonts w:ascii="Times New Roman" w:hAnsi="Times New Roman" w:cs="Times New Roman"/>
                </w:rPr>
              </w:pPr>
              <w:r w:rsidRPr="00FB6C78">
                <w:rPr>
                  <w:rFonts w:ascii="Times New Roman" w:hAnsi="Times New Roman" w:cs="Times New Roman"/>
                </w:rPr>
                <w:t xml:space="preserve">№ </w:t>
              </w:r>
              <w:r w:rsidRPr="00FB6C78">
                <w:rPr>
                  <w:rFonts w:ascii="Times New Roman" w:hAnsi="Times New Roman" w:cs="Times New Roman"/>
                </w:rPr>
                <w:br/>
                <w:t>п/п</w:t>
              </w:r>
            </w:p>
          </w:tc>
          <w:tc>
            <w:tcPr>
              <w:tcW w:w="396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F41BCB" w:rsidRPr="00FB6C78" w:rsidRDefault="00F41BCB" w:rsidP="00AA0E5A">
              <w:pPr>
                <w:pStyle w:val="ConsCell"/>
                <w:widowControl/>
                <w:spacing w:line="240" w:lineRule="exact"/>
                <w:ind w:right="0"/>
                <w:jc w:val="center"/>
                <w:rPr>
                  <w:rFonts w:ascii="Times New Roman" w:hAnsi="Times New Roman" w:cs="Times New Roman"/>
                </w:rPr>
              </w:pPr>
              <w:r w:rsidRPr="00FB6C78">
                <w:rPr>
                  <w:rFonts w:ascii="Times New Roman" w:hAnsi="Times New Roman" w:cs="Times New Roman"/>
                </w:rPr>
                <w:t>Наименование мероприятий</w:t>
              </w:r>
            </w:p>
          </w:tc>
          <w:tc>
            <w:tcPr>
              <w:tcW w:w="158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F41BCB" w:rsidRPr="00FB6C78" w:rsidRDefault="00F41BCB" w:rsidP="00AA0E5A">
              <w:pPr>
                <w:pStyle w:val="ConsCell"/>
                <w:widowControl/>
                <w:spacing w:line="240" w:lineRule="exact"/>
                <w:ind w:right="0"/>
                <w:jc w:val="center"/>
                <w:rPr>
                  <w:rFonts w:ascii="Times New Roman" w:hAnsi="Times New Roman" w:cs="Times New Roman"/>
                </w:rPr>
              </w:pPr>
              <w:r w:rsidRPr="00FB6C78">
                <w:rPr>
                  <w:rFonts w:ascii="Times New Roman" w:hAnsi="Times New Roman" w:cs="Times New Roman"/>
                </w:rPr>
                <w:t>Срок</w:t>
              </w:r>
            </w:p>
            <w:p w:rsidR="00F41BCB" w:rsidRPr="00FB6C78" w:rsidRDefault="00F41BCB" w:rsidP="00AA0E5A">
              <w:pPr>
                <w:pStyle w:val="ConsCell"/>
                <w:widowControl/>
                <w:spacing w:line="240" w:lineRule="exact"/>
                <w:ind w:right="0"/>
                <w:jc w:val="center"/>
                <w:rPr>
                  <w:rFonts w:ascii="Times New Roman" w:hAnsi="Times New Roman" w:cs="Times New Roman"/>
                </w:rPr>
              </w:pPr>
              <w:r w:rsidRPr="00FB6C78">
                <w:rPr>
                  <w:rFonts w:ascii="Times New Roman" w:hAnsi="Times New Roman" w:cs="Times New Roman"/>
                </w:rPr>
                <w:t>исполнения</w:t>
              </w:r>
            </w:p>
          </w:tc>
          <w:tc>
            <w:tcPr>
              <w:tcW w:w="393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F41BCB" w:rsidRPr="00FB6C78" w:rsidRDefault="00F41BCB" w:rsidP="00AA0E5A">
              <w:pPr>
                <w:pStyle w:val="ConsCell"/>
                <w:widowControl/>
                <w:spacing w:line="240" w:lineRule="exact"/>
                <w:ind w:right="0"/>
                <w:jc w:val="center"/>
                <w:rPr>
                  <w:rFonts w:ascii="Times New Roman" w:hAnsi="Times New Roman" w:cs="Times New Roman"/>
                </w:rPr>
              </w:pPr>
              <w:r w:rsidRPr="00FB6C78">
                <w:rPr>
                  <w:rFonts w:ascii="Times New Roman" w:hAnsi="Times New Roman" w:cs="Times New Roman"/>
                </w:rPr>
                <w:t>Ответственный</w:t>
              </w:r>
            </w:p>
            <w:p w:rsidR="00F41BCB" w:rsidRPr="00FB6C78" w:rsidRDefault="00F41BCB" w:rsidP="00AA0E5A">
              <w:pPr>
                <w:pStyle w:val="ConsCell"/>
                <w:widowControl/>
                <w:spacing w:line="240" w:lineRule="exact"/>
                <w:ind w:right="0"/>
                <w:jc w:val="center"/>
                <w:rPr>
                  <w:rFonts w:ascii="Times New Roman" w:hAnsi="Times New Roman" w:cs="Times New Roman"/>
                </w:rPr>
              </w:pPr>
              <w:r w:rsidRPr="00FB6C78">
                <w:rPr>
                  <w:rFonts w:ascii="Times New Roman" w:hAnsi="Times New Roman" w:cs="Times New Roman"/>
                </w:rPr>
                <w:t>исполнитель</w:t>
              </w:r>
            </w:p>
          </w:tc>
        </w:tr>
      </w:tbl>
      <w:p w:rsidR="00F41BCB" w:rsidRPr="00F41BCB" w:rsidRDefault="00BA000C">
        <w:pPr>
          <w:pStyle w:val="a8"/>
          <w:jc w:val="center"/>
          <w:rPr>
            <w:rFonts w:ascii="Times New Roman" w:hAnsi="Times New Roman"/>
            <w:sz w:val="16"/>
            <w:szCs w:val="16"/>
          </w:rPr>
        </w:pPr>
      </w:p>
    </w:sdtContent>
  </w:sdt>
  <w:p w:rsidR="00D07EE2" w:rsidRPr="00FB6C78" w:rsidRDefault="00D07EE2" w:rsidP="00FB6C78">
    <w:pPr>
      <w:pStyle w:val="a8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800828"/>
      <w:docPartObj>
        <w:docPartGallery w:val="Page Numbers (Top of Page)"/>
        <w:docPartUnique/>
      </w:docPartObj>
    </w:sdtPr>
    <w:sdtEndPr/>
    <w:sdtContent>
      <w:p w:rsidR="00F41BCB" w:rsidRDefault="00BA000C">
        <w:pPr>
          <w:pStyle w:val="a8"/>
          <w:jc w:val="center"/>
        </w:pPr>
      </w:p>
    </w:sdtContent>
  </w:sdt>
  <w:p w:rsidR="00F41BCB" w:rsidRDefault="00F41B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2D3"/>
    <w:multiLevelType w:val="hybridMultilevel"/>
    <w:tmpl w:val="514E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991869"/>
    <w:multiLevelType w:val="hybridMultilevel"/>
    <w:tmpl w:val="618A7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68"/>
    <w:rsid w:val="00000068"/>
    <w:rsid w:val="00006E57"/>
    <w:rsid w:val="000120DF"/>
    <w:rsid w:val="00017710"/>
    <w:rsid w:val="000206BD"/>
    <w:rsid w:val="000242D7"/>
    <w:rsid w:val="00024D9C"/>
    <w:rsid w:val="00024FAC"/>
    <w:rsid w:val="0002539A"/>
    <w:rsid w:val="0002792B"/>
    <w:rsid w:val="00030AE1"/>
    <w:rsid w:val="0003333D"/>
    <w:rsid w:val="00035C16"/>
    <w:rsid w:val="0005325C"/>
    <w:rsid w:val="00054444"/>
    <w:rsid w:val="00062B29"/>
    <w:rsid w:val="00062F10"/>
    <w:rsid w:val="0006566B"/>
    <w:rsid w:val="000740CC"/>
    <w:rsid w:val="00080742"/>
    <w:rsid w:val="0008244E"/>
    <w:rsid w:val="000846AB"/>
    <w:rsid w:val="000A360F"/>
    <w:rsid w:val="000B032F"/>
    <w:rsid w:val="000B0C93"/>
    <w:rsid w:val="000B2B92"/>
    <w:rsid w:val="000B59E7"/>
    <w:rsid w:val="000C1A83"/>
    <w:rsid w:val="000C25D4"/>
    <w:rsid w:val="000C4C51"/>
    <w:rsid w:val="000C5418"/>
    <w:rsid w:val="000D2209"/>
    <w:rsid w:val="000E25DF"/>
    <w:rsid w:val="000E50E4"/>
    <w:rsid w:val="000E6F17"/>
    <w:rsid w:val="000F2CC5"/>
    <w:rsid w:val="000F3EDD"/>
    <w:rsid w:val="0010250E"/>
    <w:rsid w:val="00102CDC"/>
    <w:rsid w:val="00104BDD"/>
    <w:rsid w:val="00117081"/>
    <w:rsid w:val="00117F16"/>
    <w:rsid w:val="00121D65"/>
    <w:rsid w:val="00132DFF"/>
    <w:rsid w:val="001345D8"/>
    <w:rsid w:val="001471D4"/>
    <w:rsid w:val="00150BBF"/>
    <w:rsid w:val="001539FC"/>
    <w:rsid w:val="00162898"/>
    <w:rsid w:val="001A0E01"/>
    <w:rsid w:val="001B4A49"/>
    <w:rsid w:val="001B717F"/>
    <w:rsid w:val="001E04A1"/>
    <w:rsid w:val="001F28E9"/>
    <w:rsid w:val="001F36DE"/>
    <w:rsid w:val="001F41AB"/>
    <w:rsid w:val="002112EC"/>
    <w:rsid w:val="002213A0"/>
    <w:rsid w:val="00232095"/>
    <w:rsid w:val="002343FA"/>
    <w:rsid w:val="00237A92"/>
    <w:rsid w:val="00250468"/>
    <w:rsid w:val="00252A46"/>
    <w:rsid w:val="0025451D"/>
    <w:rsid w:val="00261B96"/>
    <w:rsid w:val="0027099E"/>
    <w:rsid w:val="00271CE3"/>
    <w:rsid w:val="002802BD"/>
    <w:rsid w:val="002820A0"/>
    <w:rsid w:val="0029142F"/>
    <w:rsid w:val="002A32DF"/>
    <w:rsid w:val="002B24DF"/>
    <w:rsid w:val="002B508B"/>
    <w:rsid w:val="002B5BF3"/>
    <w:rsid w:val="002C4253"/>
    <w:rsid w:val="002C7741"/>
    <w:rsid w:val="002E3F11"/>
    <w:rsid w:val="002E6171"/>
    <w:rsid w:val="002F194B"/>
    <w:rsid w:val="002F6746"/>
    <w:rsid w:val="002F7B99"/>
    <w:rsid w:val="00300670"/>
    <w:rsid w:val="00320ACD"/>
    <w:rsid w:val="0032278B"/>
    <w:rsid w:val="0032580E"/>
    <w:rsid w:val="00335566"/>
    <w:rsid w:val="003407D3"/>
    <w:rsid w:val="00341BBB"/>
    <w:rsid w:val="003429AB"/>
    <w:rsid w:val="00342AD6"/>
    <w:rsid w:val="00354501"/>
    <w:rsid w:val="0035493A"/>
    <w:rsid w:val="00355508"/>
    <w:rsid w:val="003565C7"/>
    <w:rsid w:val="00356EC4"/>
    <w:rsid w:val="00366E60"/>
    <w:rsid w:val="0037676E"/>
    <w:rsid w:val="00376F5B"/>
    <w:rsid w:val="0039377C"/>
    <w:rsid w:val="00394692"/>
    <w:rsid w:val="003948FF"/>
    <w:rsid w:val="003A1551"/>
    <w:rsid w:val="003A5BDA"/>
    <w:rsid w:val="003B37AF"/>
    <w:rsid w:val="003B5697"/>
    <w:rsid w:val="003C008B"/>
    <w:rsid w:val="003C0544"/>
    <w:rsid w:val="003C2120"/>
    <w:rsid w:val="003C5F76"/>
    <w:rsid w:val="003D3754"/>
    <w:rsid w:val="003D5C5E"/>
    <w:rsid w:val="003E31DF"/>
    <w:rsid w:val="00400B60"/>
    <w:rsid w:val="0040148A"/>
    <w:rsid w:val="00403CB2"/>
    <w:rsid w:val="00407166"/>
    <w:rsid w:val="00412AE2"/>
    <w:rsid w:val="004147C8"/>
    <w:rsid w:val="00424CB7"/>
    <w:rsid w:val="004308EE"/>
    <w:rsid w:val="004316ED"/>
    <w:rsid w:val="004459E3"/>
    <w:rsid w:val="004500F7"/>
    <w:rsid w:val="0045286B"/>
    <w:rsid w:val="00453CAE"/>
    <w:rsid w:val="004565EE"/>
    <w:rsid w:val="00461454"/>
    <w:rsid w:val="00463FB4"/>
    <w:rsid w:val="00474A75"/>
    <w:rsid w:val="00482D9E"/>
    <w:rsid w:val="004918EC"/>
    <w:rsid w:val="00495FD5"/>
    <w:rsid w:val="004A1D62"/>
    <w:rsid w:val="004A2E5C"/>
    <w:rsid w:val="004A3AC5"/>
    <w:rsid w:val="004B69E7"/>
    <w:rsid w:val="004C1756"/>
    <w:rsid w:val="004D2155"/>
    <w:rsid w:val="004F1EAA"/>
    <w:rsid w:val="004F4E2D"/>
    <w:rsid w:val="004F6159"/>
    <w:rsid w:val="00500D79"/>
    <w:rsid w:val="0050245C"/>
    <w:rsid w:val="00502607"/>
    <w:rsid w:val="00516EFA"/>
    <w:rsid w:val="005218BB"/>
    <w:rsid w:val="005365C4"/>
    <w:rsid w:val="00536A65"/>
    <w:rsid w:val="00536C2A"/>
    <w:rsid w:val="0054307B"/>
    <w:rsid w:val="005474DA"/>
    <w:rsid w:val="00556BE4"/>
    <w:rsid w:val="00580F08"/>
    <w:rsid w:val="0058464C"/>
    <w:rsid w:val="00596924"/>
    <w:rsid w:val="005A5A21"/>
    <w:rsid w:val="005B30CA"/>
    <w:rsid w:val="005B4949"/>
    <w:rsid w:val="005B49EF"/>
    <w:rsid w:val="005B611A"/>
    <w:rsid w:val="005D633A"/>
    <w:rsid w:val="005D7EC8"/>
    <w:rsid w:val="005E672F"/>
    <w:rsid w:val="005F39F7"/>
    <w:rsid w:val="005F77E7"/>
    <w:rsid w:val="0060722B"/>
    <w:rsid w:val="0061257F"/>
    <w:rsid w:val="006314C7"/>
    <w:rsid w:val="00647E34"/>
    <w:rsid w:val="00655C81"/>
    <w:rsid w:val="00664EA6"/>
    <w:rsid w:val="006901EF"/>
    <w:rsid w:val="00697BCD"/>
    <w:rsid w:val="006A1F56"/>
    <w:rsid w:val="006A248C"/>
    <w:rsid w:val="006A7A4D"/>
    <w:rsid w:val="006B1A2E"/>
    <w:rsid w:val="006D2A4B"/>
    <w:rsid w:val="006D4928"/>
    <w:rsid w:val="006D7A83"/>
    <w:rsid w:val="006E21E6"/>
    <w:rsid w:val="006E300E"/>
    <w:rsid w:val="006F05EF"/>
    <w:rsid w:val="006F0A12"/>
    <w:rsid w:val="006F2C0A"/>
    <w:rsid w:val="006F393E"/>
    <w:rsid w:val="006F76B0"/>
    <w:rsid w:val="0071303E"/>
    <w:rsid w:val="007236EB"/>
    <w:rsid w:val="00740BB5"/>
    <w:rsid w:val="00742572"/>
    <w:rsid w:val="00744207"/>
    <w:rsid w:val="00751AFE"/>
    <w:rsid w:val="00753481"/>
    <w:rsid w:val="00753D52"/>
    <w:rsid w:val="00771D6E"/>
    <w:rsid w:val="00777E86"/>
    <w:rsid w:val="007849B4"/>
    <w:rsid w:val="0078715F"/>
    <w:rsid w:val="007A2F49"/>
    <w:rsid w:val="007B2E33"/>
    <w:rsid w:val="007B6768"/>
    <w:rsid w:val="007D4ACF"/>
    <w:rsid w:val="007E430B"/>
    <w:rsid w:val="007E6799"/>
    <w:rsid w:val="007E7498"/>
    <w:rsid w:val="00800F1E"/>
    <w:rsid w:val="00804199"/>
    <w:rsid w:val="00827C72"/>
    <w:rsid w:val="00832898"/>
    <w:rsid w:val="00843447"/>
    <w:rsid w:val="0085346E"/>
    <w:rsid w:val="008558F6"/>
    <w:rsid w:val="00863EB3"/>
    <w:rsid w:val="00864F37"/>
    <w:rsid w:val="00867458"/>
    <w:rsid w:val="00872AF7"/>
    <w:rsid w:val="00873C8C"/>
    <w:rsid w:val="0087455B"/>
    <w:rsid w:val="00875504"/>
    <w:rsid w:val="00880FB6"/>
    <w:rsid w:val="00885173"/>
    <w:rsid w:val="00890522"/>
    <w:rsid w:val="00894775"/>
    <w:rsid w:val="008948A6"/>
    <w:rsid w:val="008A39A2"/>
    <w:rsid w:val="008A3EA2"/>
    <w:rsid w:val="008A6756"/>
    <w:rsid w:val="008D727E"/>
    <w:rsid w:val="008E047C"/>
    <w:rsid w:val="008E0A7E"/>
    <w:rsid w:val="008E5253"/>
    <w:rsid w:val="008E6719"/>
    <w:rsid w:val="008F4132"/>
    <w:rsid w:val="008F4FA0"/>
    <w:rsid w:val="008F5F4F"/>
    <w:rsid w:val="009003FA"/>
    <w:rsid w:val="00911469"/>
    <w:rsid w:val="009149F7"/>
    <w:rsid w:val="009346AC"/>
    <w:rsid w:val="009520D0"/>
    <w:rsid w:val="00961D71"/>
    <w:rsid w:val="009665C2"/>
    <w:rsid w:val="009727BA"/>
    <w:rsid w:val="00974C64"/>
    <w:rsid w:val="009813D0"/>
    <w:rsid w:val="00984976"/>
    <w:rsid w:val="009A5E77"/>
    <w:rsid w:val="009A6448"/>
    <w:rsid w:val="009B32FB"/>
    <w:rsid w:val="009B4EDA"/>
    <w:rsid w:val="009C5EAE"/>
    <w:rsid w:val="009E3F95"/>
    <w:rsid w:val="009E6EAA"/>
    <w:rsid w:val="00A021A7"/>
    <w:rsid w:val="00A05713"/>
    <w:rsid w:val="00A119A0"/>
    <w:rsid w:val="00A13422"/>
    <w:rsid w:val="00A25214"/>
    <w:rsid w:val="00A2638B"/>
    <w:rsid w:val="00A36CCE"/>
    <w:rsid w:val="00A418AC"/>
    <w:rsid w:val="00A41FCE"/>
    <w:rsid w:val="00A50F42"/>
    <w:rsid w:val="00A51BC6"/>
    <w:rsid w:val="00A5241F"/>
    <w:rsid w:val="00A573C9"/>
    <w:rsid w:val="00A6655A"/>
    <w:rsid w:val="00A67EA2"/>
    <w:rsid w:val="00A77674"/>
    <w:rsid w:val="00A806CF"/>
    <w:rsid w:val="00AA0026"/>
    <w:rsid w:val="00AB729D"/>
    <w:rsid w:val="00AC4E8A"/>
    <w:rsid w:val="00AC58F0"/>
    <w:rsid w:val="00AC61D6"/>
    <w:rsid w:val="00AD2948"/>
    <w:rsid w:val="00AE0AF6"/>
    <w:rsid w:val="00AE3899"/>
    <w:rsid w:val="00AE4FBA"/>
    <w:rsid w:val="00AF4949"/>
    <w:rsid w:val="00AF5594"/>
    <w:rsid w:val="00B02EDE"/>
    <w:rsid w:val="00B03C26"/>
    <w:rsid w:val="00B103C2"/>
    <w:rsid w:val="00B10B57"/>
    <w:rsid w:val="00B23ACF"/>
    <w:rsid w:val="00B24038"/>
    <w:rsid w:val="00B24A34"/>
    <w:rsid w:val="00B271B9"/>
    <w:rsid w:val="00B410D4"/>
    <w:rsid w:val="00B441D3"/>
    <w:rsid w:val="00B51144"/>
    <w:rsid w:val="00B60483"/>
    <w:rsid w:val="00B64201"/>
    <w:rsid w:val="00B650DD"/>
    <w:rsid w:val="00B70860"/>
    <w:rsid w:val="00B70C4E"/>
    <w:rsid w:val="00B75085"/>
    <w:rsid w:val="00B76E62"/>
    <w:rsid w:val="00B86FDC"/>
    <w:rsid w:val="00B8792F"/>
    <w:rsid w:val="00B91962"/>
    <w:rsid w:val="00B97204"/>
    <w:rsid w:val="00BA000C"/>
    <w:rsid w:val="00BB13FB"/>
    <w:rsid w:val="00BB18C5"/>
    <w:rsid w:val="00BC2F0F"/>
    <w:rsid w:val="00BC55DF"/>
    <w:rsid w:val="00BD128A"/>
    <w:rsid w:val="00BD2080"/>
    <w:rsid w:val="00BE613C"/>
    <w:rsid w:val="00BE65F4"/>
    <w:rsid w:val="00BF0006"/>
    <w:rsid w:val="00C02272"/>
    <w:rsid w:val="00C03250"/>
    <w:rsid w:val="00C04B6C"/>
    <w:rsid w:val="00C160A9"/>
    <w:rsid w:val="00C203DE"/>
    <w:rsid w:val="00C25DE0"/>
    <w:rsid w:val="00C27D49"/>
    <w:rsid w:val="00C31CCF"/>
    <w:rsid w:val="00C32E70"/>
    <w:rsid w:val="00C502DF"/>
    <w:rsid w:val="00C60D5C"/>
    <w:rsid w:val="00C82F5E"/>
    <w:rsid w:val="00C8697E"/>
    <w:rsid w:val="00C86BBE"/>
    <w:rsid w:val="00C8768E"/>
    <w:rsid w:val="00C901D9"/>
    <w:rsid w:val="00C90B23"/>
    <w:rsid w:val="00C939F6"/>
    <w:rsid w:val="00C94576"/>
    <w:rsid w:val="00CA17BE"/>
    <w:rsid w:val="00CB2A22"/>
    <w:rsid w:val="00CB5E81"/>
    <w:rsid w:val="00CC636F"/>
    <w:rsid w:val="00CD01D8"/>
    <w:rsid w:val="00CE59BF"/>
    <w:rsid w:val="00CF2744"/>
    <w:rsid w:val="00CF3027"/>
    <w:rsid w:val="00D06C9E"/>
    <w:rsid w:val="00D0722C"/>
    <w:rsid w:val="00D07EE2"/>
    <w:rsid w:val="00D10E30"/>
    <w:rsid w:val="00D1239D"/>
    <w:rsid w:val="00D15AF3"/>
    <w:rsid w:val="00D17674"/>
    <w:rsid w:val="00D20004"/>
    <w:rsid w:val="00D23545"/>
    <w:rsid w:val="00D3007A"/>
    <w:rsid w:val="00D36883"/>
    <w:rsid w:val="00D416F7"/>
    <w:rsid w:val="00D429A1"/>
    <w:rsid w:val="00D454C1"/>
    <w:rsid w:val="00D52AB7"/>
    <w:rsid w:val="00D530A8"/>
    <w:rsid w:val="00D53A92"/>
    <w:rsid w:val="00D54C83"/>
    <w:rsid w:val="00D6154B"/>
    <w:rsid w:val="00D70970"/>
    <w:rsid w:val="00D77F98"/>
    <w:rsid w:val="00D8343E"/>
    <w:rsid w:val="00D91C46"/>
    <w:rsid w:val="00DA0C4C"/>
    <w:rsid w:val="00DA3A1D"/>
    <w:rsid w:val="00DA5B7F"/>
    <w:rsid w:val="00DB29D4"/>
    <w:rsid w:val="00DB5BAC"/>
    <w:rsid w:val="00DC4AA3"/>
    <w:rsid w:val="00DC555C"/>
    <w:rsid w:val="00DC5ACE"/>
    <w:rsid w:val="00DD4B9F"/>
    <w:rsid w:val="00DD57C8"/>
    <w:rsid w:val="00DE257B"/>
    <w:rsid w:val="00E126FA"/>
    <w:rsid w:val="00E1500C"/>
    <w:rsid w:val="00E33393"/>
    <w:rsid w:val="00E405A6"/>
    <w:rsid w:val="00E444B2"/>
    <w:rsid w:val="00E46209"/>
    <w:rsid w:val="00E549E1"/>
    <w:rsid w:val="00E55986"/>
    <w:rsid w:val="00E61F0E"/>
    <w:rsid w:val="00E66550"/>
    <w:rsid w:val="00E72487"/>
    <w:rsid w:val="00E72899"/>
    <w:rsid w:val="00E81DD1"/>
    <w:rsid w:val="00E8672A"/>
    <w:rsid w:val="00E97722"/>
    <w:rsid w:val="00EA62EF"/>
    <w:rsid w:val="00EB053A"/>
    <w:rsid w:val="00EC2638"/>
    <w:rsid w:val="00ED3027"/>
    <w:rsid w:val="00ED30A4"/>
    <w:rsid w:val="00ED7AD6"/>
    <w:rsid w:val="00EF27ED"/>
    <w:rsid w:val="00EF442E"/>
    <w:rsid w:val="00EF5A33"/>
    <w:rsid w:val="00EF6B53"/>
    <w:rsid w:val="00F04F52"/>
    <w:rsid w:val="00F05B82"/>
    <w:rsid w:val="00F120D7"/>
    <w:rsid w:val="00F160C7"/>
    <w:rsid w:val="00F35FB1"/>
    <w:rsid w:val="00F36D80"/>
    <w:rsid w:val="00F373B3"/>
    <w:rsid w:val="00F41BCB"/>
    <w:rsid w:val="00FA5F61"/>
    <w:rsid w:val="00FA7485"/>
    <w:rsid w:val="00FB6C78"/>
    <w:rsid w:val="00FD09DE"/>
    <w:rsid w:val="00FE0484"/>
    <w:rsid w:val="00FE453F"/>
    <w:rsid w:val="00FE7CCC"/>
    <w:rsid w:val="00FF09FE"/>
    <w:rsid w:val="00FF3BEA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F04F52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/>
      <w:bC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4D215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03C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67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B76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E62"/>
    <w:rPr>
      <w:b/>
      <w:bCs/>
    </w:rPr>
  </w:style>
  <w:style w:type="character" w:styleId="a5">
    <w:name w:val="Hyperlink"/>
    <w:basedOn w:val="a0"/>
    <w:uiPriority w:val="99"/>
    <w:semiHidden/>
    <w:unhideWhenUsed/>
    <w:rsid w:val="00B76E6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04F52"/>
    <w:rPr>
      <w:rFonts w:ascii="Times New Roman" w:eastAsia="Times New Roman" w:hAnsi="Times New Roman" w:cs="Times New Roman"/>
      <w:bC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4D2155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sNormal">
    <w:name w:val="ConsNormal"/>
    <w:rsid w:val="004D2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403C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C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nformat">
    <w:name w:val="ConsNonformat"/>
    <w:uiPriority w:val="99"/>
    <w:rsid w:val="00403C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uiPriority w:val="99"/>
    <w:rsid w:val="00BD12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CA1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7B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2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1D6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2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D65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5969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5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qFormat/>
    <w:rsid w:val="00F04F52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/>
      <w:bCs/>
      <w:kern w:val="28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4D215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03C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67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B76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E62"/>
    <w:rPr>
      <w:b/>
      <w:bCs/>
    </w:rPr>
  </w:style>
  <w:style w:type="character" w:styleId="a5">
    <w:name w:val="Hyperlink"/>
    <w:basedOn w:val="a0"/>
    <w:uiPriority w:val="99"/>
    <w:semiHidden/>
    <w:unhideWhenUsed/>
    <w:rsid w:val="00B76E6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04F52"/>
    <w:rPr>
      <w:rFonts w:ascii="Times New Roman" w:eastAsia="Times New Roman" w:hAnsi="Times New Roman" w:cs="Times New Roman"/>
      <w:bCs/>
      <w:kern w:val="28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4D2155"/>
    <w:rPr>
      <w:rFonts w:ascii="Arial" w:eastAsia="Times New Roman" w:hAnsi="Arial" w:cs="Times New Roman"/>
      <w:b/>
      <w:i/>
      <w:sz w:val="24"/>
      <w:szCs w:val="20"/>
    </w:rPr>
  </w:style>
  <w:style w:type="paragraph" w:customStyle="1" w:styleId="ConsNormal">
    <w:name w:val="ConsNormal"/>
    <w:rsid w:val="004D2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403C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C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nformat">
    <w:name w:val="ConsNonformat"/>
    <w:uiPriority w:val="99"/>
    <w:rsid w:val="00403C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uiPriority w:val="99"/>
    <w:rsid w:val="00BD12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CA1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7B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2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1D6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21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D65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5969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F256-4B17-4B1D-8E58-B1E908D9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Любовь Федоровна Фадеева</cp:lastModifiedBy>
  <cp:revision>2</cp:revision>
  <cp:lastPrinted>2024-03-18T05:41:00Z</cp:lastPrinted>
  <dcterms:created xsi:type="dcterms:W3CDTF">2024-03-18T08:31:00Z</dcterms:created>
  <dcterms:modified xsi:type="dcterms:W3CDTF">2024-03-18T08:31:00Z</dcterms:modified>
</cp:coreProperties>
</file>