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F9" w:rsidRPr="00D27894" w:rsidRDefault="006048F9" w:rsidP="00A71086">
      <w:pPr>
        <w:widowControl w:val="0"/>
        <w:autoSpaceDE w:val="0"/>
        <w:autoSpaceDN w:val="0"/>
        <w:spacing w:after="0" w:line="240" w:lineRule="auto"/>
        <w:ind w:left="921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2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693169" w:rsidRPr="00D278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6048F9" w:rsidRPr="00D27894" w:rsidRDefault="006048F9" w:rsidP="00A71086">
      <w:pPr>
        <w:widowControl w:val="0"/>
        <w:autoSpaceDE w:val="0"/>
        <w:autoSpaceDN w:val="0"/>
        <w:spacing w:after="0" w:line="240" w:lineRule="auto"/>
        <w:ind w:left="921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городского округа </w:t>
      </w:r>
      <w:r w:rsidR="00D27894" w:rsidRPr="00D278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7894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6048F9" w:rsidRPr="00D27894" w:rsidRDefault="006048F9" w:rsidP="00A71086">
      <w:pPr>
        <w:autoSpaceDE w:val="0"/>
        <w:autoSpaceDN w:val="0"/>
        <w:adjustRightInd w:val="0"/>
        <w:spacing w:after="0" w:line="240" w:lineRule="auto"/>
        <w:ind w:left="9217"/>
        <w:jc w:val="center"/>
        <w:rPr>
          <w:rFonts w:ascii="Times New Roman" w:hAnsi="Times New Roman" w:cs="Times New Roman"/>
          <w:sz w:val="28"/>
          <w:szCs w:val="28"/>
        </w:rPr>
      </w:pPr>
      <w:r w:rsidRPr="00D27894">
        <w:rPr>
          <w:rFonts w:ascii="Times New Roman" w:hAnsi="Times New Roman" w:cs="Times New Roman"/>
          <w:sz w:val="28"/>
          <w:szCs w:val="28"/>
        </w:rPr>
        <w:t xml:space="preserve">от </w:t>
      </w:r>
      <w:r w:rsidR="00720AFD">
        <w:rPr>
          <w:rFonts w:ascii="Times New Roman" w:hAnsi="Times New Roman" w:cs="Times New Roman"/>
          <w:sz w:val="28"/>
          <w:szCs w:val="28"/>
        </w:rPr>
        <w:t>23</w:t>
      </w:r>
      <w:r w:rsidR="00D27894" w:rsidRPr="00D27894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433288" w:rsidRPr="00D27894">
        <w:rPr>
          <w:rFonts w:ascii="Times New Roman" w:hAnsi="Times New Roman" w:cs="Times New Roman"/>
          <w:sz w:val="28"/>
          <w:szCs w:val="28"/>
        </w:rPr>
        <w:t xml:space="preserve"> 2024 г. № </w:t>
      </w:r>
      <w:r w:rsidR="00720AFD">
        <w:rPr>
          <w:rFonts w:ascii="Times New Roman" w:hAnsi="Times New Roman" w:cs="Times New Roman"/>
          <w:sz w:val="28"/>
          <w:szCs w:val="28"/>
        </w:rPr>
        <w:t>657</w:t>
      </w:r>
    </w:p>
    <w:p w:rsidR="006048F9" w:rsidRPr="00D27894" w:rsidRDefault="006048F9" w:rsidP="008B7F85">
      <w:pPr>
        <w:spacing w:after="0" w:line="240" w:lineRule="auto"/>
        <w:ind w:left="737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53" w:rsidRPr="00D27894" w:rsidRDefault="006048F9" w:rsidP="00A71086">
      <w:pPr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BB0553"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477BE6" w:rsidRPr="00D27894" w:rsidRDefault="00BB0553" w:rsidP="00A71086">
      <w:pPr>
        <w:widowControl w:val="0"/>
        <w:autoSpaceDE w:val="0"/>
        <w:autoSpaceDN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Правилам предоставления из городского бюджета субсидий на </w:t>
      </w:r>
      <w:r w:rsidR="00477BE6"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затрат муниципального унитарного</w:t>
      </w:r>
      <w:r w:rsidR="00A71086"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BE6"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"Городское благоустройство"</w:t>
      </w:r>
      <w:r w:rsidR="00A71086"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BE6"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"Город Архангельск", связанных с выполнением</w:t>
      </w:r>
      <w:r w:rsidR="00D27894"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BE6"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 </w:t>
      </w:r>
      <w:r w:rsidR="00D27894"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7BE6" w:rsidRPr="00D2789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 содержанию </w:t>
      </w:r>
      <w:r w:rsidR="0023270B" w:rsidRPr="00D2789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 ремонту </w:t>
      </w:r>
      <w:r w:rsidR="00477BE6" w:rsidRPr="00D2789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общественных территорий</w:t>
      </w:r>
    </w:p>
    <w:p w:rsidR="00A71086" w:rsidRPr="001630FE" w:rsidRDefault="00A71086" w:rsidP="00BB0553">
      <w:pPr>
        <w:widowControl w:val="0"/>
        <w:autoSpaceDE w:val="0"/>
        <w:autoSpaceDN w:val="0"/>
        <w:spacing w:after="0" w:line="260" w:lineRule="exact"/>
        <w:ind w:left="680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30FE" w:rsidRDefault="001630FE" w:rsidP="00BB0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169"/>
      <w:bookmarkEnd w:id="1"/>
    </w:p>
    <w:p w:rsidR="00BB0553" w:rsidRPr="00D27894" w:rsidRDefault="00BB0553" w:rsidP="00BB0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</w:t>
      </w:r>
    </w:p>
    <w:p w:rsidR="00BB0553" w:rsidRPr="00D27894" w:rsidRDefault="00BB0553" w:rsidP="00BB0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стоимости работ по содержанию общественных территорий</w:t>
      </w:r>
      <w:r w:rsidR="00476180" w:rsidRPr="00D27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&lt;*&gt;</w:t>
      </w:r>
    </w:p>
    <w:p w:rsidR="00BB0553" w:rsidRPr="00D27894" w:rsidRDefault="00BB0553" w:rsidP="00BB05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____ год</w:t>
      </w:r>
    </w:p>
    <w:p w:rsidR="00BB0553" w:rsidRPr="001630FE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tbl>
      <w:tblPr>
        <w:tblW w:w="14742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276"/>
        <w:gridCol w:w="1984"/>
        <w:gridCol w:w="1843"/>
        <w:gridCol w:w="1417"/>
        <w:gridCol w:w="1757"/>
        <w:gridCol w:w="2354"/>
      </w:tblGrid>
      <w:tr w:rsidR="00DE5A0E" w:rsidRPr="00D27894" w:rsidTr="00720AFD">
        <w:trPr>
          <w:trHeight w:val="8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вид работы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r w:rsidR="0072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единицы работ, руб.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работ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работы в году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выполнения работ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vAlign w:val="center"/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работ </w:t>
            </w:r>
            <w:r w:rsidR="0016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планируемый объем работ в год, руб.</w:t>
            </w:r>
          </w:p>
        </w:tc>
      </w:tr>
      <w:tr w:rsidR="00DE5A0E" w:rsidRPr="00D27894" w:rsidTr="00720AFD">
        <w:trPr>
          <w:trHeight w:val="8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184"/>
            <w:bookmarkEnd w:id="2"/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185"/>
            <w:bookmarkEnd w:id="3"/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</w:t>
            </w:r>
            <w:hyperlink w:anchor="P184" w:history="1">
              <w:r w:rsidRPr="00D278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гр. 4</w:t>
              </w:r>
            </w:hyperlink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hyperlink w:anchor="P185" w:history="1">
              <w:r w:rsidRPr="00D278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гр. 5</w:t>
              </w:r>
            </w:hyperlink>
            <w:r w:rsidR="003F72FA"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6 гр</w:t>
            </w: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E5A0E" w:rsidRPr="00D27894" w:rsidTr="00720AFD">
        <w:trPr>
          <w:trHeight w:val="85"/>
        </w:trPr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A0E" w:rsidRPr="00D27894" w:rsidTr="00720AFD">
        <w:trPr>
          <w:trHeight w:val="85"/>
        </w:trPr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A0E" w:rsidRPr="00D27894" w:rsidTr="00720AFD">
        <w:trPr>
          <w:trHeight w:val="85"/>
        </w:trPr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A0E" w:rsidRPr="00D27894" w:rsidTr="00720AFD">
        <w:trPr>
          <w:trHeight w:val="85"/>
        </w:trPr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A0E" w:rsidRPr="00D27894" w:rsidTr="00720AFD">
        <w:trPr>
          <w:trHeight w:val="85"/>
        </w:trPr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8F9" w:rsidRPr="00D27894" w:rsidTr="00720AFD">
        <w:trPr>
          <w:trHeight w:val="8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9" w:rsidRPr="00D27894" w:rsidRDefault="006048F9" w:rsidP="001630FE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9" w:rsidRPr="00D27894" w:rsidRDefault="006048F9" w:rsidP="001630FE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9" w:rsidRPr="00D27894" w:rsidRDefault="006048F9" w:rsidP="001630FE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9" w:rsidRPr="00D27894" w:rsidRDefault="006048F9" w:rsidP="001630FE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9" w:rsidRPr="00D27894" w:rsidRDefault="006048F9" w:rsidP="001630FE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9" w:rsidRPr="00D27894" w:rsidRDefault="006048F9" w:rsidP="001630FE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9" w:rsidRPr="00D27894" w:rsidRDefault="006048F9" w:rsidP="001630FE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8F9" w:rsidRPr="00D27894" w:rsidRDefault="006048F9" w:rsidP="001630FE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</w:t>
            </w:r>
            <w:hyperlink w:anchor="P184" w:history="1">
              <w:r w:rsidRPr="00D278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гр. 4</w:t>
              </w:r>
            </w:hyperlink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hyperlink w:anchor="P185" w:history="1">
              <w:r w:rsidRPr="00D278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гр. 5</w:t>
              </w:r>
            </w:hyperlink>
            <w:r w:rsidR="003F72FA"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6 гр</w:t>
            </w: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E5A0E" w:rsidRPr="00D27894" w:rsidTr="00720AFD">
        <w:trPr>
          <w:trHeight w:val="85"/>
        </w:trPr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A0E" w:rsidRPr="00D27894" w:rsidTr="00720AFD">
        <w:trPr>
          <w:trHeight w:val="85"/>
        </w:trPr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</w:tcBorders>
          </w:tcPr>
          <w:p w:rsidR="00BB0553" w:rsidRPr="00D27894" w:rsidRDefault="00BB0553" w:rsidP="001630F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1415" w:rsidRPr="00D27894" w:rsidRDefault="00181415"/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3127"/>
      </w:tblGrid>
      <w:tr w:rsidR="00DE5A0E" w:rsidRPr="00D27894" w:rsidTr="00715AAF">
        <w:tc>
          <w:tcPr>
            <w:tcW w:w="1558" w:type="dxa"/>
          </w:tcPr>
          <w:p w:rsidR="00BB0553" w:rsidRPr="00D27894" w:rsidRDefault="00BB0553" w:rsidP="00720A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  <w:r w:rsidR="006048F9"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127" w:type="dxa"/>
          </w:tcPr>
          <w:p w:rsidR="00BB0553" w:rsidRPr="00D27894" w:rsidRDefault="00BB0553" w:rsidP="00720A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графе 4 и 8 сумма налога на добавленную стоимость учитывается в случае применения МУП "Городское благоустройство" общего режима налогообложения.</w:t>
            </w:r>
          </w:p>
        </w:tc>
      </w:tr>
      <w:tr w:rsidR="00DE5A0E" w:rsidRPr="00D27894" w:rsidTr="00715AAF">
        <w:trPr>
          <w:trHeight w:val="360"/>
        </w:trPr>
        <w:tc>
          <w:tcPr>
            <w:tcW w:w="1558" w:type="dxa"/>
          </w:tcPr>
          <w:p w:rsidR="00BB0553" w:rsidRPr="00D27894" w:rsidRDefault="00BB0553" w:rsidP="00720A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7" w:type="dxa"/>
          </w:tcPr>
          <w:p w:rsidR="00BB0553" w:rsidRPr="00D27894" w:rsidRDefault="00BB0553" w:rsidP="00720A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Строки (графы) со знаком (х) не заполняются.</w:t>
            </w:r>
          </w:p>
        </w:tc>
      </w:tr>
      <w:tr w:rsidR="00DE5A0E" w:rsidRPr="00D27894" w:rsidTr="00715AAF">
        <w:tc>
          <w:tcPr>
            <w:tcW w:w="1558" w:type="dxa"/>
          </w:tcPr>
          <w:p w:rsidR="00BB0553" w:rsidRPr="00D27894" w:rsidRDefault="00BB0553" w:rsidP="00720A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7" w:type="dxa"/>
          </w:tcPr>
          <w:p w:rsidR="00BB0553" w:rsidRPr="00D27894" w:rsidRDefault="00BB0553" w:rsidP="00720A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476180"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  <w:r w:rsidRPr="00D27894">
              <w:rPr>
                <w:bCs/>
                <w:sz w:val="24"/>
                <w:szCs w:val="24"/>
              </w:rPr>
              <w:t xml:space="preserve"> </w:t>
            </w:r>
            <w:r w:rsidRPr="00D27894">
              <w:rPr>
                <w:rFonts w:ascii="Times New Roman" w:hAnsi="Times New Roman" w:cs="Times New Roman"/>
                <w:bCs/>
                <w:sz w:val="24"/>
                <w:szCs w:val="24"/>
              </w:rPr>
              <w:t>К общественным территориям относятся территории городского округа "Город Архангельск" соответствующего функционального назначения, которыми беспрепятственно пользуется неограниченный круг лиц, с расположенным на них движимым имуществом, а также площади, набережные, улицы, проспекты, пешеходные зоны, скверы, парки.</w:t>
            </w:r>
          </w:p>
        </w:tc>
      </w:tr>
    </w:tbl>
    <w:p w:rsidR="00720AFD" w:rsidRDefault="00720AFD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AFD" w:rsidRDefault="00720AFD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53" w:rsidRPr="00D27894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предприятия _________________   </w:t>
      </w:r>
      <w:r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</w:t>
      </w:r>
    </w:p>
    <w:p w:rsidR="00BB0553" w:rsidRPr="00D27894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2789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</w:t>
      </w:r>
      <w:r w:rsidRPr="00D2789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D2789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D2789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(подпись)      </w:t>
      </w:r>
      <w:r w:rsidRPr="00D2789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D2789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(расшифровка подписи)</w:t>
      </w:r>
    </w:p>
    <w:p w:rsidR="00720AFD" w:rsidRDefault="00720AFD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53" w:rsidRPr="00D27894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   _________________   </w:t>
      </w:r>
      <w:r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</w:t>
      </w:r>
    </w:p>
    <w:p w:rsidR="00BB0553" w:rsidRPr="00D27894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2789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</w:t>
      </w:r>
      <w:r w:rsidRPr="00D2789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D2789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D2789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(подпись)      </w:t>
      </w:r>
      <w:r w:rsidRPr="00D2789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D2789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(расшифровка подписи)</w:t>
      </w:r>
    </w:p>
    <w:p w:rsidR="00BB0553" w:rsidRPr="00D27894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МП</w:t>
      </w:r>
    </w:p>
    <w:p w:rsidR="00BB0553" w:rsidRPr="00D27894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53" w:rsidRPr="00D27894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 20___ г.</w:t>
      </w:r>
    </w:p>
    <w:p w:rsidR="00BB0553" w:rsidRPr="00D27894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53" w:rsidRPr="00D27894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проверен</w:t>
      </w:r>
    </w:p>
    <w:p w:rsidR="00BB0553" w:rsidRPr="00D27894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53" w:rsidRPr="00D27894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 городского хозяйства     __________________   _____________________</w:t>
      </w:r>
    </w:p>
    <w:p w:rsidR="00BB0553" w:rsidRPr="00D27894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2789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(подпись)                    (расшифровка подписи)</w:t>
      </w:r>
    </w:p>
    <w:p w:rsidR="00BB0553" w:rsidRPr="00D27894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553" w:rsidRPr="00D27894" w:rsidRDefault="00BB0553" w:rsidP="00BB05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 20___ г.</w:t>
      </w:r>
    </w:p>
    <w:p w:rsidR="008B7F85" w:rsidRPr="00D27894" w:rsidRDefault="00BB0553" w:rsidP="008B7F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B7F85" w:rsidRPr="00D27894" w:rsidSect="00D27894">
          <w:headerReference w:type="default" r:id="rId8"/>
          <w:pgSz w:w="16838" w:h="11905" w:orient="landscape"/>
          <w:pgMar w:top="1701" w:right="1103" w:bottom="567" w:left="1134" w:header="1134" w:footer="0" w:gutter="0"/>
          <w:pgNumType w:start="1"/>
          <w:cols w:space="720"/>
          <w:noEndnote/>
          <w:titlePg/>
          <w:docGrid w:linePitch="299"/>
        </w:sectPr>
      </w:pPr>
      <w:r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693169" w:rsidRPr="00D27894" w:rsidRDefault="00693169" w:rsidP="0069316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693169" w:rsidRPr="00D27894" w:rsidRDefault="00693169" w:rsidP="0069316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городского округа "Город Архангельск"</w:t>
      </w:r>
    </w:p>
    <w:p w:rsidR="00693169" w:rsidRPr="00D27894" w:rsidRDefault="00693169" w:rsidP="0069316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20AFD">
        <w:rPr>
          <w:rFonts w:ascii="Times New Roman" w:eastAsia="Times New Roman" w:hAnsi="Times New Roman" w:cs="Times New Roman"/>
          <w:sz w:val="24"/>
          <w:szCs w:val="24"/>
          <w:lang w:eastAsia="ru-RU"/>
        </w:rPr>
        <w:t>23 апреля 2024 г. № 657</w:t>
      </w:r>
    </w:p>
    <w:p w:rsidR="00693169" w:rsidRPr="00D27894" w:rsidRDefault="00693169" w:rsidP="0069316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43E" w:rsidRPr="00D27894" w:rsidRDefault="00693169" w:rsidP="002A74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2A743E"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A743E" w:rsidRPr="00D27894" w:rsidRDefault="002A743E" w:rsidP="002A743E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предоставления из городского бюджета субсидий на возмещение за</w:t>
      </w:r>
      <w:r w:rsidR="0072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трат муниципального унитарного </w:t>
      </w:r>
      <w:r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"Городское благоустройство" городского округа</w:t>
      </w:r>
    </w:p>
    <w:p w:rsidR="002A743E" w:rsidRPr="00D27894" w:rsidRDefault="002A743E" w:rsidP="002A743E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"Город Архангельск", связанных с выполнением</w:t>
      </w:r>
      <w:r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 по содержанию и ремонту </w:t>
      </w:r>
      <w:r w:rsid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территорий</w:t>
      </w:r>
    </w:p>
    <w:p w:rsidR="002A743E" w:rsidRDefault="002A743E" w:rsidP="002A743E">
      <w:pPr>
        <w:widowControl w:val="0"/>
        <w:autoSpaceDE w:val="0"/>
        <w:autoSpaceDN w:val="0"/>
        <w:spacing w:after="0" w:line="260" w:lineRule="exact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894" w:rsidRPr="00D27894" w:rsidRDefault="00D27894" w:rsidP="002A743E">
      <w:pPr>
        <w:widowControl w:val="0"/>
        <w:autoSpaceDE w:val="0"/>
        <w:autoSpaceDN w:val="0"/>
        <w:spacing w:after="0" w:line="260" w:lineRule="exact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43E" w:rsidRPr="00D27894" w:rsidRDefault="002A743E" w:rsidP="002A74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</w:t>
      </w:r>
    </w:p>
    <w:p w:rsidR="002A743E" w:rsidRPr="00D27894" w:rsidRDefault="002A743E" w:rsidP="002A74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стоимости работ по содержанию общественных территорий &lt;*&gt;</w:t>
      </w:r>
    </w:p>
    <w:p w:rsidR="00230702" w:rsidRPr="00D27894" w:rsidRDefault="00230702" w:rsidP="002A74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основании договоров</w:t>
      </w:r>
      <w:r w:rsidR="00693169" w:rsidRPr="00D27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1D27" w:rsidRPr="00D27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подряда</w:t>
      </w:r>
    </w:p>
    <w:p w:rsidR="002A743E" w:rsidRPr="00D27894" w:rsidRDefault="002A743E" w:rsidP="002A74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____ год</w:t>
      </w:r>
    </w:p>
    <w:p w:rsidR="00570BF9" w:rsidRPr="00D27894" w:rsidRDefault="00570BF9" w:rsidP="00BB0553">
      <w:pPr>
        <w:widowControl w:val="0"/>
        <w:autoSpaceDE w:val="0"/>
        <w:autoSpaceDN w:val="0"/>
        <w:spacing w:after="0" w:line="240" w:lineRule="auto"/>
        <w:jc w:val="center"/>
        <w:outlineLvl w:val="1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127"/>
        <w:gridCol w:w="2693"/>
      </w:tblGrid>
      <w:tr w:rsidR="007C2F0B" w:rsidRPr="00D27894" w:rsidTr="00D27894">
        <w:tc>
          <w:tcPr>
            <w:tcW w:w="2409" w:type="dxa"/>
            <w:tcBorders>
              <w:left w:val="nil"/>
              <w:bottom w:val="single" w:sz="4" w:space="0" w:color="auto"/>
            </w:tcBorders>
            <w:vAlign w:val="center"/>
          </w:tcPr>
          <w:p w:rsidR="007C2F0B" w:rsidRPr="00D27894" w:rsidRDefault="007C2F0B" w:rsidP="00126A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C2F0B" w:rsidRPr="00D27894" w:rsidRDefault="007C2F0B" w:rsidP="00126A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7C2F0B" w:rsidRPr="00D27894" w:rsidRDefault="007C2F0B" w:rsidP="00126A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работ, руб.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:rsidR="007C2F0B" w:rsidRPr="00D27894" w:rsidRDefault="007C2F0B" w:rsidP="00126A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Подтверждающие документы</w:t>
            </w:r>
          </w:p>
        </w:tc>
      </w:tr>
      <w:tr w:rsidR="007C2F0B" w:rsidRPr="00D27894" w:rsidTr="00D27894">
        <w:tc>
          <w:tcPr>
            <w:tcW w:w="2409" w:type="dxa"/>
            <w:tcBorders>
              <w:left w:val="nil"/>
              <w:bottom w:val="single" w:sz="4" w:space="0" w:color="auto"/>
            </w:tcBorders>
          </w:tcPr>
          <w:p w:rsidR="007C2F0B" w:rsidRPr="00D27894" w:rsidRDefault="007C2F0B" w:rsidP="005B0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C2F0B" w:rsidRPr="00D27894" w:rsidRDefault="007C2F0B" w:rsidP="005B0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C2F0B" w:rsidRPr="00D27894" w:rsidRDefault="007C2F0B" w:rsidP="005B0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:rsidR="007C2F0B" w:rsidRPr="00D27894" w:rsidRDefault="007C2F0B" w:rsidP="005B0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C2F0B" w:rsidRPr="00D27894" w:rsidTr="007C2F0B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C2F0B" w:rsidRPr="00D27894" w:rsidRDefault="007C2F0B" w:rsidP="00126A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C2F0B" w:rsidRPr="00D27894" w:rsidRDefault="007C2F0B" w:rsidP="00126A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C2F0B" w:rsidRPr="00D27894" w:rsidRDefault="007C2F0B" w:rsidP="00126A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C2F0B" w:rsidRPr="00D27894" w:rsidRDefault="007C2F0B" w:rsidP="00126A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F0B" w:rsidRPr="00D27894" w:rsidTr="007C2F0B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C2F0B" w:rsidRPr="00D27894" w:rsidRDefault="007C2F0B" w:rsidP="005B0A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C2F0B" w:rsidRPr="00D27894" w:rsidRDefault="007C2F0B" w:rsidP="005B0A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C2F0B" w:rsidRPr="00D27894" w:rsidRDefault="007C2F0B" w:rsidP="00126A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C2F0B" w:rsidRPr="00D27894" w:rsidRDefault="007C2F0B" w:rsidP="00126A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230702" w:rsidRPr="00D27894" w:rsidRDefault="00230702" w:rsidP="00BB0553">
      <w:pPr>
        <w:widowControl w:val="0"/>
        <w:autoSpaceDE w:val="0"/>
        <w:autoSpaceDN w:val="0"/>
        <w:spacing w:after="0" w:line="240" w:lineRule="auto"/>
        <w:jc w:val="center"/>
        <w:outlineLvl w:val="1"/>
      </w:pPr>
    </w:p>
    <w:p w:rsidR="00720AFD" w:rsidRDefault="00720AFD" w:rsidP="007C2F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8297"/>
      </w:tblGrid>
      <w:tr w:rsidR="00720AFD" w:rsidTr="00720AFD">
        <w:tc>
          <w:tcPr>
            <w:tcW w:w="1242" w:type="dxa"/>
          </w:tcPr>
          <w:p w:rsidR="00720AFD" w:rsidRPr="00D27894" w:rsidRDefault="00720AFD" w:rsidP="00720A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20AFD" w:rsidRDefault="00720AFD" w:rsidP="007C2F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</w:tcPr>
          <w:p w:rsidR="00720AFD" w:rsidRDefault="00720AFD" w:rsidP="00720A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графе 3 сумма налога на добавленную стоимость учитывается в случае применения МУП "Городское благоустройство" общего режима налогообложения.</w:t>
            </w:r>
          </w:p>
        </w:tc>
      </w:tr>
      <w:tr w:rsidR="00720AFD" w:rsidTr="00720AFD">
        <w:tc>
          <w:tcPr>
            <w:tcW w:w="1242" w:type="dxa"/>
          </w:tcPr>
          <w:p w:rsidR="00720AFD" w:rsidRDefault="00720AFD" w:rsidP="007C2F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</w:tcPr>
          <w:p w:rsidR="00720AFD" w:rsidRDefault="00720AFD" w:rsidP="00720A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Строки (графы) со знаком (х) не заполняются.</w:t>
            </w:r>
          </w:p>
        </w:tc>
      </w:tr>
      <w:tr w:rsidR="00720AFD" w:rsidTr="00720AFD">
        <w:tc>
          <w:tcPr>
            <w:tcW w:w="1242" w:type="dxa"/>
          </w:tcPr>
          <w:p w:rsidR="00720AFD" w:rsidRDefault="00720AFD" w:rsidP="007C2F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3" w:type="dxa"/>
          </w:tcPr>
          <w:p w:rsidR="00720AFD" w:rsidRPr="00D27894" w:rsidRDefault="00720AFD" w:rsidP="00715A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&lt;*&gt; К общественным территориям относятся территории городского округа "Город Архангельск" соответствующего функционального назначения, которыми беспрепятственно пользуется неограниченный круг лиц, </w:t>
            </w:r>
            <w:r w:rsidR="0071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расположенным на них движимым имуществом,</w:t>
            </w:r>
            <w:r w:rsidR="0071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площади, набережные, улицы, проспекты, пешеходные зоны, скверы, парки.</w:t>
            </w:r>
          </w:p>
        </w:tc>
      </w:tr>
    </w:tbl>
    <w:p w:rsidR="00720AFD" w:rsidRDefault="00720AFD" w:rsidP="007C2F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0B" w:rsidRPr="00D27894" w:rsidRDefault="007C2F0B" w:rsidP="007C2F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предприятия _________________ _______________________</w:t>
      </w:r>
    </w:p>
    <w:p w:rsidR="007C2F0B" w:rsidRPr="00D27894" w:rsidRDefault="007C2F0B" w:rsidP="007C2F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2789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</w:t>
      </w:r>
      <w:r w:rsidRPr="00D2789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D2789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D2789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 (подпись)               (расшифровка подписи)</w:t>
      </w:r>
    </w:p>
    <w:p w:rsidR="007C2F0B" w:rsidRPr="00D27894" w:rsidRDefault="007C2F0B" w:rsidP="007C2F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 _________________________</w:t>
      </w:r>
    </w:p>
    <w:p w:rsidR="007C2F0B" w:rsidRPr="00D27894" w:rsidRDefault="007C2F0B" w:rsidP="007C2F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2789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</w:t>
      </w:r>
      <w:r w:rsidRPr="00D2789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D2789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D2789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 (подпись)               (расшифровка подписи)</w:t>
      </w:r>
    </w:p>
    <w:p w:rsidR="007C2F0B" w:rsidRPr="00D27894" w:rsidRDefault="007C2F0B" w:rsidP="007C2F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МП</w:t>
      </w:r>
    </w:p>
    <w:p w:rsidR="007C2F0B" w:rsidRPr="00D27894" w:rsidRDefault="007C2F0B" w:rsidP="007C2F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 20___ г.</w:t>
      </w:r>
    </w:p>
    <w:p w:rsidR="007C2F0B" w:rsidRPr="00D27894" w:rsidRDefault="007C2F0B" w:rsidP="007C2F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0B" w:rsidRPr="00D27894" w:rsidRDefault="007C2F0B" w:rsidP="007C2F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проверен</w:t>
      </w:r>
    </w:p>
    <w:p w:rsidR="007C2F0B" w:rsidRPr="00D27894" w:rsidRDefault="007C2F0B" w:rsidP="007C2F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0B" w:rsidRPr="00D27894" w:rsidRDefault="007C2F0B" w:rsidP="007C2F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 городского хозяйства __________________ _____________________</w:t>
      </w:r>
    </w:p>
    <w:p w:rsidR="007C2F0B" w:rsidRPr="00D27894" w:rsidRDefault="007C2F0B" w:rsidP="007C2F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2789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(подпись)                 (расшифровка подписи)</w:t>
      </w:r>
    </w:p>
    <w:p w:rsidR="007C2F0B" w:rsidRPr="00715AAF" w:rsidRDefault="007C2F0B" w:rsidP="007C2F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7C2F0B" w:rsidRPr="00D27894" w:rsidRDefault="007C2F0B" w:rsidP="007C2F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 20___ г.</w:t>
      </w:r>
      <w:r w:rsidR="00D27894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230702" w:rsidRDefault="007C2F0B" w:rsidP="007C2F0B">
      <w:pPr>
        <w:widowControl w:val="0"/>
        <w:autoSpaceDE w:val="0"/>
        <w:autoSpaceDN w:val="0"/>
        <w:spacing w:after="0" w:line="240" w:lineRule="auto"/>
        <w:jc w:val="center"/>
        <w:outlineLvl w:val="1"/>
      </w:pPr>
      <w:r w:rsidRPr="00D27894">
        <w:rPr>
          <w:rFonts w:ascii="Times New Roman" w:hAnsi="Times New Roman" w:cs="Times New Roman"/>
          <w:sz w:val="28"/>
          <w:szCs w:val="28"/>
        </w:rPr>
        <w:t>_________</w:t>
      </w:r>
    </w:p>
    <w:sectPr w:rsidR="00230702" w:rsidSect="007C2F0B">
      <w:pgSz w:w="11906" w:h="16838"/>
      <w:pgMar w:top="1134" w:right="566" w:bottom="851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5D4" w:rsidRDefault="001365D4" w:rsidP="006A5E47">
      <w:pPr>
        <w:spacing w:after="0" w:line="240" w:lineRule="auto"/>
      </w:pPr>
      <w:r>
        <w:separator/>
      </w:r>
    </w:p>
  </w:endnote>
  <w:endnote w:type="continuationSeparator" w:id="0">
    <w:p w:rsidR="001365D4" w:rsidRDefault="001365D4" w:rsidP="006A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5D4" w:rsidRDefault="001365D4" w:rsidP="006A5E47">
      <w:pPr>
        <w:spacing w:after="0" w:line="240" w:lineRule="auto"/>
      </w:pPr>
      <w:r>
        <w:separator/>
      </w:r>
    </w:p>
  </w:footnote>
  <w:footnote w:type="continuationSeparator" w:id="0">
    <w:p w:rsidR="001365D4" w:rsidRDefault="001365D4" w:rsidP="006A5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2182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365D4" w:rsidRPr="007C2F0B" w:rsidRDefault="001365D4" w:rsidP="007C2F0B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8B7F85">
          <w:rPr>
            <w:rFonts w:ascii="Times New Roman" w:hAnsi="Times New Roman" w:cs="Times New Roman"/>
            <w:sz w:val="28"/>
          </w:rPr>
          <w:fldChar w:fldCharType="begin"/>
        </w:r>
        <w:r w:rsidRPr="008B7F85">
          <w:rPr>
            <w:rFonts w:ascii="Times New Roman" w:hAnsi="Times New Roman" w:cs="Times New Roman"/>
            <w:sz w:val="28"/>
          </w:rPr>
          <w:instrText>PAGE   \* MERGEFORMAT</w:instrText>
        </w:r>
        <w:r w:rsidRPr="008B7F85">
          <w:rPr>
            <w:rFonts w:ascii="Times New Roman" w:hAnsi="Times New Roman" w:cs="Times New Roman"/>
            <w:sz w:val="28"/>
          </w:rPr>
          <w:fldChar w:fldCharType="separate"/>
        </w:r>
        <w:r w:rsidR="00BA1053">
          <w:rPr>
            <w:rFonts w:ascii="Times New Roman" w:hAnsi="Times New Roman" w:cs="Times New Roman"/>
            <w:noProof/>
            <w:sz w:val="28"/>
          </w:rPr>
          <w:t>2</w:t>
        </w:r>
        <w:r w:rsidRPr="008B7F85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09"/>
  <w:drawingGridHorizontalSpacing w:val="140"/>
  <w:drawingGridVerticalSpacing w:val="381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47"/>
    <w:rsid w:val="000040B6"/>
    <w:rsid w:val="000151E2"/>
    <w:rsid w:val="000256BC"/>
    <w:rsid w:val="00036ADC"/>
    <w:rsid w:val="00047EEF"/>
    <w:rsid w:val="00054E75"/>
    <w:rsid w:val="00070142"/>
    <w:rsid w:val="000A1259"/>
    <w:rsid w:val="000A55B1"/>
    <w:rsid w:val="000A5B72"/>
    <w:rsid w:val="000B222C"/>
    <w:rsid w:val="000D235A"/>
    <w:rsid w:val="000E3FA7"/>
    <w:rsid w:val="000F0D05"/>
    <w:rsid w:val="000F0DFA"/>
    <w:rsid w:val="00126A10"/>
    <w:rsid w:val="001365D4"/>
    <w:rsid w:val="00140DD1"/>
    <w:rsid w:val="00160C51"/>
    <w:rsid w:val="001630FE"/>
    <w:rsid w:val="00164C4B"/>
    <w:rsid w:val="001771B7"/>
    <w:rsid w:val="00181415"/>
    <w:rsid w:val="00185736"/>
    <w:rsid w:val="00194766"/>
    <w:rsid w:val="001B6E5F"/>
    <w:rsid w:val="001C5F8E"/>
    <w:rsid w:val="001E75EE"/>
    <w:rsid w:val="00215D81"/>
    <w:rsid w:val="00230702"/>
    <w:rsid w:val="0023270B"/>
    <w:rsid w:val="00234552"/>
    <w:rsid w:val="00272FA1"/>
    <w:rsid w:val="002767D6"/>
    <w:rsid w:val="0029675C"/>
    <w:rsid w:val="002A743E"/>
    <w:rsid w:val="002C4F1B"/>
    <w:rsid w:val="002D6C35"/>
    <w:rsid w:val="002F3DC8"/>
    <w:rsid w:val="002F561F"/>
    <w:rsid w:val="0031518F"/>
    <w:rsid w:val="003178B3"/>
    <w:rsid w:val="00351D27"/>
    <w:rsid w:val="00353745"/>
    <w:rsid w:val="003639F8"/>
    <w:rsid w:val="00371B49"/>
    <w:rsid w:val="003A4EFE"/>
    <w:rsid w:val="003B64EF"/>
    <w:rsid w:val="003F72FA"/>
    <w:rsid w:val="00414F2D"/>
    <w:rsid w:val="00421F1B"/>
    <w:rsid w:val="00433288"/>
    <w:rsid w:val="004350E8"/>
    <w:rsid w:val="004662D7"/>
    <w:rsid w:val="00472273"/>
    <w:rsid w:val="00476180"/>
    <w:rsid w:val="00477BE6"/>
    <w:rsid w:val="004C7C24"/>
    <w:rsid w:val="004D440A"/>
    <w:rsid w:val="004D4A00"/>
    <w:rsid w:val="004E304C"/>
    <w:rsid w:val="00501D3A"/>
    <w:rsid w:val="0051060A"/>
    <w:rsid w:val="00545808"/>
    <w:rsid w:val="00560159"/>
    <w:rsid w:val="00560B04"/>
    <w:rsid w:val="00570BF9"/>
    <w:rsid w:val="00581B91"/>
    <w:rsid w:val="00582317"/>
    <w:rsid w:val="005901DF"/>
    <w:rsid w:val="00594965"/>
    <w:rsid w:val="005A7131"/>
    <w:rsid w:val="005B2271"/>
    <w:rsid w:val="005C6B4B"/>
    <w:rsid w:val="005D19CF"/>
    <w:rsid w:val="005D3082"/>
    <w:rsid w:val="005E0352"/>
    <w:rsid w:val="005E5EDF"/>
    <w:rsid w:val="006048F9"/>
    <w:rsid w:val="00630F6E"/>
    <w:rsid w:val="00667CCB"/>
    <w:rsid w:val="00676AB2"/>
    <w:rsid w:val="00693169"/>
    <w:rsid w:val="006968BD"/>
    <w:rsid w:val="006A5E47"/>
    <w:rsid w:val="006A6A56"/>
    <w:rsid w:val="006B29FE"/>
    <w:rsid w:val="006B3DB3"/>
    <w:rsid w:val="006C15B0"/>
    <w:rsid w:val="006D447E"/>
    <w:rsid w:val="006E1CBB"/>
    <w:rsid w:val="006E275E"/>
    <w:rsid w:val="00715AAF"/>
    <w:rsid w:val="00720AFD"/>
    <w:rsid w:val="00726433"/>
    <w:rsid w:val="0073409E"/>
    <w:rsid w:val="00746CFF"/>
    <w:rsid w:val="00756C12"/>
    <w:rsid w:val="00764368"/>
    <w:rsid w:val="00764C2B"/>
    <w:rsid w:val="00765746"/>
    <w:rsid w:val="0077212F"/>
    <w:rsid w:val="007820F9"/>
    <w:rsid w:val="00784096"/>
    <w:rsid w:val="00785C32"/>
    <w:rsid w:val="00787F81"/>
    <w:rsid w:val="0079447C"/>
    <w:rsid w:val="0079699E"/>
    <w:rsid w:val="007A3F34"/>
    <w:rsid w:val="007B1F57"/>
    <w:rsid w:val="007C2F0B"/>
    <w:rsid w:val="008225F5"/>
    <w:rsid w:val="008305EA"/>
    <w:rsid w:val="00831857"/>
    <w:rsid w:val="008349BE"/>
    <w:rsid w:val="00850E74"/>
    <w:rsid w:val="00860FE8"/>
    <w:rsid w:val="008A2ABF"/>
    <w:rsid w:val="008B7F85"/>
    <w:rsid w:val="008E0D4B"/>
    <w:rsid w:val="008E0D87"/>
    <w:rsid w:val="008F1FC9"/>
    <w:rsid w:val="0093286F"/>
    <w:rsid w:val="0093607A"/>
    <w:rsid w:val="009552EA"/>
    <w:rsid w:val="009621CA"/>
    <w:rsid w:val="00996E78"/>
    <w:rsid w:val="009A60A4"/>
    <w:rsid w:val="009B4B1E"/>
    <w:rsid w:val="009D0EB9"/>
    <w:rsid w:val="009E34A9"/>
    <w:rsid w:val="00A207D7"/>
    <w:rsid w:val="00A47B32"/>
    <w:rsid w:val="00A63CB0"/>
    <w:rsid w:val="00A67CEE"/>
    <w:rsid w:val="00A71086"/>
    <w:rsid w:val="00AB47FD"/>
    <w:rsid w:val="00AD20A0"/>
    <w:rsid w:val="00AD3356"/>
    <w:rsid w:val="00AD6916"/>
    <w:rsid w:val="00AF6E37"/>
    <w:rsid w:val="00B029E0"/>
    <w:rsid w:val="00B67109"/>
    <w:rsid w:val="00B729E5"/>
    <w:rsid w:val="00B8204B"/>
    <w:rsid w:val="00B86E87"/>
    <w:rsid w:val="00BA1053"/>
    <w:rsid w:val="00BB0553"/>
    <w:rsid w:val="00BB3386"/>
    <w:rsid w:val="00BB5891"/>
    <w:rsid w:val="00BC15BB"/>
    <w:rsid w:val="00C20F70"/>
    <w:rsid w:val="00C52A87"/>
    <w:rsid w:val="00C629A0"/>
    <w:rsid w:val="00C62F37"/>
    <w:rsid w:val="00C662F1"/>
    <w:rsid w:val="00C7335B"/>
    <w:rsid w:val="00C73AB7"/>
    <w:rsid w:val="00C77CF5"/>
    <w:rsid w:val="00C8155D"/>
    <w:rsid w:val="00C842FA"/>
    <w:rsid w:val="00C90473"/>
    <w:rsid w:val="00CA39F9"/>
    <w:rsid w:val="00CA706A"/>
    <w:rsid w:val="00D16156"/>
    <w:rsid w:val="00D172CD"/>
    <w:rsid w:val="00D27894"/>
    <w:rsid w:val="00D52B29"/>
    <w:rsid w:val="00D6177E"/>
    <w:rsid w:val="00D85177"/>
    <w:rsid w:val="00D931CD"/>
    <w:rsid w:val="00DA0703"/>
    <w:rsid w:val="00DC52A3"/>
    <w:rsid w:val="00DD5A16"/>
    <w:rsid w:val="00DE5A0E"/>
    <w:rsid w:val="00DF3D9B"/>
    <w:rsid w:val="00DF7213"/>
    <w:rsid w:val="00E035CD"/>
    <w:rsid w:val="00E128D8"/>
    <w:rsid w:val="00E15BB4"/>
    <w:rsid w:val="00E23214"/>
    <w:rsid w:val="00E32FDC"/>
    <w:rsid w:val="00E34CE0"/>
    <w:rsid w:val="00E530AF"/>
    <w:rsid w:val="00E543D0"/>
    <w:rsid w:val="00E630AB"/>
    <w:rsid w:val="00E711D1"/>
    <w:rsid w:val="00E756B3"/>
    <w:rsid w:val="00E90521"/>
    <w:rsid w:val="00E9699F"/>
    <w:rsid w:val="00EB3DEE"/>
    <w:rsid w:val="00EE0767"/>
    <w:rsid w:val="00F03980"/>
    <w:rsid w:val="00F10BE5"/>
    <w:rsid w:val="00F2046D"/>
    <w:rsid w:val="00F50B2B"/>
    <w:rsid w:val="00F544ED"/>
    <w:rsid w:val="00F668AC"/>
    <w:rsid w:val="00F720FE"/>
    <w:rsid w:val="00F76B2F"/>
    <w:rsid w:val="00F91111"/>
    <w:rsid w:val="00FA4164"/>
    <w:rsid w:val="00FB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0B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E47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A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5E47"/>
    <w:rPr>
      <w:rFonts w:asciiTheme="minorHAnsi" w:eastAsia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A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E47"/>
    <w:rPr>
      <w:rFonts w:ascii="Tahoma" w:eastAsiaTheme="minorHAns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A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5E47"/>
    <w:rPr>
      <w:rFonts w:asciiTheme="minorHAnsi" w:eastAsiaTheme="minorHAnsi" w:hAnsiTheme="minorHAnsi" w:cstheme="minorBidi"/>
      <w:sz w:val="22"/>
      <w:szCs w:val="22"/>
    </w:rPr>
  </w:style>
  <w:style w:type="table" w:styleId="a9">
    <w:name w:val="Table Grid"/>
    <w:basedOn w:val="a1"/>
    <w:uiPriority w:val="59"/>
    <w:rsid w:val="00BB0553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40DD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F3DC8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6A6A5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0B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E47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A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5E47"/>
    <w:rPr>
      <w:rFonts w:asciiTheme="minorHAnsi" w:eastAsia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A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E47"/>
    <w:rPr>
      <w:rFonts w:ascii="Tahoma" w:eastAsiaTheme="minorHAns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A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5E47"/>
    <w:rPr>
      <w:rFonts w:asciiTheme="minorHAnsi" w:eastAsiaTheme="minorHAnsi" w:hAnsiTheme="minorHAnsi" w:cstheme="minorBidi"/>
      <w:sz w:val="22"/>
      <w:szCs w:val="22"/>
    </w:rPr>
  </w:style>
  <w:style w:type="table" w:styleId="a9">
    <w:name w:val="Table Grid"/>
    <w:basedOn w:val="a1"/>
    <w:uiPriority w:val="59"/>
    <w:rsid w:val="00BB0553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40DD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F3DC8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6A6A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F8C06-B751-40FA-85E8-D7D00781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2024-04-23T12:56:00Z</cp:lastPrinted>
  <dcterms:created xsi:type="dcterms:W3CDTF">2024-04-23T12:59:00Z</dcterms:created>
  <dcterms:modified xsi:type="dcterms:W3CDTF">2024-04-23T12:59:00Z</dcterms:modified>
</cp:coreProperties>
</file>