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2C4612" w:rsidRDefault="001F44E4" w:rsidP="00F9198F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Cs w:val="26"/>
              </w:rPr>
            </w:pPr>
            <w:r>
              <w:br w:type="page"/>
            </w:r>
            <w:r w:rsidR="00B34946" w:rsidRPr="002C4612">
              <w:rPr>
                <w:rFonts w:ascii="Times New Roman" w:hAnsi="Times New Roman" w:cs="Times New Roman"/>
                <w:b w:val="0"/>
                <w:szCs w:val="26"/>
              </w:rPr>
              <w:br w:type="page"/>
            </w:r>
            <w:r w:rsidR="00B34946" w:rsidRPr="002C4612">
              <w:rPr>
                <w:rFonts w:ascii="Times New Roman" w:hAnsi="Times New Roman" w:cs="Times New Roman"/>
                <w:b w:val="0"/>
                <w:color w:val="000000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2C4612" w:rsidRDefault="002C58C0" w:rsidP="00F9198F">
            <w:pPr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постановлением</w:t>
            </w:r>
            <w:r w:rsidR="00B34946" w:rsidRPr="002C4612">
              <w:rPr>
                <w:szCs w:val="26"/>
              </w:rPr>
              <w:t xml:space="preserve"> Главы</w:t>
            </w:r>
          </w:p>
          <w:p w:rsidR="00B34946" w:rsidRPr="002C4612" w:rsidRDefault="00470D83" w:rsidP="00F9198F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>городского округа</w:t>
            </w:r>
          </w:p>
          <w:p w:rsidR="00B34946" w:rsidRPr="002C4612" w:rsidRDefault="001167D2" w:rsidP="00F9198F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>"</w:t>
            </w:r>
            <w:r w:rsidR="00B34946" w:rsidRPr="002C4612">
              <w:rPr>
                <w:szCs w:val="26"/>
              </w:rPr>
              <w:t>Город Архангельск</w:t>
            </w:r>
            <w:r w:rsidRPr="002C4612">
              <w:rPr>
                <w:szCs w:val="26"/>
              </w:rPr>
              <w:t>"</w:t>
            </w:r>
          </w:p>
          <w:p w:rsidR="00B34946" w:rsidRPr="002C4612" w:rsidRDefault="00B34946" w:rsidP="00B2436A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 xml:space="preserve">от </w:t>
            </w:r>
            <w:r w:rsidR="00B2436A">
              <w:rPr>
                <w:szCs w:val="26"/>
              </w:rPr>
              <w:t xml:space="preserve">23 </w:t>
            </w:r>
            <w:bookmarkStart w:id="0" w:name="_GoBack"/>
            <w:bookmarkEnd w:id="0"/>
            <w:r w:rsidR="00B2436A">
              <w:rPr>
                <w:szCs w:val="26"/>
              </w:rPr>
              <w:t>апреля</w:t>
            </w:r>
            <w:r w:rsidR="00544490" w:rsidRPr="002C4612">
              <w:rPr>
                <w:szCs w:val="26"/>
              </w:rPr>
              <w:t xml:space="preserve"> </w:t>
            </w:r>
            <w:r w:rsidRPr="002C4612">
              <w:rPr>
                <w:szCs w:val="26"/>
              </w:rPr>
              <w:t>202</w:t>
            </w:r>
            <w:r w:rsidR="00505DC1">
              <w:rPr>
                <w:szCs w:val="26"/>
              </w:rPr>
              <w:t>4</w:t>
            </w:r>
            <w:r w:rsidR="00544490" w:rsidRPr="002C4612">
              <w:rPr>
                <w:szCs w:val="26"/>
              </w:rPr>
              <w:t xml:space="preserve"> г.</w:t>
            </w:r>
            <w:r w:rsidR="0085205B">
              <w:rPr>
                <w:szCs w:val="26"/>
              </w:rPr>
              <w:t xml:space="preserve"> № </w:t>
            </w:r>
            <w:r w:rsidR="00B2436A">
              <w:rPr>
                <w:szCs w:val="26"/>
              </w:rPr>
              <w:t>658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B2436A" w:rsidRDefault="00B2436A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B72BD4" w:rsidRPr="00B72BD4">
        <w:rPr>
          <w:b/>
          <w:sz w:val="28"/>
          <w:szCs w:val="28"/>
          <w:lang w:eastAsia="en-US"/>
        </w:rPr>
        <w:t xml:space="preserve">в проект планировки района 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>Майская горка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 xml:space="preserve"> муниципального образования 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>Город Архангельск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 xml:space="preserve"> в границах элемента планировочной структуры </w:t>
      </w:r>
      <w:r w:rsidR="00B72BD4" w:rsidRPr="00446F33">
        <w:rPr>
          <w:b/>
          <w:color w:val="auto"/>
          <w:sz w:val="28"/>
          <w:szCs w:val="28"/>
          <w:lang w:eastAsia="en-US"/>
        </w:rPr>
        <w:t xml:space="preserve">просп. Московского, ул. Полины Осипенко, </w:t>
      </w:r>
      <w:r w:rsidR="00B2436A" w:rsidRPr="00446F33">
        <w:rPr>
          <w:b/>
          <w:color w:val="auto"/>
          <w:sz w:val="28"/>
          <w:szCs w:val="28"/>
          <w:lang w:eastAsia="en-US"/>
        </w:rPr>
        <w:br/>
      </w:r>
      <w:r w:rsidR="00B72BD4" w:rsidRPr="00446F33">
        <w:rPr>
          <w:b/>
          <w:color w:val="auto"/>
          <w:sz w:val="28"/>
          <w:szCs w:val="28"/>
          <w:lang w:eastAsia="en-US"/>
        </w:rPr>
        <w:t xml:space="preserve">ул. Прокопия Галушина, ул. Федора Абрамова, ул. Первомайской </w:t>
      </w:r>
      <w:r w:rsidR="00B72BD4" w:rsidRPr="00B72BD4">
        <w:rPr>
          <w:b/>
          <w:sz w:val="28"/>
          <w:szCs w:val="28"/>
          <w:lang w:eastAsia="en-US"/>
        </w:rPr>
        <w:t>площадью 29,7615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446F33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46F33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446F33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446F3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446F33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446F33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446F33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446F33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446F33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446F33" w:rsidRPr="00446F33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446F33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CA1400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ул. Прокопия Галушина, ул. Федора Абрамова, ул. Первомайской площадью 29,7615 га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 – п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роект внесения изменений в проект планировки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выполнен на основании: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распоряжения Главы городского округа "Город Архангельск" от 26 мая 2022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3035</w:t>
      </w:r>
      <w:r w:rsidR="00446F3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просп. Московского, ул. Полины Осипенко, ул. Прокопия Галушина,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ул. Федора Абрамова, ул. Первомайской площадью 29,7615 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(с изменениями)";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задания на внесение изменений в проект планировки района Майская горка муниципального образования "Город Архангельск" в границах элемента планировочной структуры просп. Московского, ул. Полины Осипенко,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ул. Федора Абрамова, ул. Первомайской площадью 29,7615 га;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письмо № 043/15557/043-09 от 22 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года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градостроительства Администрации городского округа "Город Архангельск"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о направлении предложения ООО "СЗ "Стройгрупп" для учета;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письмо № 043/1456/043-09 от 10 февраля 2022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градостроительства Администрации городского округа "Город Архангельск"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о направлении предложения ИП Овчинникова С.П. для учета;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проект планировки района "Майская горка" муниципального образования "Город Архангельск", утвержденный распоряжением мэра города Архангельска от 20 февраля 2015 года (с изменениями)</w:t>
      </w:r>
      <w:r w:rsidR="00446F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роект планировки Майская горка).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4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Технический заказчик – ООО "Динамика Архангельск А".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 документации - ООО "РК-Инвест", ИНН 29011999473,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ГРН 1102901000718, СРО-П-111-11012010 СРО "Союз проектировщиков". </w:t>
      </w:r>
    </w:p>
    <w:p w:rsidR="00B72BD4" w:rsidRPr="00B72BD4" w:rsidRDefault="00B72BD4" w:rsidP="00B72BD4">
      <w:pPr>
        <w:tabs>
          <w:tab w:val="left" w:pos="709"/>
          <w:tab w:val="left" w:pos="2385"/>
          <w:tab w:val="left" w:pos="9638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Проект внесения изменений в проект планировки территории разработан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в том числе: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Градостроительным кодексом Российской Федерации;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Земельным кодексом Российской Федерации;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Градостроительным кодексом Архангельской области;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СП 42.13330.2016. Свод правил. Градостроительство. Планировка </w:t>
      </w:r>
      <w:r w:rsidR="0085205B">
        <w:rPr>
          <w:rFonts w:eastAsia="Arial"/>
          <w:sz w:val="28"/>
          <w:szCs w:val="28"/>
          <w:lang w:bidi="ru-RU"/>
        </w:rPr>
        <w:br/>
      </w:r>
      <w:r w:rsidRPr="00B72BD4">
        <w:rPr>
          <w:rFonts w:eastAsia="Arial"/>
          <w:sz w:val="28"/>
          <w:szCs w:val="28"/>
          <w:lang w:bidi="ru-RU"/>
        </w:rPr>
        <w:t xml:space="preserve">и застройка городских и сельских поселений. Актуализированная редакция СНиП 2.07.01-89* (далее </w:t>
      </w:r>
      <w:r w:rsidR="00016D0B">
        <w:rPr>
          <w:rFonts w:eastAsia="Arial"/>
          <w:sz w:val="28"/>
          <w:szCs w:val="28"/>
          <w:lang w:bidi="ru-RU"/>
        </w:rPr>
        <w:t>–</w:t>
      </w:r>
      <w:r w:rsidRPr="00B72BD4">
        <w:rPr>
          <w:rFonts w:eastAsia="Arial"/>
          <w:sz w:val="28"/>
          <w:szCs w:val="28"/>
          <w:lang w:bidi="ru-RU"/>
        </w:rPr>
        <w:t xml:space="preserve"> СП 42.13330.2016);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E226C5" w:rsidRPr="00E226C5">
        <w:rPr>
          <w:sz w:val="28"/>
          <w:szCs w:val="28"/>
        </w:rPr>
        <w:t xml:space="preserve"> </w:t>
      </w:r>
      <w:r w:rsidR="00E226C5">
        <w:rPr>
          <w:sz w:val="28"/>
          <w:szCs w:val="28"/>
        </w:rPr>
        <w:t xml:space="preserve">(далее – </w:t>
      </w:r>
      <w:r w:rsidR="00E226C5" w:rsidRPr="00FD0E6C">
        <w:rPr>
          <w:sz w:val="28"/>
          <w:szCs w:val="28"/>
        </w:rPr>
        <w:t>СП 476.13258</w:t>
      </w:r>
      <w:r w:rsidR="00E226C5">
        <w:rPr>
          <w:sz w:val="28"/>
          <w:szCs w:val="28"/>
        </w:rPr>
        <w:t>0</w:t>
      </w:r>
      <w:r w:rsidR="00E226C5" w:rsidRPr="00FD0E6C">
        <w:rPr>
          <w:sz w:val="28"/>
          <w:szCs w:val="28"/>
        </w:rPr>
        <w:t>0.2020</w:t>
      </w:r>
      <w:r w:rsidR="00E226C5">
        <w:rPr>
          <w:sz w:val="28"/>
          <w:szCs w:val="28"/>
        </w:rPr>
        <w:t>)</w:t>
      </w:r>
      <w:r w:rsidRPr="00B72BD4">
        <w:rPr>
          <w:rFonts w:eastAsia="Arial"/>
          <w:sz w:val="28"/>
          <w:szCs w:val="28"/>
          <w:lang w:bidi="ru-RU"/>
        </w:rPr>
        <w:t>;</w:t>
      </w:r>
    </w:p>
    <w:p w:rsidR="00B72BD4" w:rsidRPr="00B72BD4" w:rsidRDefault="00016D0B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г</w:t>
      </w:r>
      <w:r w:rsidR="00B72BD4" w:rsidRPr="00B72BD4">
        <w:rPr>
          <w:rFonts w:eastAsia="Arial"/>
          <w:sz w:val="28"/>
          <w:szCs w:val="28"/>
          <w:lang w:bidi="ru-RU"/>
        </w:rPr>
        <w:t>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года №</w:t>
      </w:r>
      <w:r w:rsidR="00BE1D28">
        <w:rPr>
          <w:rFonts w:eastAsia="Arial"/>
          <w:sz w:val="28"/>
          <w:szCs w:val="28"/>
          <w:lang w:bidi="ru-RU"/>
        </w:rPr>
        <w:t xml:space="preserve"> </w:t>
      </w:r>
      <w:r w:rsidR="00B72BD4" w:rsidRPr="00B72BD4">
        <w:rPr>
          <w:rFonts w:eastAsia="Arial"/>
          <w:sz w:val="28"/>
          <w:szCs w:val="28"/>
          <w:lang w:bidi="ru-RU"/>
        </w:rPr>
        <w:t xml:space="preserve">37-п (с изменениями), (далее – </w:t>
      </w:r>
      <w:r>
        <w:rPr>
          <w:rFonts w:eastAsia="Arial"/>
          <w:sz w:val="28"/>
          <w:szCs w:val="28"/>
          <w:lang w:bidi="ru-RU"/>
        </w:rPr>
        <w:t>ге</w:t>
      </w:r>
      <w:r w:rsidR="00B72BD4" w:rsidRPr="00B72BD4">
        <w:rPr>
          <w:rFonts w:eastAsia="Arial"/>
          <w:sz w:val="28"/>
          <w:szCs w:val="28"/>
          <w:lang w:bidi="ru-RU"/>
        </w:rPr>
        <w:t>неральный план);</w:t>
      </w:r>
    </w:p>
    <w:p w:rsidR="00B72BD4" w:rsidRPr="00B72BD4" w:rsidRDefault="00016D0B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</w:t>
      </w:r>
      <w:r w:rsidR="00B72BD4" w:rsidRPr="00B72BD4">
        <w:rPr>
          <w:rFonts w:eastAsia="Arial"/>
          <w:sz w:val="28"/>
          <w:szCs w:val="28"/>
          <w:lang w:bidi="ru-RU"/>
        </w:rPr>
        <w:t>равилами землепользования и застройки городского округа "Город Архангельск", утвержденны</w:t>
      </w:r>
      <w:r>
        <w:rPr>
          <w:rFonts w:eastAsia="Arial"/>
          <w:sz w:val="28"/>
          <w:szCs w:val="28"/>
          <w:lang w:bidi="ru-RU"/>
        </w:rPr>
        <w:t>ми</w:t>
      </w:r>
      <w:r w:rsidR="00B72BD4" w:rsidRPr="00B72BD4">
        <w:rPr>
          <w:rFonts w:eastAsia="Arial"/>
          <w:sz w:val="28"/>
          <w:szCs w:val="28"/>
          <w:lang w:bidi="ru-RU"/>
        </w:rPr>
        <w:t xml:space="preserve"> постановлением министерства строительства </w:t>
      </w:r>
      <w:r w:rsidR="0085205B">
        <w:rPr>
          <w:rFonts w:eastAsia="Arial"/>
          <w:sz w:val="28"/>
          <w:szCs w:val="28"/>
          <w:lang w:bidi="ru-RU"/>
        </w:rPr>
        <w:br/>
      </w:r>
      <w:r w:rsidR="00B72BD4" w:rsidRPr="00B72BD4">
        <w:rPr>
          <w:rFonts w:eastAsia="Arial"/>
          <w:sz w:val="28"/>
          <w:szCs w:val="28"/>
          <w:lang w:bidi="ru-RU"/>
        </w:rPr>
        <w:t xml:space="preserve">и архитектуры Архангельской области </w:t>
      </w:r>
      <w:r w:rsidRPr="00B720D1">
        <w:rPr>
          <w:sz w:val="28"/>
        </w:rPr>
        <w:t>29 сентября 2020 года №</w:t>
      </w:r>
      <w:r>
        <w:rPr>
          <w:sz w:val="28"/>
        </w:rPr>
        <w:t xml:space="preserve"> </w:t>
      </w:r>
      <w:r w:rsidRPr="00B720D1">
        <w:rPr>
          <w:sz w:val="28"/>
        </w:rPr>
        <w:t>68-п</w:t>
      </w:r>
      <w:r w:rsidR="00B72BD4" w:rsidRPr="00B72BD4">
        <w:rPr>
          <w:rFonts w:eastAsia="Arial"/>
          <w:sz w:val="28"/>
          <w:szCs w:val="28"/>
          <w:lang w:bidi="ru-RU"/>
        </w:rPr>
        <w:t xml:space="preserve"> </w:t>
      </w:r>
      <w:r w:rsidR="0085205B">
        <w:rPr>
          <w:rFonts w:eastAsia="Arial"/>
          <w:sz w:val="28"/>
          <w:szCs w:val="28"/>
          <w:lang w:bidi="ru-RU"/>
        </w:rPr>
        <w:br/>
      </w:r>
      <w:r w:rsidR="00B72BD4" w:rsidRPr="00B72BD4">
        <w:rPr>
          <w:rFonts w:eastAsia="Arial"/>
          <w:sz w:val="28"/>
          <w:szCs w:val="28"/>
          <w:lang w:bidi="ru-RU"/>
        </w:rPr>
        <w:t>(с изменениями)</w:t>
      </w:r>
      <w:r w:rsidR="00446F33">
        <w:rPr>
          <w:rFonts w:eastAsia="Arial"/>
          <w:sz w:val="28"/>
          <w:szCs w:val="28"/>
          <w:lang w:bidi="ru-RU"/>
        </w:rPr>
        <w:t>,</w:t>
      </w:r>
      <w:r w:rsidR="00B72BD4" w:rsidRPr="00B72BD4">
        <w:rPr>
          <w:rFonts w:eastAsia="Arial"/>
          <w:sz w:val="28"/>
          <w:szCs w:val="28"/>
          <w:lang w:bidi="ru-RU"/>
        </w:rPr>
        <w:t xml:space="preserve"> (далее – </w:t>
      </w:r>
      <w:r>
        <w:rPr>
          <w:rFonts w:eastAsia="Arial"/>
          <w:sz w:val="28"/>
          <w:szCs w:val="28"/>
          <w:lang w:bidi="ru-RU"/>
        </w:rPr>
        <w:t>п</w:t>
      </w:r>
      <w:r w:rsidR="00B72BD4" w:rsidRPr="00B72BD4">
        <w:rPr>
          <w:rFonts w:eastAsia="Arial"/>
          <w:sz w:val="28"/>
          <w:szCs w:val="28"/>
          <w:lang w:bidi="ru-RU"/>
        </w:rPr>
        <w:t>равила землепользования и застройки);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</w:t>
      </w:r>
      <w:r w:rsidR="00016D0B">
        <w:rPr>
          <w:rFonts w:eastAsia="Arial"/>
          <w:sz w:val="28"/>
          <w:szCs w:val="28"/>
          <w:lang w:bidi="ru-RU"/>
        </w:rPr>
        <w:t>Д</w:t>
      </w:r>
      <w:r w:rsidRPr="00B72BD4">
        <w:rPr>
          <w:rFonts w:eastAsia="Arial"/>
          <w:sz w:val="28"/>
          <w:szCs w:val="28"/>
          <w:lang w:bidi="ru-RU"/>
        </w:rPr>
        <w:t>умы от 20 сентября 2017 года №</w:t>
      </w:r>
      <w:r w:rsidR="00016D0B">
        <w:rPr>
          <w:rFonts w:eastAsia="Arial"/>
          <w:sz w:val="28"/>
          <w:szCs w:val="28"/>
          <w:lang w:bidi="ru-RU"/>
        </w:rPr>
        <w:t xml:space="preserve"> </w:t>
      </w:r>
      <w:r w:rsidRPr="00B72BD4">
        <w:rPr>
          <w:rFonts w:eastAsia="Arial"/>
          <w:sz w:val="28"/>
          <w:szCs w:val="28"/>
          <w:lang w:bidi="ru-RU"/>
        </w:rPr>
        <w:t xml:space="preserve">567 </w:t>
      </w:r>
      <w:r w:rsidR="0085205B">
        <w:rPr>
          <w:rFonts w:eastAsia="Arial"/>
          <w:sz w:val="28"/>
          <w:szCs w:val="28"/>
          <w:lang w:bidi="ru-RU"/>
        </w:rPr>
        <w:br/>
      </w:r>
      <w:r w:rsidRPr="00B72BD4">
        <w:rPr>
          <w:rFonts w:eastAsia="Arial"/>
          <w:sz w:val="28"/>
          <w:szCs w:val="28"/>
          <w:lang w:bidi="ru-RU"/>
        </w:rPr>
        <w:t>(с изменениями)</w:t>
      </w:r>
      <w:r w:rsidR="00446F33">
        <w:rPr>
          <w:rFonts w:eastAsia="Arial"/>
          <w:sz w:val="28"/>
          <w:szCs w:val="28"/>
          <w:lang w:bidi="ru-RU"/>
        </w:rPr>
        <w:t>,</w:t>
      </w:r>
      <w:r w:rsidRPr="00B72BD4">
        <w:rPr>
          <w:rFonts w:eastAsia="Arial"/>
          <w:sz w:val="28"/>
          <w:szCs w:val="28"/>
          <w:lang w:bidi="ru-RU"/>
        </w:rPr>
        <w:t xml:space="preserve"> (далее - местные нормативы);</w:t>
      </w:r>
    </w:p>
    <w:p w:rsidR="00016D0B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</w:t>
      </w:r>
      <w:r w:rsidR="00016D0B">
        <w:rPr>
          <w:rFonts w:eastAsia="Arial"/>
          <w:sz w:val="28"/>
          <w:szCs w:val="28"/>
          <w:lang w:bidi="ru-RU"/>
        </w:rPr>
        <w:t xml:space="preserve"> </w:t>
      </w:r>
      <w:r w:rsidRPr="00B72BD4">
        <w:rPr>
          <w:rFonts w:eastAsia="Arial"/>
          <w:sz w:val="28"/>
          <w:szCs w:val="28"/>
          <w:lang w:bidi="ru-RU"/>
        </w:rPr>
        <w:t xml:space="preserve">123-пп (с изменениями), (далее - региональные нормативы), 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иными законами и нормативными правовыми актами Российской Федерации, Архангельской области, </w:t>
      </w:r>
      <w:r w:rsidR="00016D0B">
        <w:rPr>
          <w:rFonts w:eastAsia="Arial"/>
          <w:sz w:val="28"/>
          <w:szCs w:val="28"/>
          <w:lang w:bidi="ru-RU"/>
        </w:rPr>
        <w:t>городского округа</w:t>
      </w:r>
      <w:r w:rsidRPr="00B72BD4">
        <w:rPr>
          <w:rFonts w:eastAsia="Arial"/>
          <w:sz w:val="28"/>
          <w:szCs w:val="28"/>
          <w:lang w:bidi="ru-RU"/>
        </w:rPr>
        <w:t xml:space="preserve"> "Город Архангельск".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Целью разработки проекта является: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размещение многоквартирных жилых домов на земельных участках </w:t>
      </w:r>
      <w:r w:rsidR="0085205B">
        <w:rPr>
          <w:rFonts w:eastAsia="Arial"/>
          <w:sz w:val="28"/>
          <w:szCs w:val="28"/>
          <w:lang w:bidi="ru-RU"/>
        </w:rPr>
        <w:br/>
      </w:r>
      <w:r w:rsidRPr="00B72BD4">
        <w:rPr>
          <w:rFonts w:eastAsia="Arial"/>
          <w:sz w:val="28"/>
          <w:szCs w:val="28"/>
          <w:lang w:bidi="ru-RU"/>
        </w:rPr>
        <w:t xml:space="preserve">с кадастровыми номерами 29:22:060412:6866, </w:t>
      </w:r>
      <w:r w:rsidRPr="00B72BD4">
        <w:rPr>
          <w:sz w:val="28"/>
          <w:szCs w:val="28"/>
        </w:rPr>
        <w:t>29:22:060412:88</w:t>
      </w:r>
      <w:r w:rsidR="00FD0E6C">
        <w:rPr>
          <w:sz w:val="28"/>
          <w:szCs w:val="28"/>
        </w:rPr>
        <w:t>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lastRenderedPageBreak/>
        <w:t>определение параметров функциональных зон и объектов жилищного строительства, отдыха и социального обслуживания населения с учетом размещаемых объектов.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Проект внесения изменений в проект планировки определяет: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концепцию архитектурно-пространственного развития территории;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параметры застройки;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организацию улично-дорожной сети и транспортного обслуживания;</w:t>
      </w:r>
    </w:p>
    <w:p w:rsid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Pr="00B72BD4">
        <w:rPr>
          <w:rFonts w:eastAsia="Arial"/>
          <w:sz w:val="28"/>
          <w:szCs w:val="28"/>
          <w:lang w:bidi="ru-RU"/>
        </w:rPr>
        <w:br/>
        <w:t>и системы озеленения.</w:t>
      </w:r>
    </w:p>
    <w:p w:rsidR="00A95672" w:rsidRPr="00B72BD4" w:rsidRDefault="00A95672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Чертеж планировки территории графической части представлен </w:t>
      </w:r>
      <w:r>
        <w:rPr>
          <w:rFonts w:eastAsia="Arial"/>
          <w:sz w:val="28"/>
          <w:szCs w:val="28"/>
          <w:lang w:bidi="ru-RU"/>
        </w:rPr>
        <w:br/>
        <w:t>в приложении к настоящему проекту внесения изменений в проект планировки.</w:t>
      </w:r>
    </w:p>
    <w:p w:rsidR="00B72BD4" w:rsidRPr="00FD0E6C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Графические материалы разработаны с использованием сведений </w:t>
      </w:r>
      <w:r w:rsidRPr="00B72BD4">
        <w:rPr>
          <w:rFonts w:eastAsia="Arial"/>
          <w:sz w:val="28"/>
          <w:szCs w:val="28"/>
          <w:lang w:bidi="ru-RU"/>
        </w:rPr>
        <w:br/>
        <w:t xml:space="preserve">из информационной системы обеспечения градостроительной деятельности </w:t>
      </w:r>
      <w:r w:rsidRPr="00B72BD4">
        <w:rPr>
          <w:rFonts w:eastAsia="Arial"/>
          <w:sz w:val="28"/>
          <w:szCs w:val="28"/>
          <w:lang w:bidi="ru-RU"/>
        </w:rPr>
        <w:br/>
        <w:t xml:space="preserve">на территории городского округа "Город Архангельск" в масштабе </w:t>
      </w:r>
      <w:r w:rsidRPr="00B72BD4">
        <w:rPr>
          <w:rFonts w:eastAsia="Arial"/>
          <w:sz w:val="28"/>
          <w:szCs w:val="28"/>
          <w:lang w:bidi="ru-RU"/>
        </w:rPr>
        <w:br/>
        <w:t xml:space="preserve">М 1:1000, предоставленной заказчику департаментом градостроительства </w:t>
      </w:r>
      <w:r w:rsidRPr="00FD0E6C">
        <w:rPr>
          <w:rFonts w:eastAsia="Arial"/>
          <w:sz w:val="28"/>
          <w:szCs w:val="28"/>
          <w:lang w:bidi="ru-RU"/>
        </w:rPr>
        <w:t>Администрации городского округа "Город Архангельск".</w:t>
      </w:r>
    </w:p>
    <w:p w:rsidR="008C3789" w:rsidRDefault="00FD0E6C" w:rsidP="00B1515C">
      <w:pPr>
        <w:ind w:left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1.1. Природно-климатические данные проектируемой территории</w:t>
      </w:r>
    </w:p>
    <w:p w:rsidR="00BE1D28" w:rsidRDefault="00FD0E6C" w:rsidP="008C3789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Площадка строительства относится к IIА строительной зоне </w:t>
      </w:r>
      <w:r w:rsidRPr="00FD0E6C">
        <w:rPr>
          <w:rFonts w:eastAsia="Arial"/>
          <w:color w:val="auto"/>
          <w:sz w:val="28"/>
          <w:szCs w:val="28"/>
          <w:lang w:bidi="ru-RU"/>
        </w:rPr>
        <w:br/>
        <w:t>в соответствии с климатическим зонированием территории Российской Федерации (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СНиП 23-01-99*. Строительная климатология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). </w:t>
      </w:r>
    </w:p>
    <w:p w:rsidR="00BE1D28" w:rsidRDefault="00FD0E6C" w:rsidP="008C3789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Снеговой район – IV. </w:t>
      </w:r>
    </w:p>
    <w:p w:rsidR="00FD0E6C" w:rsidRPr="00FD0E6C" w:rsidRDefault="00FD0E6C" w:rsidP="008C3789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Ветровой район – II. 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Для данной зоны характерны следующие климатические показатели: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средняя температура наружного воздуха наиболее холодной пятидневки </w:t>
      </w:r>
      <w:r w:rsidRPr="00FD0E6C">
        <w:rPr>
          <w:rFonts w:eastAsia="Arial"/>
          <w:sz w:val="28"/>
          <w:szCs w:val="28"/>
          <w:lang w:bidi="ru-RU"/>
        </w:rPr>
        <w:br/>
        <w:t>−31°С (обеспеченность 0,92);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средняя температура наружного воздуха наиболее холодных </w:t>
      </w:r>
      <w:r w:rsidRPr="00FD0E6C">
        <w:rPr>
          <w:rFonts w:eastAsia="Arial"/>
          <w:sz w:val="28"/>
          <w:szCs w:val="28"/>
          <w:lang w:bidi="ru-RU"/>
        </w:rPr>
        <w:br/>
        <w:t>суток  −37°С. (обеспеченность 0,92);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зона влажности наружного воздуха – влажная;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продолжительность расчетного зимнего периода – 192 дня (с 20/X </w:t>
      </w:r>
      <w:r w:rsidRPr="00FD0E6C">
        <w:rPr>
          <w:rFonts w:eastAsia="Arial"/>
          <w:sz w:val="28"/>
          <w:szCs w:val="28"/>
          <w:lang w:bidi="ru-RU"/>
        </w:rPr>
        <w:br/>
        <w:t>по 20/IV);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преобладающее направление ветров холодного периода года – юго-восточное;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преобладающее направление ветров теплого периода года – северо-западное;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нормативная глубина промерзания грунтов: 1,6 м (глина, суглинки), </w:t>
      </w:r>
      <w:r w:rsidRPr="00FD0E6C">
        <w:rPr>
          <w:rFonts w:eastAsia="Arial"/>
          <w:sz w:val="28"/>
          <w:szCs w:val="28"/>
          <w:lang w:bidi="ru-RU"/>
        </w:rPr>
        <w:br/>
        <w:t>1,76 (пески, супеси).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Согласно СНиП 2.01.07-85*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Нагрузки и воздействия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 для строительных площадок города Архангельска приняты следующие показатели природно-климатических нагрузок: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Pr="00FD0E6C">
        <w:rPr>
          <w:rFonts w:eastAsia="Arial"/>
          <w:sz w:val="28"/>
          <w:szCs w:val="28"/>
          <w:lang w:bidi="ru-RU"/>
        </w:rPr>
        <w:t>тное значение веса снегового покрова – 240 кг/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нормативное значение веса снегового покрова – 168 кг/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BE1D28" w:rsidRDefault="00FD0E6C" w:rsidP="00BE1D28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нормативный скоростной напор ветра – 30 кг/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>.</w:t>
      </w:r>
    </w:p>
    <w:p w:rsidR="00FD0E6C" w:rsidRPr="00BE1D28" w:rsidRDefault="00BE1D28" w:rsidP="00BE1D28">
      <w:pPr>
        <w:ind w:firstLine="709"/>
        <w:jc w:val="both"/>
        <w:rPr>
          <w:rFonts w:eastAsia="Arial"/>
          <w:bCs/>
          <w:sz w:val="28"/>
          <w:szCs w:val="28"/>
          <w:lang w:bidi="ru-RU"/>
        </w:rPr>
      </w:pPr>
      <w:r w:rsidRPr="00BE1D28">
        <w:rPr>
          <w:rFonts w:eastAsia="Arial"/>
          <w:bCs/>
          <w:sz w:val="28"/>
          <w:szCs w:val="28"/>
          <w:lang w:bidi="ru-RU"/>
        </w:rPr>
        <w:t xml:space="preserve">1.2. </w:t>
      </w:r>
      <w:r w:rsidR="00FD0E6C" w:rsidRPr="00BE1D28">
        <w:rPr>
          <w:rFonts w:eastAsia="Arial"/>
          <w:bCs/>
          <w:sz w:val="28"/>
          <w:szCs w:val="28"/>
          <w:lang w:bidi="ru-RU"/>
        </w:rPr>
        <w:t>Град</w:t>
      </w:r>
      <w:r>
        <w:rPr>
          <w:rFonts w:eastAsia="Arial"/>
          <w:bCs/>
          <w:sz w:val="28"/>
          <w:szCs w:val="28"/>
          <w:lang w:bidi="ru-RU"/>
        </w:rPr>
        <w:t>остроительная ситуация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lastRenderedPageBreak/>
        <w:t xml:space="preserve">Проектируемая территория расположена в центральной части территориального округа Майская горка города Архангельска. Территория </w:t>
      </w:r>
      <w:r w:rsidR="0085205B">
        <w:rPr>
          <w:rFonts w:eastAsia="Arial"/>
          <w:b w:val="0"/>
          <w:bCs w:val="0"/>
          <w:sz w:val="28"/>
          <w:szCs w:val="28"/>
          <w:lang w:eastAsia="ru-RU" w:bidi="ru-RU"/>
        </w:rPr>
        <w:br/>
      </w: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в границах разработки проекта планировки составляет 29,7615 га.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Границами разработки проекта планировки являются: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с северной стороны – просп. Московский, ул. Полины Осипенко;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с южной стороны – ул. Федора Абрамова;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с западной стороны – ул. Первомайская;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с восточной стороны – ул. Прокопия Галушина.</w:t>
      </w:r>
    </w:p>
    <w:p w:rsidR="00FD0E6C" w:rsidRPr="00FD0E6C" w:rsidRDefault="00FD0E6C" w:rsidP="00BE1D28">
      <w:pPr>
        <w:pStyle w:val="TableParagraph"/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Проектируемая территория имеет сформировавшуюся систему улиц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и транспортных связей с другими частями города. Отведенная для планировки территория – застроенный квартал с существующими многоэтажными, среднеэтажными и малоэтажными  многоквартирными жилыми.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Планировочная структура и архитектурно-пространственное решение разработаны в соответствии с общими принципами, заложенными </w:t>
      </w:r>
      <w:r w:rsidRPr="00FD0E6C">
        <w:rPr>
          <w:rFonts w:eastAsia="Arial"/>
          <w:sz w:val="28"/>
          <w:szCs w:val="28"/>
          <w:lang w:bidi="ru-RU"/>
        </w:rPr>
        <w:br/>
        <w:t xml:space="preserve">в </w:t>
      </w:r>
      <w:r w:rsidR="00BE1D28">
        <w:rPr>
          <w:rFonts w:eastAsia="Arial"/>
          <w:sz w:val="28"/>
          <w:szCs w:val="28"/>
          <w:lang w:bidi="ru-RU"/>
        </w:rPr>
        <w:t>г</w:t>
      </w:r>
      <w:r w:rsidRPr="00FD0E6C">
        <w:rPr>
          <w:rFonts w:eastAsia="Arial"/>
          <w:sz w:val="28"/>
          <w:szCs w:val="28"/>
          <w:lang w:bidi="ru-RU"/>
        </w:rPr>
        <w:t>енеральном плане, а также учитыва</w:t>
      </w:r>
      <w:r w:rsidR="00BE1D28">
        <w:rPr>
          <w:rFonts w:eastAsia="Arial"/>
          <w:sz w:val="28"/>
          <w:szCs w:val="28"/>
          <w:lang w:bidi="ru-RU"/>
        </w:rPr>
        <w:t>ют</w:t>
      </w:r>
      <w:r w:rsidRPr="00FD0E6C">
        <w:rPr>
          <w:rFonts w:eastAsia="Arial"/>
          <w:sz w:val="28"/>
          <w:szCs w:val="28"/>
          <w:lang w:bidi="ru-RU"/>
        </w:rPr>
        <w:t xml:space="preserve"> основные положения проекта планировки района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Майская горка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В основу предполагаемого градостроительного решения заложены следующие основные принципы: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рациональная планировочная организация территории;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создание условий для благоприятной экологической среды жизнедеятельности;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создание законченных ансамблей застройки и системы композиционных акцентов;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сохранение существующей планировочной застройки и системы композиционных акцентов;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организация транспортных и пешеходных потоков.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Архитектурно-планировочное решение проектируемого района выполнено с учетом существующей ситуации.</w:t>
      </w:r>
    </w:p>
    <w:p w:rsidR="00FD0E6C" w:rsidRPr="00FD0E6C" w:rsidRDefault="00FD0E6C" w:rsidP="00BE1D28">
      <w:pPr>
        <w:tabs>
          <w:tab w:val="left" w:pos="2385"/>
        </w:tabs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Категория земель территории, в границах которой разрабатывается документация по планировке территории – земли населенных пунктов.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В соответствии с проектом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r w:rsidRPr="00FD0E6C">
        <w:rPr>
          <w:sz w:val="28"/>
          <w:szCs w:val="28"/>
        </w:rPr>
        <w:br/>
        <w:t xml:space="preserve">(в Ломоносовском, Октябрьском и Соломбальском территориальных округах), утвержденным постановлением Правительства Архангельской области </w:t>
      </w:r>
      <w:r w:rsidRPr="00FD0E6C">
        <w:rPr>
          <w:sz w:val="28"/>
          <w:szCs w:val="28"/>
        </w:rPr>
        <w:br/>
        <w:t>от 18</w:t>
      </w:r>
      <w:r w:rsidR="00BE1D28">
        <w:rPr>
          <w:sz w:val="28"/>
          <w:szCs w:val="28"/>
        </w:rPr>
        <w:t xml:space="preserve"> ноября </w:t>
      </w:r>
      <w:r w:rsidRPr="00FD0E6C">
        <w:rPr>
          <w:sz w:val="28"/>
          <w:szCs w:val="28"/>
        </w:rPr>
        <w:t xml:space="preserve">2014 </w:t>
      </w:r>
      <w:r w:rsidR="00BE1D28">
        <w:rPr>
          <w:sz w:val="28"/>
          <w:szCs w:val="28"/>
        </w:rPr>
        <w:t xml:space="preserve">года </w:t>
      </w:r>
      <w:r w:rsidRPr="00FD0E6C">
        <w:rPr>
          <w:sz w:val="28"/>
          <w:szCs w:val="28"/>
        </w:rPr>
        <w:t xml:space="preserve">№ 460-пп, проектируемая территория расположена </w:t>
      </w:r>
      <w:r w:rsidR="0085205B">
        <w:rPr>
          <w:sz w:val="28"/>
          <w:szCs w:val="28"/>
        </w:rPr>
        <w:br/>
      </w:r>
      <w:r w:rsidRPr="00FD0E6C">
        <w:rPr>
          <w:sz w:val="28"/>
          <w:szCs w:val="28"/>
        </w:rPr>
        <w:t>за пределами зон охраны объектов культурного наследия.</w:t>
      </w:r>
    </w:p>
    <w:p w:rsidR="00FD0E6C" w:rsidRPr="00FD0E6C" w:rsidRDefault="00FD0E6C" w:rsidP="00FD0E6C">
      <w:pPr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Территория проектирования расположена в зоне подтопления муниципального образования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Город Архангельск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 xml:space="preserve">, реестровый номер </w:t>
      </w:r>
      <w:r w:rsidR="0085205B">
        <w:rPr>
          <w:sz w:val="28"/>
          <w:szCs w:val="28"/>
        </w:rPr>
        <w:br/>
      </w:r>
      <w:r w:rsidRPr="00FD0E6C">
        <w:rPr>
          <w:sz w:val="28"/>
          <w:szCs w:val="28"/>
        </w:rPr>
        <w:t xml:space="preserve">29:00-6.279. </w:t>
      </w:r>
    </w:p>
    <w:p w:rsidR="00FD0E6C" w:rsidRPr="00FD0E6C" w:rsidRDefault="00FD0E6C" w:rsidP="00FD0E6C">
      <w:pPr>
        <w:shd w:val="clear" w:color="auto" w:fill="FFFFFF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На территории проектирования частично расположена санитарно-защитная зона для объекта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АЗС №</w:t>
      </w:r>
      <w:r w:rsidR="00BE1D28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 xml:space="preserve">293 Архангельского филиала </w:t>
      </w:r>
      <w:r w:rsidR="00BE1D28">
        <w:rPr>
          <w:sz w:val="28"/>
          <w:szCs w:val="28"/>
        </w:rPr>
        <w:br/>
      </w:r>
      <w:r w:rsidRPr="00FD0E6C">
        <w:rPr>
          <w:sz w:val="28"/>
          <w:szCs w:val="28"/>
        </w:rPr>
        <w:t xml:space="preserve">ООО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Татнефть-АЗС-Запад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, расположенн</w:t>
      </w:r>
      <w:r w:rsidR="00BE1D28">
        <w:rPr>
          <w:sz w:val="28"/>
          <w:szCs w:val="28"/>
        </w:rPr>
        <w:t>ого</w:t>
      </w:r>
      <w:r w:rsidRPr="00FD0E6C">
        <w:rPr>
          <w:sz w:val="28"/>
          <w:szCs w:val="28"/>
        </w:rPr>
        <w:t xml:space="preserve"> по адресу:</w:t>
      </w:r>
      <w:r w:rsidR="00BE1D28">
        <w:rPr>
          <w:sz w:val="28"/>
          <w:szCs w:val="28"/>
        </w:rPr>
        <w:t xml:space="preserve"> г</w:t>
      </w:r>
      <w:r w:rsidRPr="00FD0E6C">
        <w:rPr>
          <w:sz w:val="28"/>
          <w:szCs w:val="28"/>
        </w:rPr>
        <w:t xml:space="preserve">. Архангельск, </w:t>
      </w:r>
      <w:r w:rsidR="00446F33">
        <w:rPr>
          <w:sz w:val="28"/>
          <w:szCs w:val="28"/>
        </w:rPr>
        <w:br/>
      </w:r>
      <w:r w:rsidR="00BE1D28">
        <w:rPr>
          <w:sz w:val="28"/>
          <w:szCs w:val="28"/>
        </w:rPr>
        <w:t xml:space="preserve">просп. </w:t>
      </w:r>
      <w:r w:rsidRPr="00FD0E6C">
        <w:rPr>
          <w:sz w:val="28"/>
          <w:szCs w:val="28"/>
        </w:rPr>
        <w:t>Московский д.</w:t>
      </w:r>
      <w:r w:rsidR="00BE1D28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>37.</w:t>
      </w:r>
    </w:p>
    <w:p w:rsidR="00BE1D28" w:rsidRDefault="00FD0E6C" w:rsidP="00BE1D28">
      <w:pPr>
        <w:shd w:val="clear" w:color="auto" w:fill="FFFFFF"/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lastRenderedPageBreak/>
        <w:t>На территории проектирования имеются охранные зоны инженерных коммуникаций</w:t>
      </w:r>
      <w:r w:rsidR="00BE1D28">
        <w:rPr>
          <w:rFonts w:eastAsia="Arial"/>
          <w:sz w:val="28"/>
          <w:szCs w:val="28"/>
          <w:lang w:bidi="ru-RU"/>
        </w:rPr>
        <w:t>:</w:t>
      </w:r>
    </w:p>
    <w:p w:rsidR="00BE1D28" w:rsidRDefault="00FD0E6C" w:rsidP="00BE1D28">
      <w:pPr>
        <w:shd w:val="clear" w:color="auto" w:fill="FFFFFF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охранная зона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ВЛ-0,4 кВ; ВЛ-548/1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 xml:space="preserve"> (реестровый номер 29:22-6.691)</w:t>
      </w:r>
      <w:r w:rsidR="00BE1D28">
        <w:rPr>
          <w:sz w:val="28"/>
          <w:szCs w:val="28"/>
        </w:rPr>
        <w:t>;</w:t>
      </w:r>
    </w:p>
    <w:p w:rsidR="00FD0E6C" w:rsidRPr="00FD0E6C" w:rsidRDefault="00FD0E6C" w:rsidP="00BE1D28">
      <w:pPr>
        <w:shd w:val="clear" w:color="auto" w:fill="FFFFFF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зона с особыми условиями использования территории ВК РП15-ТП390 (реестровый номер 29:22-6.1073)</w:t>
      </w:r>
      <w:r w:rsidR="00BE1D28">
        <w:rPr>
          <w:sz w:val="28"/>
          <w:szCs w:val="28"/>
        </w:rPr>
        <w:t>;</w:t>
      </w:r>
    </w:p>
    <w:p w:rsidR="00FD0E6C" w:rsidRPr="00FD0E6C" w:rsidRDefault="00BE1D28" w:rsidP="00BE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0E6C" w:rsidRPr="00FD0E6C">
        <w:rPr>
          <w:sz w:val="28"/>
          <w:szCs w:val="28"/>
        </w:rPr>
        <w:t xml:space="preserve">убличный сервитут объекта электросетевого хозяйства </w:t>
      </w:r>
      <w:r>
        <w:rPr>
          <w:sz w:val="28"/>
          <w:szCs w:val="28"/>
        </w:rPr>
        <w:t>"</w:t>
      </w:r>
      <w:r w:rsidR="00FD0E6C" w:rsidRPr="00FD0E6C">
        <w:rPr>
          <w:sz w:val="28"/>
          <w:szCs w:val="28"/>
        </w:rPr>
        <w:t>ВЛ-0,4 кВ; ВЛ-548/1</w:t>
      </w:r>
      <w:r>
        <w:rPr>
          <w:sz w:val="28"/>
          <w:szCs w:val="28"/>
        </w:rPr>
        <w:t>"</w:t>
      </w:r>
      <w:r w:rsidRPr="00FD0E6C">
        <w:rPr>
          <w:sz w:val="28"/>
          <w:szCs w:val="28"/>
        </w:rPr>
        <w:t xml:space="preserve"> (реестровый номер 29:22-6.847)</w:t>
      </w:r>
      <w:r w:rsidR="00FD0E6C" w:rsidRPr="00FD0E6C">
        <w:rPr>
          <w:sz w:val="28"/>
          <w:szCs w:val="28"/>
        </w:rPr>
        <w:t xml:space="preserve">. Срок публичного сервитута - 49 лет. ПАО </w:t>
      </w:r>
      <w:r>
        <w:rPr>
          <w:sz w:val="28"/>
          <w:szCs w:val="28"/>
        </w:rPr>
        <w:t>"</w:t>
      </w:r>
      <w:r w:rsidR="00FD0E6C" w:rsidRPr="00FD0E6C">
        <w:rPr>
          <w:sz w:val="28"/>
          <w:szCs w:val="28"/>
        </w:rPr>
        <w:t>МРСК Северо-Запада</w:t>
      </w:r>
      <w:r>
        <w:rPr>
          <w:sz w:val="28"/>
          <w:szCs w:val="28"/>
        </w:rPr>
        <w:t>"</w:t>
      </w:r>
      <w:r w:rsidR="00FD0E6C" w:rsidRPr="00FD0E6C">
        <w:rPr>
          <w:sz w:val="28"/>
          <w:szCs w:val="28"/>
        </w:rPr>
        <w:t xml:space="preserve">, ИНН 7802312751, ОГРН 1047855175785, адрес: 163045, г. Архангельск, Кузнечихинский промузел, 4 проезд, строение 5, </w:t>
      </w:r>
      <w:r>
        <w:rPr>
          <w:sz w:val="28"/>
          <w:szCs w:val="28"/>
        </w:rPr>
        <w:br/>
      </w:r>
      <w:r w:rsidR="00FD0E6C" w:rsidRPr="00FD0E6C">
        <w:rPr>
          <w:sz w:val="28"/>
          <w:szCs w:val="28"/>
        </w:rPr>
        <w:t>эл. почта: aesinfo@arhen.ru</w:t>
      </w:r>
      <w:r>
        <w:rPr>
          <w:sz w:val="28"/>
          <w:szCs w:val="28"/>
        </w:rPr>
        <w:t>.</w:t>
      </w:r>
    </w:p>
    <w:p w:rsidR="00FD0E6C" w:rsidRDefault="00FD0E6C" w:rsidP="00BE1D28">
      <w:pPr>
        <w:spacing w:after="20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Планируемые к размещению многоквартирные жилые дома не нарушают, а дополняют сложившуюся застройку территории проектирования. </w:t>
      </w:r>
    </w:p>
    <w:p w:rsidR="00FD0E6C" w:rsidRPr="00446F33" w:rsidRDefault="00BE1D28" w:rsidP="00446F33">
      <w:pPr>
        <w:pStyle w:val="TableParagraph"/>
        <w:tabs>
          <w:tab w:val="left" w:pos="8789"/>
          <w:tab w:val="left" w:pos="9355"/>
        </w:tabs>
        <w:spacing w:before="1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F33">
        <w:rPr>
          <w:rFonts w:ascii="Times New Roman" w:hAnsi="Times New Roman" w:cs="Times New Roman"/>
          <w:b/>
          <w:sz w:val="28"/>
          <w:szCs w:val="28"/>
        </w:rPr>
        <w:t>II</w:t>
      </w:r>
      <w:r w:rsidR="00FD0E6C" w:rsidRPr="00446F33">
        <w:rPr>
          <w:rFonts w:ascii="Times New Roman" w:hAnsi="Times New Roman" w:cs="Times New Roman"/>
          <w:b/>
          <w:sz w:val="28"/>
          <w:szCs w:val="28"/>
          <w:lang w:val="ru-RU"/>
        </w:rPr>
        <w:t>. Положение о характеристиках планируемого развития территории,</w:t>
      </w:r>
      <w:r w:rsidR="0085205B" w:rsidRPr="00446F3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44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том числе о плотности и параметрах застройки территории </w:t>
      </w:r>
      <w:r w:rsidR="00446F3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44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(в пределах, установленных градостроительным регламентом), </w:t>
      </w:r>
      <w:r w:rsidR="00446F3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44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характеристиках объектов капитального строительства жилого, производственного, общественно-делового и иного назначения </w:t>
      </w:r>
      <w:r w:rsidR="00446F3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44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85205B" w:rsidRPr="00446F3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446F33">
        <w:rPr>
          <w:rFonts w:ascii="Times New Roman" w:hAnsi="Times New Roman" w:cs="Times New Roman"/>
          <w:b/>
          <w:sz w:val="28"/>
          <w:szCs w:val="28"/>
          <w:lang w:val="ru-RU"/>
        </w:rPr>
        <w:t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</w:t>
      </w:r>
      <w:r w:rsidR="00446F33">
        <w:rPr>
          <w:rFonts w:ascii="Times New Roman" w:hAnsi="Times New Roman" w:cs="Times New Roman"/>
          <w:b/>
          <w:sz w:val="28"/>
          <w:szCs w:val="28"/>
          <w:lang w:val="ru-RU"/>
        </w:rPr>
        <w:t>лемента планировочной структуры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BE1D28" w:rsidRDefault="00BE1D28" w:rsidP="00446F33">
      <w:pPr>
        <w:tabs>
          <w:tab w:val="left" w:pos="2385"/>
        </w:tabs>
        <w:spacing w:after="200" w:line="276" w:lineRule="auto"/>
        <w:jc w:val="center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1.</w:t>
      </w:r>
      <w:r w:rsidRPr="00BE1D28">
        <w:rPr>
          <w:rFonts w:eastAsia="Arial"/>
          <w:sz w:val="28"/>
          <w:szCs w:val="28"/>
          <w:lang w:bidi="ru-RU"/>
        </w:rPr>
        <w:t xml:space="preserve"> </w:t>
      </w:r>
      <w:r w:rsidR="00FD0E6C" w:rsidRPr="00BE1D28">
        <w:rPr>
          <w:rFonts w:eastAsia="Arial"/>
          <w:sz w:val="28"/>
          <w:szCs w:val="28"/>
          <w:lang w:bidi="ru-RU"/>
        </w:rPr>
        <w:t>Положение о размещении объектов капитального строительства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На проектируемой территории находятся многоэтажные, среднеэтажные и малоэтажные жилые здания.</w:t>
      </w:r>
    </w:p>
    <w:p w:rsidR="00FD0E6C" w:rsidRPr="00FD0E6C" w:rsidRDefault="00FD0E6C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На территории проектирования размещаются объекты местного значения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бъекты федерального и регионального значения расположены за границами территории.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Адрес местонахождения существующих зданий и сооружений: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7– 9-ти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5– 9-ти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3 – 9-ти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5, корп. 1 – 5-ти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7,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5, корп. 2–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11–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9, корп. 2–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lastRenderedPageBreak/>
        <w:t>ул. Федора Абрамова, д. 16, корп. 2–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20–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18–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16-2-х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12, корп. 1 - 2-х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Московский проспект, д. 40–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b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32- 2-х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26 - 2-х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20, корп. 1 - 2-х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21–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18, корп. 1–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18 - 2-х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35 - 2-х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33 корп. 2 - 2-х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32/1 - 2-х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33 корп. 1 - 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30 - 2-х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30/3 - 2-х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33 - 2-х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28/1 - 1-этажный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31 - 1-этажный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33 - 1-этажный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29 - 1-этажный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27 - 2-х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20 - 2-х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3 ,корп. 1 - административное здание;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7,</w:t>
      </w:r>
      <w:r w:rsidR="00BE1D28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 xml:space="preserve">корп. 2 </w:t>
      </w:r>
      <w:r w:rsidR="00BE1D28">
        <w:rPr>
          <w:rFonts w:eastAsia="Arial"/>
          <w:sz w:val="28"/>
          <w:szCs w:val="28"/>
          <w:lang w:bidi="ru-RU"/>
        </w:rPr>
        <w:t>–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rFonts w:eastAsia="Arial"/>
          <w:sz w:val="28"/>
          <w:szCs w:val="28"/>
          <w:lang w:bidi="ru-RU"/>
        </w:rPr>
        <w:t>МБДОУ "Д</w:t>
      </w:r>
      <w:r w:rsidRPr="00FD0E6C">
        <w:rPr>
          <w:rFonts w:eastAsia="Arial"/>
          <w:sz w:val="28"/>
          <w:szCs w:val="28"/>
          <w:lang w:bidi="ru-RU"/>
        </w:rPr>
        <w:t>етский сад № 157 комбинированного типа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18, корп. 2 - МБ</w:t>
      </w:r>
      <w:r w:rsidR="00BE1D28">
        <w:rPr>
          <w:rFonts w:eastAsia="Arial"/>
          <w:sz w:val="28"/>
          <w:szCs w:val="28"/>
          <w:lang w:bidi="ru-RU"/>
        </w:rPr>
        <w:t>Д</w:t>
      </w:r>
      <w:r w:rsidRPr="00FD0E6C">
        <w:rPr>
          <w:rFonts w:eastAsia="Arial"/>
          <w:sz w:val="28"/>
          <w:szCs w:val="28"/>
          <w:lang w:bidi="ru-RU"/>
        </w:rPr>
        <w:t xml:space="preserve">ОУ </w:t>
      </w:r>
      <w:r w:rsidR="00BE1D28">
        <w:rPr>
          <w:rFonts w:eastAsia="Arial"/>
          <w:sz w:val="28"/>
          <w:szCs w:val="28"/>
          <w:lang w:bidi="ru-RU"/>
        </w:rPr>
        <w:t>"Д</w:t>
      </w:r>
      <w:r w:rsidRPr="00FD0E6C">
        <w:rPr>
          <w:rFonts w:eastAsia="Arial"/>
          <w:sz w:val="28"/>
          <w:szCs w:val="28"/>
          <w:lang w:bidi="ru-RU"/>
        </w:rPr>
        <w:t>етский сад общеразвивающего вида № 6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 , корп. 3 – супермаркет;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18, стр. 1 – сооружение;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 , д. 24 – гараж;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ул. Федора Абрамова, д. 14 </w:t>
      </w:r>
      <w:r w:rsidR="00BE1D28">
        <w:rPr>
          <w:rFonts w:eastAsia="Arial"/>
          <w:sz w:val="28"/>
          <w:szCs w:val="28"/>
          <w:lang w:bidi="ru-RU"/>
        </w:rPr>
        <w:t>–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rFonts w:eastAsia="Arial"/>
          <w:sz w:val="28"/>
          <w:szCs w:val="28"/>
          <w:lang w:bidi="ru-RU"/>
        </w:rPr>
        <w:t>МБОУ "</w:t>
      </w:r>
      <w:r w:rsidRPr="00FD0E6C">
        <w:rPr>
          <w:rFonts w:eastAsia="Arial"/>
          <w:sz w:val="28"/>
          <w:szCs w:val="28"/>
          <w:lang w:bidi="ru-RU"/>
        </w:rPr>
        <w:t>Средняя школа № 35 им. Героя Советсткого Союза П.И. Галушина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14 – сооружение;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22 - административное здание;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16, стр. 1 - магазин овощей и фруктов;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ул. Федора Абрамова, д. 16, стр. 5 - магазин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Золотая Нива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. </w:t>
      </w:r>
    </w:p>
    <w:p w:rsid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446F33" w:rsidRPr="00FD0E6C" w:rsidRDefault="00446F33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FD0E6C" w:rsidRPr="00BE1D28" w:rsidRDefault="00BE1D28" w:rsidP="00BE1D28">
      <w:pPr>
        <w:pStyle w:val="TableParagraph"/>
        <w:autoSpaceDE w:val="0"/>
        <w:autoSpaceDN w:val="0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D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FD0E6C" w:rsidRPr="00BE1D28">
        <w:rPr>
          <w:rFonts w:ascii="Times New Roman" w:hAnsi="Times New Roman" w:cs="Times New Roman"/>
          <w:sz w:val="28"/>
          <w:szCs w:val="28"/>
          <w:lang w:val="ru-RU"/>
        </w:rPr>
        <w:t>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</w:t>
      </w:r>
    </w:p>
    <w:p w:rsidR="00FD0E6C" w:rsidRPr="00BE1D28" w:rsidRDefault="00FD0E6C" w:rsidP="00BE1D28">
      <w:pPr>
        <w:pStyle w:val="1f"/>
        <w:keepNext/>
        <w:keepLines/>
        <w:shd w:val="clear" w:color="auto" w:fill="auto"/>
        <w:spacing w:after="0" w:line="240" w:lineRule="auto"/>
        <w:ind w:left="1404" w:right="-1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</w:p>
    <w:p w:rsidR="00FD0E6C" w:rsidRPr="00BE1D28" w:rsidRDefault="00BE1D28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FD0E6C" w:rsidRPr="00BE1D28">
        <w:rPr>
          <w:rFonts w:ascii="Times New Roman" w:hAnsi="Times New Roman" w:cs="Times New Roman"/>
          <w:sz w:val="28"/>
          <w:szCs w:val="28"/>
          <w:lang w:val="ru-RU"/>
        </w:rPr>
        <w:t>Показатели обеспеченности территории объектами социальной инфраструктуры</w:t>
      </w:r>
    </w:p>
    <w:p w:rsidR="00FD0E6C" w:rsidRPr="00FD0E6C" w:rsidRDefault="00FD0E6C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проектирования общая площадь квартир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br/>
        <w:t>в существующих многоквартирных жилых домах составляет – 119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193,47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; количество индивидуальных жилых домов н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а территории проектирования – 13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BE1D28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пункту 5.6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СП 42.13330.2016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оличество проживающих человек в существующих многоквартирных жилых домах, исходя из нормы площади жилого дома и квартиры в расчете на одного человека 30 </w:t>
      </w:r>
      <w:r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для типа жилого дома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уровню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комфорта – </w:t>
      </w:r>
      <w:r>
        <w:rPr>
          <w:rFonts w:ascii="Times New Roman" w:hAnsi="Times New Roman" w:cs="Times New Roman"/>
          <w:sz w:val="28"/>
          <w:szCs w:val="28"/>
          <w:lang w:val="ru-RU"/>
        </w:rPr>
        <w:t>стандартное жилье, составляет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BE1D28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sz w:val="28"/>
          <w:szCs w:val="28"/>
        </w:rPr>
        <w:t>119</w:t>
      </w:r>
      <w:r w:rsidR="00446F33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>193,47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sz w:val="28"/>
          <w:szCs w:val="28"/>
        </w:rPr>
        <w:t xml:space="preserve">кв. м </w:t>
      </w:r>
      <w:r w:rsidRPr="00FD0E6C">
        <w:rPr>
          <w:rFonts w:eastAsia="Arial"/>
          <w:sz w:val="28"/>
          <w:szCs w:val="28"/>
          <w:lang w:bidi="ru-RU"/>
        </w:rPr>
        <w:t xml:space="preserve">/ 30 </w:t>
      </w:r>
      <w:r w:rsidR="00BE1D28">
        <w:rPr>
          <w:sz w:val="28"/>
          <w:szCs w:val="28"/>
        </w:rPr>
        <w:t>кв. м</w:t>
      </w:r>
      <w:r w:rsidRPr="00FD0E6C">
        <w:rPr>
          <w:rFonts w:eastAsia="Arial"/>
          <w:sz w:val="28"/>
          <w:szCs w:val="28"/>
          <w:lang w:bidi="ru-RU"/>
        </w:rPr>
        <w:t xml:space="preserve"> =</w:t>
      </w:r>
      <w:r w:rsidRPr="00BE1D28">
        <w:rPr>
          <w:rFonts w:eastAsia="Arial"/>
          <w:sz w:val="28"/>
          <w:szCs w:val="28"/>
          <w:lang w:bidi="ru-RU"/>
        </w:rPr>
        <w:t xml:space="preserve"> 3</w:t>
      </w:r>
      <w:r w:rsidR="00446F33">
        <w:rPr>
          <w:rFonts w:eastAsia="Arial"/>
          <w:sz w:val="28"/>
          <w:szCs w:val="28"/>
          <w:lang w:bidi="ru-RU"/>
        </w:rPr>
        <w:t xml:space="preserve"> </w:t>
      </w:r>
      <w:r w:rsidRPr="00BE1D28">
        <w:rPr>
          <w:rFonts w:eastAsia="Arial"/>
          <w:sz w:val="28"/>
          <w:szCs w:val="28"/>
          <w:lang w:bidi="ru-RU"/>
        </w:rPr>
        <w:t>974 человек</w:t>
      </w:r>
      <w:r w:rsidR="00446F33">
        <w:rPr>
          <w:rFonts w:eastAsia="Arial"/>
          <w:sz w:val="28"/>
          <w:szCs w:val="28"/>
          <w:lang w:bidi="ru-RU"/>
        </w:rPr>
        <w:t>а</w:t>
      </w:r>
      <w:r w:rsidRPr="00BE1D28"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Количество проживающих человек в существующих индивидуальных жилых</w:t>
      </w:r>
      <w:r w:rsidR="00BE1D28">
        <w:rPr>
          <w:sz w:val="28"/>
          <w:szCs w:val="28"/>
        </w:rPr>
        <w:t xml:space="preserve"> домах принимаем из расчета, на одну семью</w:t>
      </w:r>
      <w:r w:rsidRPr="00FD0E6C">
        <w:rPr>
          <w:sz w:val="28"/>
          <w:szCs w:val="28"/>
        </w:rPr>
        <w:t xml:space="preserve"> </w:t>
      </w:r>
      <w:r w:rsidR="00BE1D28">
        <w:rPr>
          <w:sz w:val="28"/>
          <w:szCs w:val="28"/>
        </w:rPr>
        <w:t>-</w:t>
      </w:r>
      <w:r w:rsidR="00446F33">
        <w:rPr>
          <w:sz w:val="28"/>
          <w:szCs w:val="28"/>
        </w:rPr>
        <w:t xml:space="preserve"> 3 </w:t>
      </w:r>
      <w:r w:rsidR="00BE1D28">
        <w:rPr>
          <w:sz w:val="28"/>
          <w:szCs w:val="28"/>
        </w:rPr>
        <w:t>ч</w:t>
      </w:r>
      <w:r w:rsidRPr="00FD0E6C">
        <w:rPr>
          <w:sz w:val="28"/>
          <w:szCs w:val="28"/>
        </w:rPr>
        <w:t>еловек</w:t>
      </w:r>
      <w:r w:rsidR="00BE1D28">
        <w:rPr>
          <w:sz w:val="28"/>
          <w:szCs w:val="28"/>
        </w:rPr>
        <w:t>а</w:t>
      </w:r>
      <w:r w:rsidRPr="00FD0E6C">
        <w:rPr>
          <w:sz w:val="28"/>
          <w:szCs w:val="28"/>
        </w:rPr>
        <w:t>:</w:t>
      </w:r>
    </w:p>
    <w:p w:rsidR="00FD0E6C" w:rsidRPr="00BE1D28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E1D28">
        <w:rPr>
          <w:sz w:val="28"/>
          <w:szCs w:val="28"/>
        </w:rPr>
        <w:t>13</w:t>
      </w:r>
      <w:r w:rsidR="00BE1D28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*</w:t>
      </w:r>
      <w:r w:rsidR="00BE1D28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3</w:t>
      </w:r>
      <w:r w:rsidR="00446F33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=</w:t>
      </w:r>
      <w:r w:rsidR="00446F33">
        <w:rPr>
          <w:sz w:val="28"/>
          <w:szCs w:val="28"/>
        </w:rPr>
        <w:t xml:space="preserve"> </w:t>
      </w:r>
      <w:r w:rsidRPr="00BE1D28">
        <w:rPr>
          <w:rFonts w:eastAsia="Arial"/>
          <w:sz w:val="28"/>
          <w:szCs w:val="28"/>
          <w:lang w:bidi="ru-RU"/>
        </w:rPr>
        <w:t>39 человек</w:t>
      </w:r>
      <w:r w:rsidR="00BE1D28">
        <w:rPr>
          <w:rFonts w:eastAsia="Arial"/>
          <w:sz w:val="28"/>
          <w:szCs w:val="28"/>
          <w:lang w:bidi="ru-RU"/>
        </w:rPr>
        <w:t>.</w:t>
      </w:r>
    </w:p>
    <w:p w:rsidR="00BE1D28" w:rsidRDefault="00FD0E6C" w:rsidP="00BE1D28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площадь квартир в проектируемых жилых домах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FD0E6C" w:rsidP="00BE1D28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700=18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проживающих человек в проектируемых жилых домах, исходя из нормы площади жилого дома и квартиры в расчете на одного человека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BE1D28" w:rsidRDefault="00FD0E6C" w:rsidP="00BE1D28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D28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44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200 </w:t>
      </w:r>
      <w:r w:rsidR="00BE1D28" w:rsidRP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/ 35 </w:t>
      </w:r>
      <w:r w:rsidR="00BE1D28" w:rsidRP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 = 520 человек.</w:t>
      </w:r>
    </w:p>
    <w:p w:rsidR="00FD0E6C" w:rsidRDefault="00FD0E6C" w:rsidP="00BE1D28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BE1D28">
        <w:rPr>
          <w:sz w:val="28"/>
          <w:szCs w:val="28"/>
        </w:rPr>
        <w:t>Общее количество проживающих человек: 4</w:t>
      </w:r>
      <w:r w:rsidR="00446F33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533 человек</w:t>
      </w:r>
      <w:r w:rsidR="00446F33">
        <w:rPr>
          <w:sz w:val="28"/>
          <w:szCs w:val="28"/>
        </w:rPr>
        <w:t>а</w:t>
      </w:r>
      <w:r w:rsidRPr="00BE1D28">
        <w:rPr>
          <w:sz w:val="28"/>
          <w:szCs w:val="28"/>
        </w:rPr>
        <w:t>.</w:t>
      </w:r>
    </w:p>
    <w:p w:rsidR="00BE1D28" w:rsidRPr="00BE1D28" w:rsidRDefault="00BE1D28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szCs w:val="26"/>
        </w:rPr>
        <w:t>Нормы расчета учреждений, организаций и предприятий обслуживания</w:t>
      </w:r>
      <w:r>
        <w:rPr>
          <w:szCs w:val="26"/>
        </w:rPr>
        <w:t xml:space="preserve"> согласно </w:t>
      </w:r>
      <w:r w:rsidRPr="00FD0E6C">
        <w:rPr>
          <w:szCs w:val="26"/>
        </w:rPr>
        <w:t xml:space="preserve">местным нормативам </w:t>
      </w:r>
      <w:r>
        <w:rPr>
          <w:szCs w:val="26"/>
        </w:rPr>
        <w:t>представлены в таблице 1.</w:t>
      </w:r>
    </w:p>
    <w:p w:rsidR="00BE1D28" w:rsidRDefault="00BE1D28" w:rsidP="00BE1D28">
      <w:pPr>
        <w:pStyle w:val="TableParagraph"/>
        <w:spacing w:line="276" w:lineRule="auto"/>
        <w:ind w:left="2345" w:right="800"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FD0E6C" w:rsidRPr="00BE1D28" w:rsidRDefault="00FD0E6C" w:rsidP="00446F33">
      <w:pPr>
        <w:pStyle w:val="TableParagraph"/>
        <w:spacing w:line="276" w:lineRule="auto"/>
        <w:ind w:right="800"/>
        <w:rPr>
          <w:rFonts w:ascii="Times New Roman" w:hAnsi="Times New Roman" w:cs="Times New Roman"/>
          <w:sz w:val="28"/>
          <w:szCs w:val="28"/>
          <w:lang w:val="ru-RU"/>
        </w:rPr>
      </w:pPr>
      <w:r w:rsidRPr="00BE1D28"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275"/>
        <w:gridCol w:w="1134"/>
        <w:gridCol w:w="1134"/>
        <w:gridCol w:w="1134"/>
        <w:gridCol w:w="1276"/>
      </w:tblGrid>
      <w:tr w:rsidR="00FD0E6C" w:rsidRPr="00A552ED" w:rsidTr="007C1AE6">
        <w:tc>
          <w:tcPr>
            <w:tcW w:w="1242" w:type="dxa"/>
            <w:tcBorders>
              <w:left w:val="nil"/>
            </w:tcBorders>
          </w:tcPr>
          <w:p w:rsidR="00FD0E6C" w:rsidRPr="00EB6F35" w:rsidRDefault="00FD0E6C" w:rsidP="0085205B">
            <w:pPr>
              <w:pStyle w:val="TableParagraph"/>
              <w:ind w:right="80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647" w:type="dxa"/>
            <w:gridSpan w:val="7"/>
            <w:tcBorders>
              <w:right w:val="nil"/>
            </w:tcBorders>
          </w:tcPr>
          <w:p w:rsidR="00FD0E6C" w:rsidRPr="00EB6F35" w:rsidRDefault="00FD0E6C" w:rsidP="0085205B">
            <w:pPr>
              <w:pStyle w:val="TableParagraph"/>
              <w:ind w:right="80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Количество</w:t>
            </w:r>
          </w:p>
        </w:tc>
      </w:tr>
      <w:tr w:rsidR="00FD0E6C" w:rsidRPr="00A552ED" w:rsidTr="00446F33">
        <w:trPr>
          <w:cantSplit/>
          <w:trHeight w:val="1411"/>
        </w:trPr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Числен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ность нас</w:t>
            </w:r>
            <w:r w:rsidRPr="00EB6F35">
              <w:rPr>
                <w:rFonts w:ascii="Times New Roman" w:hAnsi="Times New Roman" w:cs="Times New Roman"/>
                <w:szCs w:val="24"/>
              </w:rPr>
              <w:t>еле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EB6F35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>Обще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EB6F35">
              <w:rPr>
                <w:rFonts w:ascii="Times New Roman" w:hAnsi="Times New Roman" w:cs="Times New Roman"/>
                <w:szCs w:val="24"/>
              </w:rPr>
              <w:t>образова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EB6F35">
              <w:rPr>
                <w:rFonts w:ascii="Times New Roman" w:hAnsi="Times New Roman" w:cs="Times New Roman"/>
                <w:szCs w:val="24"/>
              </w:rPr>
              <w:t>тельные школы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>Бассейны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1026"/>
                <w:tab w:val="left" w:pos="1134"/>
              </w:tabs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>Стадионы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>Спорт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EB6F35">
              <w:rPr>
                <w:rFonts w:ascii="Times New Roman" w:hAnsi="Times New Roman" w:cs="Times New Roman"/>
                <w:szCs w:val="24"/>
              </w:rPr>
              <w:t>залы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>Предприятия торговли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D0E6C" w:rsidRPr="00EB6F35" w:rsidRDefault="00FD0E6C" w:rsidP="00446F33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Предприя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тия обществе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н-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ного питания</w:t>
            </w:r>
          </w:p>
        </w:tc>
      </w:tr>
      <w:tr w:rsidR="00FD0E6C" w:rsidRPr="00A552ED" w:rsidTr="007C1AE6">
        <w:trPr>
          <w:trHeight w:val="140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tabs>
                <w:tab w:val="left" w:pos="918"/>
              </w:tabs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100 мест 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000 жителей*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7C1AE6">
            <w:pPr>
              <w:pStyle w:val="TableParagraph"/>
              <w:ind w:left="-108" w:right="34" w:firstLine="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180 мест на 1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000 жителей*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75 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зеркала воды 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на 1000 жителей*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7C1AE6">
            <w:pPr>
              <w:pStyle w:val="TableParagraph"/>
              <w:ind w:left="-108" w:right="-108" w:firstLine="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45 мест 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на трибунах на 1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000 жителей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35" w:rsidRDefault="00FD0E6C" w:rsidP="00BE1D28">
            <w:pPr>
              <w:pStyle w:val="TableParagraph"/>
              <w:ind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350 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площади пола </w:t>
            </w:r>
          </w:p>
          <w:p w:rsidR="00FD0E6C" w:rsidRPr="00EB6F35" w:rsidRDefault="00FD0E6C" w:rsidP="00BE1D28">
            <w:pPr>
              <w:pStyle w:val="TableParagraph"/>
              <w:ind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000 жителей*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-108"/>
              <w:rPr>
                <w:rFonts w:ascii="Times New Roman" w:hAnsi="Times New Roman" w:cs="Times New Roman"/>
                <w:szCs w:val="24"/>
              </w:rPr>
            </w:pPr>
            <w:r w:rsidRPr="00EB6F35">
              <w:rPr>
                <w:rFonts w:ascii="Times New Roman" w:hAnsi="Times New Roman" w:cs="Times New Roman"/>
                <w:szCs w:val="24"/>
              </w:rPr>
              <w:t xml:space="preserve">280 </w:t>
            </w:r>
            <w:r w:rsidR="00BE1D28" w:rsidRPr="00EB6F35">
              <w:rPr>
                <w:rFonts w:ascii="Times New Roman" w:hAnsi="Times New Roman" w:cs="Times New Roman"/>
                <w:szCs w:val="24"/>
              </w:rPr>
              <w:t>кв. м</w:t>
            </w:r>
            <w:r w:rsidRPr="00EB6F35">
              <w:rPr>
                <w:rFonts w:ascii="Times New Roman" w:hAnsi="Times New Roman" w:cs="Times New Roman"/>
                <w:szCs w:val="24"/>
              </w:rPr>
              <w:t xml:space="preserve"> на 1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</w:rPr>
              <w:t>000 жителей*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40 мест 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000 жителей*</w:t>
            </w:r>
          </w:p>
        </w:tc>
      </w:tr>
      <w:tr w:rsidR="00FD0E6C" w:rsidRPr="00A552ED" w:rsidTr="007C1AE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tabs>
                <w:tab w:val="left" w:pos="1418"/>
              </w:tabs>
              <w:ind w:right="17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533</w:t>
            </w:r>
          </w:p>
          <w:p w:rsidR="00FD0E6C" w:rsidRPr="00EB6F35" w:rsidRDefault="00FD0E6C" w:rsidP="00BE1D28">
            <w:pPr>
              <w:pStyle w:val="TableParagraph"/>
              <w:tabs>
                <w:tab w:val="left" w:pos="1418"/>
              </w:tabs>
              <w:ind w:right="17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человек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454 мест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816 мест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340 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204 мест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587  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446F33" w:rsidRP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270</w:t>
            </w:r>
            <w:r w:rsidR="00EB6F3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E1D28" w:rsidRPr="00EB6F35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EB6F35" w:rsidRDefault="00FD0E6C" w:rsidP="00BE1D28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B6F35">
              <w:rPr>
                <w:rFonts w:ascii="Times New Roman" w:hAnsi="Times New Roman" w:cs="Times New Roman"/>
                <w:szCs w:val="24"/>
                <w:lang w:val="ru-RU"/>
              </w:rPr>
              <w:t>182 мест</w:t>
            </w:r>
            <w:r w:rsidR="00EB6F35" w:rsidRPr="00EB6F35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</w:p>
        </w:tc>
      </w:tr>
    </w:tbl>
    <w:p w:rsidR="00BE1D28" w:rsidRDefault="00BE1D28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0E6C" w:rsidRPr="00FD0E6C" w:rsidRDefault="00BE1D28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Детские дошкольные учреждения</w:t>
      </w:r>
    </w:p>
    <w:p w:rsidR="006F2056" w:rsidRDefault="006F2056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F2056">
        <w:rPr>
          <w:rFonts w:ascii="Times New Roman" w:hAnsi="Times New Roman" w:cs="Times New Roman"/>
          <w:sz w:val="28"/>
          <w:szCs w:val="28"/>
          <w:lang w:val="ru-RU"/>
        </w:rPr>
        <w:t>границах территории 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6097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МАДОУ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 157 комбинированного типа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Сиверко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(ул. Полины Осипенко, д. 7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корп. 2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на 210 мест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МБОУ 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"Д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етский сад общеразвивающего вида № 6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18, корп. 2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на 250 мест.</w:t>
      </w:r>
    </w:p>
    <w:p w:rsidR="0028676D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расстоянии радиуса обслуживания от территории проекта 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планировки расположен</w:t>
      </w:r>
      <w:r w:rsidR="0028676D"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p w:rsidR="0028676D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МБДОУ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 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Семицветик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76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8676D" w:rsidRPr="00FD0E6C">
        <w:rPr>
          <w:rFonts w:ascii="Times New Roman" w:hAnsi="Times New Roman" w:cs="Times New Roman"/>
          <w:sz w:val="28"/>
          <w:szCs w:val="28"/>
          <w:lang w:val="ru-RU"/>
        </w:rPr>
        <w:t>ул. Первомайская, д. 8, корп. 1</w:t>
      </w:r>
      <w:r w:rsidR="0028676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280 мест, </w:t>
      </w:r>
    </w:p>
    <w:p w:rsidR="00FD0E6C" w:rsidRPr="00FD0E6C" w:rsidRDefault="0028676D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МБДОУ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общеразвивающего вида № 10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Родничок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286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(просп.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Ленинградский, д. 107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корп.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286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на 210 мест.</w:t>
      </w:r>
    </w:p>
    <w:p w:rsidR="006F2056" w:rsidRDefault="00FD0E6C" w:rsidP="006F205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Расчетные нормы по детским дошкольным учреждениям </w:t>
      </w:r>
      <w:r w:rsidR="0085205B">
        <w:rPr>
          <w:sz w:val="28"/>
          <w:szCs w:val="28"/>
        </w:rPr>
        <w:br/>
      </w:r>
      <w:r w:rsidRPr="00FD0E6C">
        <w:rPr>
          <w:sz w:val="28"/>
          <w:szCs w:val="28"/>
        </w:rPr>
        <w:t>для проектируемой территории обеспечиваются</w:t>
      </w:r>
      <w:r w:rsidR="006F2056">
        <w:rPr>
          <w:sz w:val="28"/>
          <w:szCs w:val="28"/>
        </w:rPr>
        <w:t xml:space="preserve"> в 1230 мест</w:t>
      </w:r>
      <w:r w:rsidR="006F2056" w:rsidRPr="006F2056">
        <w:rPr>
          <w:sz w:val="28"/>
          <w:szCs w:val="28"/>
        </w:rPr>
        <w:t xml:space="preserve"> </w:t>
      </w:r>
      <w:r w:rsidR="006F2056" w:rsidRPr="00B720D1">
        <w:rPr>
          <w:sz w:val="28"/>
          <w:szCs w:val="28"/>
        </w:rPr>
        <w:t>при нео</w:t>
      </w:r>
      <w:r w:rsidR="006F2056">
        <w:rPr>
          <w:sz w:val="28"/>
          <w:szCs w:val="28"/>
        </w:rPr>
        <w:t>бходимом количестве в 454 места.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 xml:space="preserve">Радиус обслуживания для дошкольных учреждений не должен превышать 500 метров в соответствии с таблицей 10.1 СП 42.13330.2016. </w:t>
      </w:r>
    </w:p>
    <w:p w:rsidR="00FD0E6C" w:rsidRPr="00FD0E6C" w:rsidRDefault="00BA158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>
        <w:rPr>
          <w:rFonts w:eastAsia="Arial"/>
          <w:b w:val="0"/>
          <w:bCs w:val="0"/>
          <w:sz w:val="28"/>
          <w:szCs w:val="28"/>
          <w:lang w:eastAsia="ru-RU" w:bidi="ru-RU"/>
        </w:rPr>
        <w:t>2.1.2. Общеобразовательные учреждения</w:t>
      </w:r>
    </w:p>
    <w:p w:rsidR="00BA158C" w:rsidRDefault="00BA158C" w:rsidP="00BA158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F2056">
        <w:rPr>
          <w:rFonts w:ascii="Times New Roman" w:hAnsi="Times New Roman" w:cs="Times New Roman"/>
          <w:sz w:val="28"/>
          <w:szCs w:val="28"/>
          <w:lang w:val="ru-RU"/>
        </w:rPr>
        <w:t>границах территории 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Средняя школа № 35 имени Героя Советского Союза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П.И. Галушина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14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 1000 мест.</w:t>
      </w:r>
    </w:p>
    <w:p w:rsidR="00BA158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расстоянии радиуса обслуживания от территории </w:t>
      </w:r>
      <w:r w:rsidR="00BA158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</w:t>
      </w:r>
      <w:r w:rsidR="00BA158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расположен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p w:rsidR="00BA158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Гимназия № 25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43, корп. 2</w:t>
      </w:r>
      <w:r>
        <w:rPr>
          <w:rFonts w:ascii="Times New Roman" w:hAnsi="Times New Roman" w:cs="Times New Roman"/>
          <w:sz w:val="28"/>
          <w:szCs w:val="28"/>
          <w:lang w:val="ru-RU"/>
        </w:rPr>
        <w:t>)Ю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на 800 мест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Эколого-биологический лицей имени академика Н.П. Лаверова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75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 400 мест.</w:t>
      </w:r>
    </w:p>
    <w:p w:rsidR="00BA158C" w:rsidRDefault="00FD0E6C" w:rsidP="00BA158C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Расчетные нормы по образовательным учреждениям для проектируемой территории обеспечиваются</w:t>
      </w:r>
      <w:r w:rsidR="00BA158C">
        <w:rPr>
          <w:sz w:val="28"/>
          <w:szCs w:val="28"/>
        </w:rPr>
        <w:t xml:space="preserve"> в 2200 мест</w:t>
      </w:r>
      <w:r w:rsidR="00BA158C" w:rsidRPr="006F2056">
        <w:rPr>
          <w:sz w:val="28"/>
          <w:szCs w:val="28"/>
        </w:rPr>
        <w:t xml:space="preserve"> </w:t>
      </w:r>
      <w:r w:rsidR="00BA158C" w:rsidRPr="00B720D1">
        <w:rPr>
          <w:sz w:val="28"/>
          <w:szCs w:val="28"/>
        </w:rPr>
        <w:t>при нео</w:t>
      </w:r>
      <w:r w:rsidR="00BA158C">
        <w:rPr>
          <w:sz w:val="28"/>
          <w:szCs w:val="28"/>
        </w:rPr>
        <w:t xml:space="preserve">бходимом количестве </w:t>
      </w:r>
      <w:r w:rsidR="0085205B">
        <w:rPr>
          <w:sz w:val="28"/>
          <w:szCs w:val="28"/>
        </w:rPr>
        <w:br/>
      </w:r>
      <w:r w:rsidR="00BA158C">
        <w:rPr>
          <w:sz w:val="28"/>
          <w:szCs w:val="28"/>
        </w:rPr>
        <w:t>в 816 мест.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Радиус обслуживания для общеобразовательных учреждений не должен превышать 500 метров в соответствии с таблицей 10.1 СП 42.13330.2016. </w:t>
      </w:r>
    </w:p>
    <w:p w:rsidR="00FD0E6C" w:rsidRPr="00FD0E6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2.1.3.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Предприятия торговли и пр</w:t>
      </w:r>
      <w:r>
        <w:rPr>
          <w:rFonts w:ascii="Times New Roman" w:hAnsi="Times New Roman" w:cs="Times New Roman"/>
          <w:sz w:val="28"/>
          <w:szCs w:val="28"/>
          <w:lang w:val="ru-RU"/>
        </w:rPr>
        <w:t>едприятия общественного питания</w:t>
      </w:r>
    </w:p>
    <w:p w:rsidR="00AC3807" w:rsidRDefault="00AC3807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F2056">
        <w:rPr>
          <w:rFonts w:ascii="Times New Roman" w:hAnsi="Times New Roman" w:cs="Times New Roman"/>
          <w:sz w:val="28"/>
          <w:szCs w:val="28"/>
          <w:lang w:val="ru-RU"/>
        </w:rPr>
        <w:t>границах территории 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3807" w:rsidRDefault="00FD0E6C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супермаркет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9, корп. 3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1016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3807" w:rsidRDefault="00FD0E6C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магазин овощей и фруктов 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16, стр. 1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150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магазин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Золотая Нива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16, стр. 5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150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расстоянии радиуса обслуживания от территории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находятся следующие магазины и торговые центры: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Макси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46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569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товаров, аптека, а также предприятие общественног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о питания (фуд-корт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на 40 мест);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Ильма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Прокопия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Галушина, д. 15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482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В здании располагаются предприятия обслуживания первой необходимости -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магазины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продовольственных и непродовольственных товаров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Макси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38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В здании располагаются предприятия обслуживания первой необходимости – магазины продовольственных и непродовольственных товаров, аптека, а также предприятие общественного питания (фуд-корт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100 мест, ресторан на 50 мест), парикмахерские, 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Палестра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игровые комнаты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Вертикаль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49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товаров, аптека, а также предприятие общественного питания на 30 мест, парикмах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ерская, ателье, игровая комната;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Нива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7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товаров, аптека, ателье, обувная мастерская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Союз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40 , стр. 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продуктовый гипермаркет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Магнит Семейный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Первомайская, д. 27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строительный гипермаркет и магазин товаров для дома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Леруа Мерлен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Касаткиной, д. 10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16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927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6C5" w:rsidRDefault="00FD0E6C" w:rsidP="00E226C5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Расчетные нормы по торговым предприятиям, предприятиям общественного питания </w:t>
      </w:r>
      <w:r w:rsidR="00E226C5" w:rsidRPr="00FD0E6C">
        <w:rPr>
          <w:sz w:val="28"/>
          <w:szCs w:val="28"/>
        </w:rPr>
        <w:t>обеспечиваются</w:t>
      </w:r>
      <w:r w:rsidR="00E226C5">
        <w:rPr>
          <w:sz w:val="28"/>
          <w:szCs w:val="28"/>
        </w:rPr>
        <w:t>.</w:t>
      </w:r>
    </w:p>
    <w:p w:rsidR="00FD0E6C" w:rsidRPr="00FD0E6C" w:rsidRDefault="00FD0E6C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Радиус обслуживания для предприятий торговли и общественного питания не должен превышать 500 метров. </w:t>
      </w:r>
    </w:p>
    <w:p w:rsidR="00FD0E6C" w:rsidRPr="00FD0E6C" w:rsidRDefault="00E226C5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2.1.4.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Физкультурно-спортивные центры и помещения для физкул</w:t>
      </w:r>
      <w:r>
        <w:rPr>
          <w:rFonts w:ascii="Times New Roman" w:hAnsi="Times New Roman" w:cs="Times New Roman"/>
          <w:sz w:val="28"/>
          <w:szCs w:val="28"/>
          <w:lang w:val="ru-RU"/>
        </w:rPr>
        <w:t>ьтурно- оздоровительных занятий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Радиус обслуживания для физкультурно-спортивных центров не должен превышать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метров. На расстоянии радиуса обслуживания от территории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находятся следующие спортивные объекты: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стадион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Буревестник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Смольный Буян,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с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трибунами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 500 мест;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</w:rPr>
        <w:t>FitnessHouse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33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с бассейном на 4 дорожки длиной 25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 зеркала воды бассейна 250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спортивный центр пляжных видов спорта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Бора Бора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Карпогорская, д. 18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</w:rPr>
        <w:t>FitnessLand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7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с бассейном, площадь зеркала воды бассейна 40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Палестра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38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Расчетные нормы по стадионам с трибунами для проектируемой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территории обеспечиваются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E226C5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2.1.5.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Предприятия бытового обслуживания и связи</w:t>
      </w:r>
    </w:p>
    <w:p w:rsidR="00E226C5" w:rsidRDefault="00E226C5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F2056">
        <w:rPr>
          <w:rFonts w:ascii="Times New Roman" w:hAnsi="Times New Roman" w:cs="Times New Roman"/>
          <w:sz w:val="28"/>
          <w:szCs w:val="28"/>
          <w:lang w:val="ru-RU"/>
        </w:rPr>
        <w:t>границах территории 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почтовой связи № 163009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Прокопия Галушина, д. 9,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корп.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В шаговой доступности от территории проектирования располагаются предприятия бытового обслуживания: парикмахерские, ремонт обуви, ремонт часов, страхование, пункт технического осмотра транспорта. </w:t>
      </w:r>
    </w:p>
    <w:p w:rsidR="00FD0E6C" w:rsidRPr="00FD0E6C" w:rsidRDefault="00E226C5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2.1.6.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Поликлиники и медицинские учреждения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Радиус обслуживания для поликлиник и медицинских учреждений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не должен превышать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000 метров. На расстоянии радиуса обслуживания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от территории </w:t>
      </w:r>
      <w:r w:rsidR="00E226C5" w:rsidRPr="006F2056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находятся следующие медицинские учреждения:</w:t>
      </w:r>
    </w:p>
    <w:p w:rsidR="00FD0E6C" w:rsidRPr="00FD0E6C" w:rsidRDefault="00E226C5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филиал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ГБУЗ АО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Архангельская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ородская клиническая поликлиника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№ 2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6, корп. 1</w:t>
      </w:r>
      <w:r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оступность 650 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етров;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многопрофильный медицинский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Семейная клиника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16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оступность 470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медицинская лаборатория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Гемотест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24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оступность 650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медицинская компания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</w:rPr>
        <w:t>Invitro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оступность 550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Доступность медицинских учре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ждений обеспечивается полностью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6C5" w:rsidRDefault="00E226C5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2.1.7.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Расчет размеров территорий площадок для жилых домов </w:t>
      </w:r>
    </w:p>
    <w:p w:rsidR="00FD0E6C" w:rsidRPr="00A95672" w:rsidRDefault="00E226C5" w:rsidP="00A95672">
      <w:pPr>
        <w:pStyle w:val="TableParagraph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9567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Расчет </w:t>
      </w:r>
      <w:r w:rsidR="00FD0E6C" w:rsidRPr="00A95672">
        <w:rPr>
          <w:rFonts w:ascii="Times New Roman" w:hAnsi="Times New Roman" w:cs="Times New Roman"/>
          <w:spacing w:val="-6"/>
          <w:sz w:val="28"/>
          <w:szCs w:val="28"/>
          <w:lang w:val="ru-RU"/>
        </w:rPr>
        <w:t>выполнен в соответствии с СП 42.13330.2016, СП 476.13258</w:t>
      </w:r>
      <w:r w:rsidRPr="00A95672">
        <w:rPr>
          <w:rFonts w:ascii="Times New Roman" w:hAnsi="Times New Roman" w:cs="Times New Roman"/>
          <w:spacing w:val="-6"/>
          <w:sz w:val="28"/>
          <w:szCs w:val="28"/>
          <w:lang w:val="ru-RU"/>
        </w:rPr>
        <w:t>0</w:t>
      </w:r>
      <w:r w:rsidR="00FD0E6C" w:rsidRPr="00A95672">
        <w:rPr>
          <w:rFonts w:ascii="Times New Roman" w:hAnsi="Times New Roman" w:cs="Times New Roman"/>
          <w:spacing w:val="-6"/>
          <w:sz w:val="28"/>
          <w:szCs w:val="28"/>
          <w:lang w:val="ru-RU"/>
        </w:rPr>
        <w:t>0.2020.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Детские площадки: 4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533 х 0,4 = 1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814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Спортивные площадки: 4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533 х 0,5 = 2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267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для отдыха взрослых: 4533 х 0,1 = 454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Хозяйственные площадки: 4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533 х 0,15 = 680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для размещения площадок различного назначения требуется 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215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1A71" w:rsidRPr="00D6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814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267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+ 454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+ 680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квартала предполагается устроить 9434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площадок различного назначения в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том числе: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детские площадки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921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спортивные площадки </w:t>
      </w:r>
      <w:r w:rsidR="00D61A71"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>–</w:t>
      </w:r>
      <w:r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6</w:t>
      </w:r>
      <w:r w:rsidR="00D61A71"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230 </w:t>
      </w:r>
      <w:r w:rsidR="00BE1D28"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>кв. м</w:t>
      </w:r>
      <w:r w:rsidRPr="00EB6F35">
        <w:rPr>
          <w:rFonts w:ascii="Times New Roman" w:hAnsi="Times New Roman" w:cs="Times New Roman"/>
          <w:spacing w:val="-6"/>
          <w:sz w:val="28"/>
          <w:szCs w:val="28"/>
          <w:lang w:val="ru-RU"/>
        </w:rPr>
        <w:t>, площадки для отдыха взрослого населения 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493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хозяйственные площадки - 790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D43E8D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2.1.7.1.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Расчет количества площадок для земельного участка 29:22:060412:6866</w:t>
      </w:r>
    </w:p>
    <w:p w:rsidR="00FD0E6C" w:rsidRPr="00FD0E6C" w:rsidRDefault="00FD0E6C" w:rsidP="00A95672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площадь квартир в проектируемых жилых домах – 10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43E8D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проживающих человек в жилых домах, исходя из нормы площади жилого дома и квартиры в расчете на одного человека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Pr="00FD0E6C">
        <w:rPr>
          <w:color w:val="000000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300 человек.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Детские площадки: 300 х 0,4 = 120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площадки: 300 х 0,5 = 150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для отдыха взрослых: 300 х 0,1 = 30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Хозяйственные площадки: 300 х 0,15 = 45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Таким образом, для размещения площадок различного назначения требуется</w:t>
      </w:r>
      <w:r w:rsidR="00D43E8D"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345 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120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+ 150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+ 30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+ 45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располагаются частично в границах участка, частично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 земельном участке с кадастровым номером 29:22:060412:44.</w:t>
      </w:r>
    </w:p>
    <w:p w:rsidR="00FD0E6C" w:rsidRPr="00D43E8D" w:rsidRDefault="00D43E8D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D0E6C" w:rsidRPr="00D43E8D">
        <w:rPr>
          <w:rFonts w:ascii="Times New Roman" w:hAnsi="Times New Roman" w:cs="Times New Roman"/>
          <w:sz w:val="28"/>
          <w:szCs w:val="28"/>
          <w:lang w:val="ru-RU"/>
        </w:rPr>
        <w:t>троительство объектов благоустройства, включая тротуары, проезды, парковочные стоянки с последующим их содержанием</w:t>
      </w:r>
      <w:r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43E8D">
        <w:rPr>
          <w:rFonts w:ascii="Times New Roman" w:hAnsi="Times New Roman" w:cs="Times New Roman"/>
          <w:sz w:val="28"/>
          <w:szCs w:val="28"/>
          <w:lang w:val="ru-RU"/>
        </w:rPr>
        <w:t>беспечить</w:t>
      </w:r>
      <w:r w:rsidR="00FD0E6C"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за счет владельца объекта.</w:t>
      </w:r>
    </w:p>
    <w:p w:rsidR="00FD0E6C" w:rsidRPr="00FD0E6C" w:rsidRDefault="00D43E8D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2.1.7.2.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Расчет количества площадок для земельного участка 29:22:060412:88</w:t>
      </w:r>
    </w:p>
    <w:p w:rsidR="00FD0E6C" w:rsidRPr="00FD0E6C" w:rsidRDefault="00FD0E6C" w:rsidP="00A95672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площадь квартир в проектируемых жилых домах – 7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проживающих человек в жилых домах, исходя из нормы площади жилого дома и квартиры в расчете на одного человека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220 человек.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Детские площадки: 220 х 0,4 =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88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площадки: 220 х 0,5 = 110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для отдыха взрослых: 220 х 0,1 = 22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Хозяйственные площадки: 220 х 0,15 = 33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Таким образом, для размещения площадок различного назначения требуется</w:t>
      </w:r>
      <w:r w:rsidR="00D43E8D"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253 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88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+ 110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+ 22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+ 33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A95672">
      <w:pPr>
        <w:pStyle w:val="TableParagraph"/>
        <w:ind w:firstLine="709"/>
        <w:jc w:val="both"/>
        <w:rPr>
          <w:b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располагаются в границах участка 29:22:060412:88. </w:t>
      </w:r>
    </w:p>
    <w:p w:rsidR="00FD0E6C" w:rsidRPr="00D43E8D" w:rsidRDefault="00D43E8D" w:rsidP="00A95672">
      <w:pPr>
        <w:widowControl w:val="0"/>
        <w:ind w:firstLine="709"/>
        <w:rPr>
          <w:rFonts w:eastAsia="Arial"/>
          <w:color w:val="auto"/>
          <w:sz w:val="28"/>
          <w:szCs w:val="28"/>
          <w:lang w:bidi="ru-RU"/>
        </w:rPr>
      </w:pPr>
      <w:r w:rsidRPr="00D43E8D">
        <w:rPr>
          <w:rFonts w:eastAsia="Arial"/>
          <w:color w:val="auto"/>
          <w:sz w:val="28"/>
          <w:szCs w:val="28"/>
          <w:lang w:bidi="ru-RU"/>
        </w:rPr>
        <w:t xml:space="preserve">2.2. </w:t>
      </w:r>
      <w:r w:rsidR="00FD0E6C" w:rsidRPr="00D43E8D">
        <w:rPr>
          <w:rFonts w:eastAsia="Arial"/>
          <w:color w:val="auto"/>
          <w:sz w:val="28"/>
          <w:szCs w:val="28"/>
          <w:lang w:bidi="ru-RU"/>
        </w:rPr>
        <w:t>Транспортная инфраструктура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Транспортная связь обеспечивается по просп. Московск</w:t>
      </w:r>
      <w:r w:rsidR="003C53E3">
        <w:rPr>
          <w:rFonts w:eastAsia="Arial"/>
          <w:sz w:val="28"/>
          <w:szCs w:val="28"/>
          <w:lang w:bidi="ru-RU"/>
        </w:rPr>
        <w:t>ому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85205B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 xml:space="preserve">и ул. </w:t>
      </w:r>
      <w:r w:rsidR="003C53E3">
        <w:rPr>
          <w:rFonts w:eastAsia="Arial"/>
          <w:sz w:val="28"/>
          <w:szCs w:val="28"/>
          <w:lang w:bidi="ru-RU"/>
        </w:rPr>
        <w:t xml:space="preserve">Прокопия </w:t>
      </w:r>
      <w:r w:rsidRPr="00FD0E6C">
        <w:rPr>
          <w:rFonts w:eastAsia="Arial"/>
          <w:sz w:val="28"/>
          <w:szCs w:val="28"/>
          <w:lang w:bidi="ru-RU"/>
        </w:rPr>
        <w:t>Галушина – магистральным улицам районного значения. Обслуживание пассажирского потока на данной территории города осуществляется несколькими автобусными маршрутами и такси.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jc w:val="both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>В квартале, ограниченном просп. Московск</w:t>
      </w:r>
      <w:r w:rsidR="003C53E3">
        <w:rPr>
          <w:rFonts w:eastAsia="Times New Roman"/>
          <w:b w:val="0"/>
          <w:bCs w:val="0"/>
          <w:sz w:val="28"/>
          <w:szCs w:val="28"/>
        </w:rPr>
        <w:t>им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, ул. Полины Осипенко, </w:t>
      </w:r>
      <w:r w:rsidR="003C53E3">
        <w:rPr>
          <w:rFonts w:eastAsia="Times New Roman"/>
          <w:b w:val="0"/>
          <w:bCs w:val="0"/>
          <w:sz w:val="28"/>
          <w:szCs w:val="28"/>
        </w:rPr>
        <w:br/>
      </w:r>
      <w:r w:rsidRPr="00FD0E6C">
        <w:rPr>
          <w:rFonts w:eastAsia="Times New Roman"/>
          <w:b w:val="0"/>
          <w:bCs w:val="0"/>
          <w:sz w:val="28"/>
          <w:szCs w:val="28"/>
        </w:rPr>
        <w:t>ул. Прокопия Галушина, ул. Федора Абрамова, ул. Первомайской</w:t>
      </w:r>
      <w:r w:rsidR="00EB6F35">
        <w:rPr>
          <w:rFonts w:eastAsia="Times New Roman"/>
          <w:b w:val="0"/>
          <w:bCs w:val="0"/>
          <w:sz w:val="28"/>
          <w:szCs w:val="28"/>
        </w:rPr>
        <w:t>,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имеется остановка транспорта по ул. </w:t>
      </w:r>
      <w:r w:rsidR="003C53E3" w:rsidRPr="00FD0E6C">
        <w:rPr>
          <w:rFonts w:eastAsia="Times New Roman"/>
          <w:b w:val="0"/>
          <w:bCs w:val="0"/>
          <w:sz w:val="28"/>
          <w:szCs w:val="28"/>
        </w:rPr>
        <w:t xml:space="preserve">Прокопия </w:t>
      </w:r>
      <w:r w:rsidR="00EB6F35">
        <w:rPr>
          <w:rFonts w:eastAsia="Times New Roman"/>
          <w:b w:val="0"/>
          <w:bCs w:val="0"/>
          <w:sz w:val="28"/>
          <w:szCs w:val="28"/>
        </w:rPr>
        <w:t>Галушина д</w:t>
      </w:r>
      <w:r w:rsidRPr="00FD0E6C">
        <w:rPr>
          <w:rFonts w:eastAsia="Times New Roman"/>
          <w:b w:val="0"/>
          <w:bCs w:val="0"/>
          <w:sz w:val="28"/>
          <w:szCs w:val="28"/>
        </w:rPr>
        <w:t>ля следующих автобусных маршрутов: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5 (Адмирала Кузнецова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Новый пос</w:t>
      </w:r>
      <w:r w:rsidR="00BE1D28">
        <w:rPr>
          <w:rFonts w:eastAsia="Times New Roman"/>
          <w:b w:val="0"/>
          <w:bCs w:val="0"/>
          <w:sz w:val="28"/>
          <w:szCs w:val="28"/>
        </w:rPr>
        <w:t>е</w:t>
      </w:r>
      <w:r w:rsidRPr="00FD0E6C">
        <w:rPr>
          <w:rFonts w:eastAsia="Times New Roman"/>
          <w:b w:val="0"/>
          <w:bCs w:val="0"/>
          <w:sz w:val="28"/>
          <w:szCs w:val="28"/>
        </w:rPr>
        <w:t>лок);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15 (Ж/д вокзал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Арктикснаб);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64 (пос. Силикатный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Областная больница);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9 (Школа № 32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Порт Экономия).</w:t>
      </w:r>
    </w:p>
    <w:p w:rsidR="003C53E3" w:rsidRDefault="00FD0E6C" w:rsidP="003C53E3">
      <w:pPr>
        <w:tabs>
          <w:tab w:val="left" w:pos="2385"/>
        </w:tabs>
        <w:ind w:right="-1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Pr="00FD0E6C">
        <w:rPr>
          <w:rFonts w:eastAsia="Arial"/>
          <w:sz w:val="28"/>
          <w:szCs w:val="28"/>
          <w:lang w:bidi="ru-RU"/>
        </w:rPr>
        <w:t>т минимального количества машино-мест для хранения индивидуального транспорта выполнен согласно региональны</w:t>
      </w:r>
      <w:r w:rsidR="003C53E3">
        <w:rPr>
          <w:rFonts w:eastAsia="Arial"/>
          <w:sz w:val="28"/>
          <w:szCs w:val="28"/>
          <w:lang w:bidi="ru-RU"/>
        </w:rPr>
        <w:t>м</w:t>
      </w:r>
      <w:r w:rsidRPr="00FD0E6C">
        <w:rPr>
          <w:rFonts w:eastAsia="Arial"/>
          <w:sz w:val="28"/>
          <w:szCs w:val="28"/>
          <w:lang w:bidi="ru-RU"/>
        </w:rPr>
        <w:t xml:space="preserve"> норматив</w:t>
      </w:r>
      <w:r w:rsidR="003C53E3">
        <w:rPr>
          <w:rFonts w:eastAsia="Arial"/>
          <w:sz w:val="28"/>
          <w:szCs w:val="28"/>
          <w:lang w:bidi="ru-RU"/>
        </w:rPr>
        <w:t>ам</w:t>
      </w:r>
      <w:r w:rsidRPr="00FD0E6C">
        <w:rPr>
          <w:rFonts w:eastAsia="Arial"/>
          <w:sz w:val="28"/>
          <w:szCs w:val="28"/>
          <w:lang w:bidi="ru-RU"/>
        </w:rPr>
        <w:t xml:space="preserve">, </w:t>
      </w:r>
      <w:r w:rsidR="0085205B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>а также в соответствии с приложением Ж СП 42.13330.2016.</w:t>
      </w:r>
    </w:p>
    <w:p w:rsidR="00FD0E6C" w:rsidRPr="00FD0E6C" w:rsidRDefault="00FD0E6C" w:rsidP="003C53E3">
      <w:pPr>
        <w:tabs>
          <w:tab w:val="left" w:pos="2385"/>
        </w:tabs>
        <w:ind w:right="-1"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Необходимое количество парковочных мест, предназначенных </w:t>
      </w:r>
      <w:r w:rsidRPr="00FD0E6C">
        <w:rPr>
          <w:sz w:val="28"/>
          <w:szCs w:val="28"/>
        </w:rPr>
        <w:br/>
        <w:t>для жителей жилых домов рассчитывается исходя из общей жилой площади проектируемых и существующих жилых домов: 1 место на 240 кв. м общей площади жилых помещений, при этом не менее 50</w:t>
      </w:r>
      <w:r w:rsidR="003C53E3">
        <w:rPr>
          <w:sz w:val="28"/>
          <w:szCs w:val="28"/>
        </w:rPr>
        <w:t xml:space="preserve"> процентов</w:t>
      </w:r>
      <w:r w:rsidRPr="00FD0E6C">
        <w:rPr>
          <w:sz w:val="28"/>
          <w:szCs w:val="28"/>
        </w:rPr>
        <w:t xml:space="preserve"> необходимого количества мест разместить в границах земельного участка.</w:t>
      </w:r>
    </w:p>
    <w:p w:rsidR="00FD0E6C" w:rsidRPr="00FD0E6C" w:rsidRDefault="00FD0E6C" w:rsidP="00FD0E6C">
      <w:pPr>
        <w:pStyle w:val="TableParagraph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жилая площадь составляет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C91" w:rsidRPr="00FD0E6C">
        <w:rPr>
          <w:rFonts w:ascii="Times New Roman" w:hAnsi="Times New Roman" w:cs="Times New Roman"/>
          <w:sz w:val="28"/>
          <w:szCs w:val="28"/>
          <w:lang w:val="ru-RU"/>
        </w:rPr>
        <w:t>137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C91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393,47 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>кв. м =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119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193,47+ 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A95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A95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Тогда 137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393,47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/ 240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573 машино-мест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– необходимое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общее количество мест для стоянки в границах территории проектирования.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Необходимое количество парковочных мест, предназначенных 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работников и посетителей общественных зданий, рассчитывается согласно приложению 4 региональны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х нормативов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На территории проектирования общая площадь общественных зданий составляет:</w:t>
      </w:r>
    </w:p>
    <w:p w:rsidR="00FD0E6C" w:rsidRPr="00FD0E6C" w:rsidRDefault="00FD0E6C" w:rsidP="00FD0E6C">
      <w:pPr>
        <w:pStyle w:val="TableParagraph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административные зданиям (коммунальное обслуживание)- 2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685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учреждения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629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объекты торгового назначения – 1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316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В соответствии с приложением 4 региональны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норматив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принимаем: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административных зданий (коммунальное обслуживание) - 1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место на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110 кв. м общей площади здания;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образовательных учреждений - 1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место на 440 кв. м общей площади здания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магазинов - 1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место на 70 кв. м общей площади здания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Необходимое количество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мест, предназначенных для работников и посетителей общественных зданий, составляет: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административных зданий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685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110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25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образовательных учреждений – 16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629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440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38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объектов торгового назначения – 1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316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/70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19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приложением Ж СП 42.13330.2016 длина пешеходных подходов от стоянок для временного хранения легковых автомобилей до объектов в зонах массового отдыха не должна превышать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000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необходимое количество парковочных </w:t>
      </w:r>
      <w:r w:rsidR="002E2871" w:rsidRPr="00FD0E6C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мест 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рассматриваемой территории составляет 655 машино-мест: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жилых домов 573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общественных зданий 82 машино-мест. </w:t>
      </w:r>
    </w:p>
    <w:p w:rsidR="00FD0E6C" w:rsidRPr="00FD0E6C" w:rsidRDefault="00FD0E6C" w:rsidP="002E2871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региональным нормативам количество машино-мест 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транспорта инвалидов принимается 10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количества парковочных мест, в том числе </w:t>
      </w:r>
      <w:r w:rsidR="003E67B7" w:rsidRPr="00FD0E6C">
        <w:rPr>
          <w:rFonts w:ascii="Times New Roman" w:hAnsi="Times New Roman" w:cs="Times New Roman"/>
          <w:sz w:val="28"/>
          <w:szCs w:val="28"/>
          <w:lang w:val="ru-RU"/>
        </w:rPr>
        <w:t>согласно п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ункту</w:t>
      </w:r>
      <w:r w:rsidR="003E67B7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5.2.1 СП 59.13330.2020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E2871" w:rsidRP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процентов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мест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расширенного размера от общего количества парковочных мест.</w:t>
      </w:r>
    </w:p>
    <w:p w:rsidR="00FD0E6C" w:rsidRPr="00FD0E6C" w:rsidRDefault="00FD0E6C" w:rsidP="002E2871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655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% = 66 машино-мест для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маломобильных групп населения 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br/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МГН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в том числе 655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B6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% = 33 машино-места расширенного размера.</w:t>
      </w:r>
    </w:p>
    <w:p w:rsidR="00FD0E6C" w:rsidRPr="00FD0E6C" w:rsidRDefault="00FD0E6C" w:rsidP="002E2871">
      <w:pPr>
        <w:pStyle w:val="TableParagraph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В проекте принимаем 693 машино-мест, в т.ч. 70 мест для МГН расширенного размера.</w:t>
      </w:r>
    </w:p>
    <w:p w:rsidR="00FD0E6C" w:rsidRPr="00FD0E6C" w:rsidRDefault="00FD0E6C" w:rsidP="00FD0E6C">
      <w:pPr>
        <w:pStyle w:val="TableParagraph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парковочных мест принята с учетом существующей застройки сформированного дворового пространства группы зданий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и сооружений. 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Кроме вновь устраиваемых мест для стоянки, на территории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наход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тся существующее здание гаража по ул. Овощн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д. 24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ГСК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ЛУЧ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с общим количеством 370 машино-мест. </w:t>
      </w:r>
    </w:p>
    <w:p w:rsidR="00FD0E6C" w:rsidRPr="00FD0E6C" w:rsidRDefault="003E67B7" w:rsidP="003E67B7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уммарное количество мест для стоянки автотраспорта на территории проекта планировки составляет 693 машино-мест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, в том числе 300 машино-мест в существующем гараже по ул. Овощн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д. 24, 70 машино-мест в ГСК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ЛУЧ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и 323 машино-места в наземных и подземных паркингах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в существующих и планируемых жилых домах на территории проектирования.</w:t>
      </w:r>
    </w:p>
    <w:p w:rsidR="00FD0E6C" w:rsidRPr="00FD0E6C" w:rsidRDefault="003E67B7" w:rsidP="003E67B7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2.2.1. </w:t>
      </w:r>
      <w:r w:rsidR="00FD0E6C"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="00FD0E6C" w:rsidRPr="00FD0E6C">
        <w:rPr>
          <w:rFonts w:eastAsia="Arial"/>
          <w:sz w:val="28"/>
          <w:szCs w:val="28"/>
          <w:lang w:bidi="ru-RU"/>
        </w:rPr>
        <w:t xml:space="preserve">т минимального количества машино-мест для хранения индивидуального транспорта для земельного участка 29:22:060412:6866 </w:t>
      </w:r>
      <w:r w:rsidR="0085205B">
        <w:rPr>
          <w:rFonts w:eastAsia="Arial"/>
          <w:sz w:val="28"/>
          <w:szCs w:val="28"/>
          <w:lang w:bidi="ru-RU"/>
        </w:rPr>
        <w:br/>
      </w:r>
      <w:r w:rsidR="00FD0E6C" w:rsidRPr="00FD0E6C">
        <w:rPr>
          <w:rFonts w:eastAsia="Arial"/>
          <w:sz w:val="28"/>
          <w:szCs w:val="28"/>
          <w:lang w:bidi="ru-RU"/>
        </w:rPr>
        <w:t xml:space="preserve">в соответствии с </w:t>
      </w:r>
      <w:r w:rsidR="00FD0E6C" w:rsidRPr="00FD0E6C">
        <w:rPr>
          <w:sz w:val="28"/>
          <w:szCs w:val="28"/>
        </w:rPr>
        <w:t>региональным</w:t>
      </w:r>
      <w:r>
        <w:rPr>
          <w:sz w:val="28"/>
          <w:szCs w:val="28"/>
        </w:rPr>
        <w:t>и</w:t>
      </w:r>
      <w:r w:rsidR="00FD0E6C" w:rsidRPr="00FD0E6C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</w:p>
    <w:p w:rsidR="00FD0E6C" w:rsidRPr="00FD0E6C" w:rsidRDefault="00FD0E6C" w:rsidP="003E67B7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жилая площадь составляет: 10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10</w:t>
      </w:r>
      <w:r w:rsidR="003E67B7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 xml:space="preserve">500 </w:t>
      </w:r>
      <w:r w:rsidR="00BE1D28">
        <w:rPr>
          <w:rFonts w:eastAsia="Arial"/>
          <w:sz w:val="28"/>
          <w:szCs w:val="28"/>
          <w:lang w:bidi="ru-RU"/>
        </w:rPr>
        <w:t>кв. м</w:t>
      </w:r>
      <w:r w:rsidR="00EB6F35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 xml:space="preserve">/ 240 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 xml:space="preserve"> = 44 машино-мест</w:t>
      </w:r>
      <w:r w:rsidR="00EB6F35">
        <w:rPr>
          <w:rFonts w:eastAsia="Arial"/>
          <w:sz w:val="28"/>
          <w:szCs w:val="28"/>
          <w:lang w:bidi="ru-RU"/>
        </w:rPr>
        <w:t>а</w:t>
      </w:r>
      <w:r w:rsidRPr="00FD0E6C">
        <w:rPr>
          <w:rFonts w:eastAsia="Arial"/>
          <w:sz w:val="28"/>
          <w:szCs w:val="28"/>
          <w:lang w:bidi="ru-RU"/>
        </w:rPr>
        <w:t xml:space="preserve"> *</w:t>
      </w:r>
      <w:r w:rsidR="00EB6F35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>0,5</w:t>
      </w:r>
      <w:r w:rsidR="00EB6F35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>= 22 машино-мест</w:t>
      </w:r>
      <w:r w:rsidR="003E67B7">
        <w:rPr>
          <w:rFonts w:eastAsia="Arial"/>
          <w:sz w:val="28"/>
          <w:szCs w:val="28"/>
          <w:lang w:bidi="ru-RU"/>
        </w:rPr>
        <w:t>а</w:t>
      </w:r>
      <w:r w:rsidRPr="00FD0E6C">
        <w:rPr>
          <w:rFonts w:eastAsia="Arial"/>
          <w:sz w:val="28"/>
          <w:szCs w:val="28"/>
          <w:lang w:bidi="ru-RU"/>
        </w:rPr>
        <w:t xml:space="preserve"> – необходимое общее количество мест для стоянки в границах территории проектирования, </w:t>
      </w:r>
      <w:r w:rsidR="003E67B7">
        <w:rPr>
          <w:rFonts w:eastAsia="Arial"/>
          <w:sz w:val="28"/>
          <w:szCs w:val="28"/>
          <w:lang w:bidi="ru-RU"/>
        </w:rPr>
        <w:t xml:space="preserve">в том числе 5 машино-мест </w:t>
      </w:r>
      <w:r w:rsidRPr="00FD0E6C">
        <w:rPr>
          <w:rFonts w:eastAsia="Arial"/>
          <w:sz w:val="28"/>
          <w:szCs w:val="28"/>
          <w:lang w:bidi="ru-RU"/>
        </w:rPr>
        <w:t>для МГН (10</w:t>
      </w:r>
      <w:r w:rsidR="003E67B7">
        <w:rPr>
          <w:rFonts w:eastAsia="Arial"/>
          <w:sz w:val="28"/>
          <w:szCs w:val="28"/>
          <w:lang w:bidi="ru-RU"/>
        </w:rPr>
        <w:t xml:space="preserve"> процентов</w:t>
      </w:r>
      <w:r w:rsidRPr="00FD0E6C">
        <w:rPr>
          <w:rFonts w:eastAsia="Arial"/>
          <w:sz w:val="28"/>
          <w:szCs w:val="28"/>
          <w:lang w:bidi="ru-RU"/>
        </w:rPr>
        <w:t xml:space="preserve"> от общего количества парковочных мест) из них 3 расширенного разме</w:t>
      </w:r>
      <w:r w:rsidR="003E67B7">
        <w:rPr>
          <w:rFonts w:eastAsia="Arial"/>
          <w:sz w:val="28"/>
          <w:szCs w:val="28"/>
          <w:lang w:bidi="ru-RU"/>
        </w:rPr>
        <w:t>ра</w:t>
      </w:r>
      <w:r w:rsidRPr="00FD0E6C">
        <w:rPr>
          <w:rFonts w:eastAsia="Arial"/>
          <w:sz w:val="28"/>
          <w:szCs w:val="28"/>
          <w:lang w:bidi="ru-RU"/>
        </w:rPr>
        <w:t>. Размещение парковочных мест предусмотрено в подземном паркинге.</w:t>
      </w:r>
    </w:p>
    <w:p w:rsidR="00FD0E6C" w:rsidRPr="003E67B7" w:rsidRDefault="003E67B7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С</w:t>
      </w:r>
      <w:r w:rsidR="00FD0E6C" w:rsidRPr="003E67B7">
        <w:rPr>
          <w:rFonts w:eastAsia="Arial"/>
          <w:sz w:val="28"/>
          <w:szCs w:val="28"/>
          <w:lang w:bidi="ru-RU"/>
        </w:rPr>
        <w:t xml:space="preserve">троительство объектов благоустройства, включая тротуары, проезды, парковочные стоянки с последующим их содержанием </w:t>
      </w:r>
      <w:r>
        <w:rPr>
          <w:rFonts w:eastAsia="Arial"/>
          <w:sz w:val="28"/>
          <w:szCs w:val="28"/>
          <w:lang w:bidi="ru-RU"/>
        </w:rPr>
        <w:t>о</w:t>
      </w:r>
      <w:r w:rsidRPr="003E67B7">
        <w:rPr>
          <w:rFonts w:eastAsia="Arial"/>
          <w:sz w:val="28"/>
          <w:szCs w:val="28"/>
          <w:lang w:bidi="ru-RU"/>
        </w:rPr>
        <w:t xml:space="preserve">беспечить </w:t>
      </w:r>
      <w:r w:rsidR="00FD0E6C" w:rsidRPr="003E67B7">
        <w:rPr>
          <w:rFonts w:eastAsia="Arial"/>
          <w:sz w:val="28"/>
          <w:szCs w:val="28"/>
          <w:lang w:bidi="ru-RU"/>
        </w:rPr>
        <w:t>за счет владельца объекта.</w:t>
      </w:r>
    </w:p>
    <w:p w:rsidR="00FD0E6C" w:rsidRPr="00FD0E6C" w:rsidRDefault="003E67B7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2.2.2. </w:t>
      </w:r>
      <w:r w:rsidR="00FD0E6C"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="00FD0E6C" w:rsidRPr="00FD0E6C">
        <w:rPr>
          <w:rFonts w:eastAsia="Arial"/>
          <w:sz w:val="28"/>
          <w:szCs w:val="28"/>
          <w:lang w:bidi="ru-RU"/>
        </w:rPr>
        <w:t xml:space="preserve">т минимального количества машино-мест для хранения индивидуального транспорта для земельного участка 29:22:060412:88 </w:t>
      </w:r>
      <w:r w:rsidR="0085205B">
        <w:rPr>
          <w:rFonts w:eastAsia="Arial"/>
          <w:sz w:val="28"/>
          <w:szCs w:val="28"/>
          <w:lang w:bidi="ru-RU"/>
        </w:rPr>
        <w:br/>
      </w:r>
      <w:r w:rsidR="00FD0E6C" w:rsidRPr="00FD0E6C">
        <w:rPr>
          <w:rFonts w:eastAsia="Arial"/>
          <w:sz w:val="28"/>
          <w:szCs w:val="28"/>
          <w:lang w:bidi="ru-RU"/>
        </w:rPr>
        <w:t xml:space="preserve">в соответствии с </w:t>
      </w:r>
      <w:r w:rsidRPr="00FD0E6C">
        <w:rPr>
          <w:sz w:val="28"/>
          <w:szCs w:val="28"/>
        </w:rPr>
        <w:t>региональным</w:t>
      </w:r>
      <w:r>
        <w:rPr>
          <w:sz w:val="28"/>
          <w:szCs w:val="28"/>
        </w:rPr>
        <w:t>и</w:t>
      </w:r>
      <w:r w:rsidRPr="00FD0E6C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</w:p>
    <w:p w:rsidR="00FD0E6C" w:rsidRPr="00FD0E6C" w:rsidRDefault="00FD0E6C" w:rsidP="00FD0E6C">
      <w:pPr>
        <w:pStyle w:val="TableParagraph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жилая площадь составляет: 7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Default="00FD0E6C" w:rsidP="00FD0E6C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7</w:t>
      </w:r>
      <w:r w:rsidR="00EB6F35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 xml:space="preserve">700 </w:t>
      </w:r>
      <w:r w:rsidR="00BE1D28">
        <w:rPr>
          <w:sz w:val="28"/>
          <w:szCs w:val="28"/>
        </w:rPr>
        <w:t>кв. м</w:t>
      </w:r>
      <w:r w:rsidRPr="00FD0E6C">
        <w:rPr>
          <w:sz w:val="28"/>
          <w:szCs w:val="28"/>
        </w:rPr>
        <w:t xml:space="preserve"> / 240 </w:t>
      </w:r>
      <w:r w:rsidR="00BE1D28">
        <w:rPr>
          <w:sz w:val="28"/>
          <w:szCs w:val="28"/>
        </w:rPr>
        <w:t>кв. м</w:t>
      </w:r>
      <w:r w:rsidRPr="00FD0E6C">
        <w:rPr>
          <w:sz w:val="28"/>
          <w:szCs w:val="28"/>
        </w:rPr>
        <w:t xml:space="preserve"> = 33 машино-мест</w:t>
      </w:r>
      <w:r w:rsidR="00EB6F35">
        <w:rPr>
          <w:sz w:val="28"/>
          <w:szCs w:val="28"/>
        </w:rPr>
        <w:t>а</w:t>
      </w:r>
      <w:r w:rsidRPr="00FD0E6C">
        <w:rPr>
          <w:sz w:val="28"/>
          <w:szCs w:val="28"/>
        </w:rPr>
        <w:t xml:space="preserve"> *</w:t>
      </w:r>
      <w:r w:rsidR="00EB6F35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>0,5</w:t>
      </w:r>
      <w:r w:rsidR="00EB6F35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>= 17 машино-мест – необходимое общее количество мест для стоянки в границах территории проектирования, в том числе 4 машино-места для МГН (10</w:t>
      </w:r>
      <w:r w:rsidR="003E67B7" w:rsidRPr="003E67B7">
        <w:rPr>
          <w:rFonts w:eastAsia="Arial"/>
          <w:sz w:val="28"/>
          <w:szCs w:val="28"/>
          <w:lang w:bidi="ru-RU"/>
        </w:rPr>
        <w:t xml:space="preserve"> </w:t>
      </w:r>
      <w:r w:rsidR="003E67B7">
        <w:rPr>
          <w:rFonts w:eastAsia="Arial"/>
          <w:sz w:val="28"/>
          <w:szCs w:val="28"/>
          <w:lang w:bidi="ru-RU"/>
        </w:rPr>
        <w:t>процентов</w:t>
      </w:r>
      <w:r w:rsidRPr="00FD0E6C">
        <w:rPr>
          <w:sz w:val="28"/>
          <w:szCs w:val="28"/>
        </w:rPr>
        <w:t xml:space="preserve"> от общего количества парковочных мест) из них 2 расширенного размера. Размещение парковочных мест предусмотрено в границах земельного участка, частично в подземном паркинге.</w:t>
      </w:r>
    </w:p>
    <w:p w:rsidR="007C1AE6" w:rsidRDefault="007C1AE6" w:rsidP="007C1AE6">
      <w:pPr>
        <w:ind w:firstLine="709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2.3. И</w:t>
      </w:r>
      <w:r w:rsidRPr="00D43E8D">
        <w:rPr>
          <w:rFonts w:eastAsia="Arial"/>
          <w:color w:val="auto"/>
          <w:sz w:val="28"/>
          <w:szCs w:val="28"/>
          <w:lang w:bidi="ru-RU"/>
        </w:rPr>
        <w:t>нженерная инфраструктура</w:t>
      </w:r>
    </w:p>
    <w:p w:rsidR="00FD0E6C" w:rsidRPr="00FD0E6C" w:rsidRDefault="00FD0E6C" w:rsidP="003E67B7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В границах </w:t>
      </w:r>
      <w:r w:rsidR="00F320AB">
        <w:rPr>
          <w:rFonts w:eastAsia="Arial"/>
          <w:color w:val="auto"/>
          <w:sz w:val="28"/>
          <w:szCs w:val="28"/>
          <w:lang w:bidi="ru-RU"/>
        </w:rPr>
        <w:t>территории проектирования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 числятся следующие объекты, принадлежащие городскому округу 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 (в соответствии </w:t>
      </w:r>
      <w:r w:rsidR="0085205B">
        <w:rPr>
          <w:rFonts w:eastAsia="Arial"/>
          <w:color w:val="auto"/>
          <w:sz w:val="28"/>
          <w:szCs w:val="28"/>
          <w:lang w:bidi="ru-RU"/>
        </w:rPr>
        <w:br/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с письмом </w:t>
      </w:r>
      <w:r w:rsidR="00F320AB">
        <w:rPr>
          <w:rFonts w:eastAsia="Arial"/>
          <w:color w:val="auto"/>
          <w:sz w:val="28"/>
          <w:szCs w:val="28"/>
          <w:lang w:bidi="ru-RU"/>
        </w:rPr>
        <w:t>д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епартамента муниципального имущества Администрации городского округа </w:t>
      </w:r>
      <w:r w:rsidR="00F320AB">
        <w:rPr>
          <w:rFonts w:eastAsia="Arial"/>
          <w:color w:val="auto"/>
          <w:sz w:val="28"/>
          <w:szCs w:val="28"/>
          <w:lang w:bidi="ru-RU"/>
        </w:rPr>
        <w:t>"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Город </w:t>
      </w:r>
      <w:r w:rsidR="00F320AB">
        <w:rPr>
          <w:rFonts w:eastAsia="Arial"/>
          <w:color w:val="auto"/>
          <w:sz w:val="28"/>
          <w:szCs w:val="28"/>
          <w:lang w:bidi="ru-RU"/>
        </w:rPr>
        <w:t>А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>рхангельск</w:t>
      </w:r>
      <w:r w:rsidR="00F320AB">
        <w:rPr>
          <w:rFonts w:eastAsia="Arial"/>
          <w:color w:val="auto"/>
          <w:sz w:val="28"/>
          <w:szCs w:val="28"/>
          <w:lang w:bidi="ru-RU"/>
        </w:rPr>
        <w:t>"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 от 10 января 2023 года </w:t>
      </w:r>
      <w:r w:rsidR="00F320AB">
        <w:rPr>
          <w:rFonts w:eastAsia="Arial"/>
          <w:color w:val="auto"/>
          <w:sz w:val="28"/>
          <w:szCs w:val="28"/>
          <w:lang w:bidi="ru-RU"/>
        </w:rPr>
        <w:t>№ 18-126/190</w:t>
      </w:r>
      <w:r w:rsidRPr="00FD0E6C">
        <w:rPr>
          <w:rFonts w:eastAsia="Arial"/>
          <w:color w:val="auto"/>
          <w:sz w:val="28"/>
          <w:szCs w:val="28"/>
          <w:lang w:bidi="ru-RU"/>
        </w:rPr>
        <w:t>):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 xml:space="preserve">квартальный заезд: с ул. Прокопия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Галушина (к ж.д. № 11 ул. </w:t>
      </w:r>
      <w:r>
        <w:rPr>
          <w:rFonts w:eastAsia="Arial"/>
          <w:color w:val="auto"/>
          <w:sz w:val="28"/>
          <w:szCs w:val="28"/>
          <w:lang w:bidi="ru-RU"/>
        </w:rPr>
        <w:t xml:space="preserve">Прокопия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Галушина)</w:t>
      </w:r>
      <w:r>
        <w:rPr>
          <w:rFonts w:eastAsia="Arial"/>
          <w:color w:val="auto"/>
          <w:sz w:val="28"/>
          <w:szCs w:val="28"/>
          <w:lang w:bidi="ru-RU"/>
        </w:rPr>
        <w:t>,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площадью 240 кв.</w:t>
      </w:r>
      <w:r w:rsidR="002B2FB2">
        <w:rPr>
          <w:rFonts w:eastAsia="Arial"/>
          <w:color w:val="auto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м; длина </w:t>
      </w:r>
      <w:r w:rsidR="002B2FB2">
        <w:rPr>
          <w:rFonts w:eastAsia="Arial"/>
          <w:color w:val="auto"/>
          <w:sz w:val="28"/>
          <w:szCs w:val="28"/>
          <w:lang w:bidi="ru-RU"/>
        </w:rPr>
        <w:t xml:space="preserve">–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80 м</w:t>
      </w:r>
      <w:r>
        <w:rPr>
          <w:rFonts w:eastAsia="Arial"/>
          <w:color w:val="auto"/>
          <w:sz w:val="28"/>
          <w:szCs w:val="28"/>
          <w:lang w:bidi="ru-RU"/>
        </w:rPr>
        <w:t>етров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д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орога: ул. Овощная, кадастровый номер 29:22:000000:7733;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а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втодорога: </w:t>
      </w:r>
      <w:r w:rsidR="00BE1D28">
        <w:rPr>
          <w:rFonts w:eastAsia="Arial"/>
          <w:color w:val="auto"/>
          <w:sz w:val="28"/>
          <w:szCs w:val="28"/>
          <w:lang w:bidi="ru-RU"/>
        </w:rPr>
        <w:t>просп.</w:t>
      </w:r>
      <w:r w:rsidR="00A95672">
        <w:rPr>
          <w:rFonts w:eastAsia="Arial"/>
          <w:color w:val="auto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Московский, кадастровый номер 29:22:000000:8467;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а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втодорога: ул. Полины Осипенко, кадастровый номер 29:22:000000:8519;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наружной хозяйственно-бытовой канализации (просп. Московский</w:t>
      </w:r>
      <w:r w:rsidR="00DC2280">
        <w:rPr>
          <w:rFonts w:eastAsia="Arial"/>
          <w:color w:val="auto"/>
          <w:sz w:val="28"/>
          <w:szCs w:val="28"/>
          <w:lang w:bidi="ru-RU"/>
        </w:rPr>
        <w:t xml:space="preserve"> –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ул. </w:t>
      </w:r>
      <w:r>
        <w:rPr>
          <w:rFonts w:eastAsia="Arial"/>
          <w:color w:val="auto"/>
          <w:sz w:val="28"/>
          <w:szCs w:val="28"/>
          <w:lang w:bidi="ru-RU"/>
        </w:rPr>
        <w:t xml:space="preserve">Прокопия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Галушина – ул. Полины Осипенко);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к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анализационная сеть (дома №14, 18 по ул. Первомайск</w:t>
      </w:r>
      <w:r>
        <w:rPr>
          <w:rFonts w:eastAsia="Arial"/>
          <w:color w:val="auto"/>
          <w:sz w:val="28"/>
          <w:szCs w:val="28"/>
          <w:lang w:bidi="ru-RU"/>
        </w:rPr>
        <w:t>ой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) кадастровый номер 29:22:060413:70;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нутриквартальные сети водопровода </w:t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микрорайона, кадастровый номер 29:22:060412:3645;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ети наружной напорной канализации </w:t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VIII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микрорайона, кадастровый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lastRenderedPageBreak/>
        <w:t>номер 29:22:060412:3644;</w:t>
      </w:r>
    </w:p>
    <w:p w:rsidR="002B2FB2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канализации</w:t>
      </w:r>
      <w:r>
        <w:rPr>
          <w:rFonts w:eastAsia="Arial"/>
          <w:color w:val="auto"/>
          <w:sz w:val="28"/>
          <w:szCs w:val="28"/>
          <w:lang w:bidi="ru-RU"/>
        </w:rPr>
        <w:t xml:space="preserve"> по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ул. Первомайск</w:t>
      </w:r>
      <w:r>
        <w:rPr>
          <w:rFonts w:eastAsia="Arial"/>
          <w:color w:val="auto"/>
          <w:sz w:val="28"/>
          <w:szCs w:val="28"/>
          <w:lang w:bidi="ru-RU"/>
        </w:rPr>
        <w:t>ой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, кадастровый номер 29:22:060412:6868;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магистрального водопровода по ул. Прокопия Галушина, кадастровый номер 29:22:000000:8115;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нутриквартальные сети хозяйственно-бытовой канализации </w:t>
      </w:r>
      <w:r w:rsidR="0085205B"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VIII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 округа Майская горка, кадастровый номер 29:22:000000:8170;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одопроводная сеть, кадастровый номер 29:22:060412:160;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т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еплотрасса от ТК-55-5в до ТК-55-6-2а-1п-11 по ул. Полины Осипенко, </w:t>
      </w:r>
      <w:r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д. 5, кадастровый номер 29:22:060412:3610;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иния наружного освещения территории корта по адресу: г. Архангельск, ул. Прокопия Галушина, д. 9 в г. Архангельске, протяженностью 115 м</w:t>
      </w:r>
      <w:r>
        <w:rPr>
          <w:rFonts w:eastAsia="Arial"/>
          <w:color w:val="auto"/>
          <w:sz w:val="28"/>
          <w:szCs w:val="28"/>
          <w:lang w:bidi="ru-RU"/>
        </w:rPr>
        <w:t>етров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иния наружного освещения дворовой территории дома № 9 </w:t>
      </w:r>
      <w:r w:rsidR="0085205B"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по ул. Прокопия Галушина</w:t>
      </w:r>
      <w:r>
        <w:rPr>
          <w:rFonts w:eastAsia="Arial"/>
          <w:color w:val="auto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в г. Архангельске, протяженностью 75 </w:t>
      </w:r>
      <w:r w:rsidRPr="00FD0E6C">
        <w:rPr>
          <w:rFonts w:eastAsia="Arial"/>
          <w:color w:val="auto"/>
          <w:sz w:val="28"/>
          <w:szCs w:val="28"/>
          <w:lang w:bidi="ru-RU"/>
        </w:rPr>
        <w:t>м</w:t>
      </w:r>
      <w:r>
        <w:rPr>
          <w:rFonts w:eastAsia="Arial"/>
          <w:color w:val="auto"/>
          <w:sz w:val="28"/>
          <w:szCs w:val="28"/>
          <w:lang w:bidi="ru-RU"/>
        </w:rPr>
        <w:t>етров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иния наружного освещения территории школы по адресу: </w:t>
      </w:r>
      <w:r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г. Архангельск, ул. Федора Абрамова, д. 14;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наружного освещения пешеходной дорожки от ул. Федора Абрамова вдоль школы № 35;</w:t>
      </w:r>
    </w:p>
    <w:p w:rsidR="00FD0E6C" w:rsidRPr="00FD0E6C" w:rsidRDefault="00F320AB" w:rsidP="00F320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B2FB2">
        <w:rPr>
          <w:rFonts w:eastAsia="Arial"/>
          <w:color w:val="auto"/>
          <w:spacing w:val="-8"/>
          <w:sz w:val="28"/>
          <w:szCs w:val="28"/>
          <w:lang w:bidi="ru-RU"/>
        </w:rPr>
        <w:t>л</w:t>
      </w:r>
      <w:r w:rsidR="00FD0E6C" w:rsidRPr="002B2FB2">
        <w:rPr>
          <w:rFonts w:eastAsia="Arial"/>
          <w:color w:val="auto"/>
          <w:spacing w:val="-8"/>
          <w:sz w:val="28"/>
          <w:szCs w:val="28"/>
          <w:lang w:bidi="ru-RU"/>
        </w:rPr>
        <w:t xml:space="preserve">иния наружного освещения дворовых территорий домов № 3, 5, </w:t>
      </w:r>
      <w:r w:rsidR="002B2FB2" w:rsidRPr="002B2FB2">
        <w:rPr>
          <w:rFonts w:eastAsia="Arial"/>
          <w:color w:val="auto"/>
          <w:spacing w:val="-8"/>
          <w:sz w:val="28"/>
          <w:szCs w:val="28"/>
          <w:lang w:bidi="ru-RU"/>
        </w:rPr>
        <w:t>5</w:t>
      </w:r>
      <w:r w:rsidR="00FD0E6C" w:rsidRPr="002B2FB2">
        <w:rPr>
          <w:rFonts w:eastAsia="Arial"/>
          <w:color w:val="auto"/>
          <w:spacing w:val="-8"/>
          <w:sz w:val="28"/>
          <w:szCs w:val="28"/>
          <w:lang w:bidi="ru-RU"/>
        </w:rPr>
        <w:t xml:space="preserve"> корп. 1, </w:t>
      </w:r>
      <w:r w:rsidR="002B2FB2">
        <w:rPr>
          <w:rFonts w:eastAsia="Arial"/>
          <w:color w:val="auto"/>
          <w:spacing w:val="-8"/>
          <w:sz w:val="28"/>
          <w:szCs w:val="28"/>
          <w:lang w:bidi="ru-RU"/>
        </w:rPr>
        <w:br/>
        <w:t xml:space="preserve">5 </w:t>
      </w:r>
      <w:r w:rsidR="00FD0E6C" w:rsidRPr="002B2FB2">
        <w:rPr>
          <w:rFonts w:eastAsia="Arial"/>
          <w:color w:val="auto"/>
          <w:spacing w:val="-8"/>
          <w:sz w:val="28"/>
          <w:szCs w:val="28"/>
          <w:lang w:bidi="ru-RU"/>
        </w:rPr>
        <w:t>корп. 2, 7,</w:t>
      </w:r>
      <w:r w:rsidR="002B2FB2">
        <w:rPr>
          <w:rFonts w:eastAsia="Arial"/>
          <w:color w:val="auto"/>
          <w:spacing w:val="-8"/>
          <w:sz w:val="28"/>
          <w:szCs w:val="28"/>
          <w:lang w:bidi="ru-RU"/>
        </w:rPr>
        <w:t xml:space="preserve"> </w:t>
      </w:r>
      <w:r w:rsidR="00FD0E6C" w:rsidRPr="002B2FB2">
        <w:rPr>
          <w:rFonts w:eastAsia="Arial"/>
          <w:color w:val="auto"/>
          <w:spacing w:val="-8"/>
          <w:sz w:val="28"/>
          <w:szCs w:val="28"/>
          <w:lang w:bidi="ru-RU"/>
        </w:rPr>
        <w:t>№ 7 корп. 1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по ул. Полины Осипенко; территории детского сада </w:t>
      </w:r>
      <w:r w:rsidR="002B2FB2"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по адресу: г. Архангельск, ул. Полины Осипенко, д. 7, корп. 2.</w:t>
      </w:r>
    </w:p>
    <w:p w:rsidR="00FD0E6C" w:rsidRPr="00FD0E6C" w:rsidRDefault="00FD0E6C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В реестре имущества, принадлежащего городскому округу 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, в районе дома № 21 по ул. Прокопия Галушина </w:t>
      </w:r>
      <w:r w:rsidR="00F320AB">
        <w:rPr>
          <w:rFonts w:eastAsia="Arial"/>
          <w:color w:val="auto"/>
          <w:sz w:val="28"/>
          <w:szCs w:val="28"/>
          <w:lang w:bidi="ru-RU"/>
        </w:rPr>
        <w:br/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в г. Архангельске, числятся следующие объекты: 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нутриквартальные сети хозяйственно-бытовой канализации </w:t>
      </w:r>
      <w:r w:rsidR="0085205B"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VII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 округа Майская горка, кадастровый номер 29:22:060403:4282;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наружной хозяйственно-бытовой канализации по ул. Прокопия Галушина, кадастровый номер 29:22:000000:8188;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иния наружного освещения дворовой территории домов № 19 корп. 2, </w:t>
      </w:r>
      <w:r w:rsidR="002B2FB2">
        <w:rPr>
          <w:rFonts w:eastAsia="Arial"/>
          <w:color w:val="auto"/>
          <w:sz w:val="28"/>
          <w:szCs w:val="28"/>
          <w:lang w:bidi="ru-RU"/>
        </w:rPr>
        <w:t xml:space="preserve">21,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23 корп. 1 по ул. Прокопия Галушина в г. Архангельске;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п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роезд по ул. Прокопия Галушина, кадастровый номер 29:22:000000:7676;</w:t>
      </w:r>
    </w:p>
    <w:p w:rsidR="00F320AB" w:rsidRDefault="00FD0E6C" w:rsidP="00F320AB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На проектируемой территории расположены подземные сети сжиженного углеводородного газа Архангельского филиала АО 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Архангельскоблгаз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 (письмо 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от 10 февраля 2023 года 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№ 366/4). </w:t>
      </w:r>
      <w:r w:rsidRPr="00FD0E6C">
        <w:rPr>
          <w:sz w:val="28"/>
          <w:szCs w:val="28"/>
          <w:lang w:eastAsia="en-US"/>
        </w:rPr>
        <w:t>Обязательно выполнение технических условий в районе расположения сетей сжиженного углеводородного газа и взрывопожароопасных сооружений на них</w:t>
      </w:r>
      <w:r w:rsidR="00F320AB">
        <w:rPr>
          <w:sz w:val="28"/>
          <w:szCs w:val="28"/>
          <w:lang w:eastAsia="en-US"/>
        </w:rPr>
        <w:t xml:space="preserve">, указанных </w:t>
      </w:r>
      <w:r w:rsidR="0085205B">
        <w:rPr>
          <w:sz w:val="28"/>
          <w:szCs w:val="28"/>
          <w:lang w:eastAsia="en-US"/>
        </w:rPr>
        <w:br/>
      </w:r>
      <w:r w:rsidR="00F320AB">
        <w:rPr>
          <w:sz w:val="28"/>
          <w:szCs w:val="28"/>
          <w:lang w:eastAsia="en-US"/>
        </w:rPr>
        <w:t>в письме.</w:t>
      </w:r>
    </w:p>
    <w:p w:rsidR="00FD0E6C" w:rsidRPr="00FD0E6C" w:rsidRDefault="00FD0E6C" w:rsidP="00F320AB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D0E6C">
        <w:rPr>
          <w:sz w:val="28"/>
          <w:szCs w:val="28"/>
          <w:lang w:eastAsia="en-US"/>
        </w:rPr>
        <w:t>На стадии производства работ:</w:t>
      </w:r>
    </w:p>
    <w:p w:rsidR="00FD0E6C" w:rsidRPr="007C1AE6" w:rsidRDefault="007C1AE6" w:rsidP="00F320A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7C1AE6">
        <w:rPr>
          <w:sz w:val="28"/>
          <w:szCs w:val="28"/>
          <w:lang w:eastAsia="en-US"/>
        </w:rPr>
        <w:t>п</w:t>
      </w:r>
      <w:r w:rsidR="00FD0E6C" w:rsidRPr="007C1AE6">
        <w:rPr>
          <w:sz w:val="28"/>
          <w:szCs w:val="28"/>
          <w:lang w:eastAsia="en-US"/>
        </w:rPr>
        <w:t>олуч</w:t>
      </w:r>
      <w:r w:rsidRPr="007C1AE6">
        <w:rPr>
          <w:sz w:val="28"/>
          <w:szCs w:val="28"/>
          <w:lang w:eastAsia="en-US"/>
        </w:rPr>
        <w:t>ить</w:t>
      </w:r>
      <w:r w:rsidR="00FD0E6C" w:rsidRPr="007C1AE6">
        <w:rPr>
          <w:sz w:val="28"/>
          <w:szCs w:val="28"/>
          <w:lang w:eastAsia="en-US"/>
        </w:rPr>
        <w:t xml:space="preserve"> письменно</w:t>
      </w:r>
      <w:r w:rsidRPr="007C1AE6">
        <w:rPr>
          <w:sz w:val="28"/>
          <w:szCs w:val="28"/>
          <w:lang w:eastAsia="en-US"/>
        </w:rPr>
        <w:t>е</w:t>
      </w:r>
      <w:r w:rsidR="00FD0E6C" w:rsidRPr="007C1AE6">
        <w:rPr>
          <w:sz w:val="28"/>
          <w:szCs w:val="28"/>
          <w:lang w:eastAsia="en-US"/>
        </w:rPr>
        <w:t xml:space="preserve"> разрешение на производство земляных работ </w:t>
      </w:r>
      <w:r w:rsidR="0085205B">
        <w:rPr>
          <w:sz w:val="28"/>
          <w:szCs w:val="28"/>
          <w:lang w:eastAsia="en-US"/>
        </w:rPr>
        <w:br/>
      </w:r>
      <w:r w:rsidR="00FD0E6C" w:rsidRPr="007C1AE6">
        <w:rPr>
          <w:sz w:val="28"/>
          <w:szCs w:val="28"/>
          <w:lang w:eastAsia="en-US"/>
        </w:rPr>
        <w:t>в 15-ти метровой зоне от подземных сетей в службе подземных газопроводов филиала (г. Архангельск, ул. Тимме</w:t>
      </w:r>
      <w:r>
        <w:rPr>
          <w:sz w:val="28"/>
          <w:szCs w:val="28"/>
          <w:lang w:eastAsia="en-US"/>
        </w:rPr>
        <w:t xml:space="preserve"> Я.</w:t>
      </w:r>
      <w:r w:rsidR="00FD0E6C" w:rsidRPr="007C1AE6">
        <w:rPr>
          <w:sz w:val="28"/>
          <w:szCs w:val="28"/>
          <w:lang w:eastAsia="en-US"/>
        </w:rPr>
        <w:t>, дом 23, корп. 2) - д</w:t>
      </w:r>
      <w:r>
        <w:rPr>
          <w:sz w:val="28"/>
          <w:szCs w:val="28"/>
          <w:lang w:eastAsia="en-US"/>
        </w:rPr>
        <w:t>ля указания трасс газопроводов;</w:t>
      </w:r>
    </w:p>
    <w:p w:rsidR="007C1AE6" w:rsidRDefault="007C1AE6" w:rsidP="00F320AB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FD0E6C" w:rsidRPr="007C1AE6">
        <w:rPr>
          <w:sz w:val="28"/>
          <w:szCs w:val="28"/>
          <w:lang w:eastAsia="en-US"/>
        </w:rPr>
        <w:t>беспечение сохранности подземных газопроводов для бесперебойного газоснабжения квартир жилых домов в границах согласования</w:t>
      </w:r>
      <w:r>
        <w:rPr>
          <w:sz w:val="28"/>
          <w:szCs w:val="28"/>
          <w:lang w:eastAsia="en-US"/>
        </w:rPr>
        <w:t>;</w:t>
      </w:r>
    </w:p>
    <w:p w:rsidR="00FD0E6C" w:rsidRPr="007C1AE6" w:rsidRDefault="007C1AE6" w:rsidP="00F320AB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</w:t>
      </w:r>
      <w:r w:rsidR="00FD0E6C" w:rsidRPr="007C1AE6">
        <w:rPr>
          <w:sz w:val="28"/>
          <w:szCs w:val="28"/>
          <w:lang w:eastAsia="en-US"/>
        </w:rPr>
        <w:t>беспечение всех необходимых мер безопасности при производстве работ в охранных зонах взрывопожароопасных объектов и подземных газопроводов сжиженного углеводородного газа.</w:t>
      </w:r>
    </w:p>
    <w:p w:rsidR="00FD0E6C" w:rsidRPr="007C1AE6" w:rsidRDefault="00FD0E6C" w:rsidP="007C1AE6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7C1AE6">
        <w:rPr>
          <w:sz w:val="28"/>
          <w:szCs w:val="28"/>
        </w:rPr>
        <w:t>Проектируемые объекты оборудуются всеми видами инженерного обеспечения в соответствии с действующими нормами и требованиями.</w:t>
      </w:r>
      <w:r w:rsidR="007C1AE6" w:rsidRPr="007C1AE6">
        <w:t xml:space="preserve"> </w:t>
      </w:r>
      <w:r w:rsidR="007C1AE6" w:rsidRPr="007C1AE6">
        <w:rPr>
          <w:sz w:val="28"/>
          <w:szCs w:val="28"/>
        </w:rPr>
        <w:t>Расчет показателей обеспечен</w:t>
      </w:r>
      <w:r w:rsidR="007C1AE6">
        <w:rPr>
          <w:sz w:val="28"/>
          <w:szCs w:val="28"/>
        </w:rPr>
        <w:t xml:space="preserve">ности инженерной инфраструктуры </w:t>
      </w:r>
      <w:r w:rsidR="007C1AE6" w:rsidRPr="007C1AE6">
        <w:rPr>
          <w:sz w:val="28"/>
          <w:szCs w:val="28"/>
        </w:rPr>
        <w:t>выполнен согласно местным нормативам</w:t>
      </w:r>
      <w:r w:rsidR="007C1AE6">
        <w:rPr>
          <w:sz w:val="28"/>
          <w:szCs w:val="28"/>
        </w:rPr>
        <w:t xml:space="preserve"> и представлен в таблице 2. </w:t>
      </w:r>
    </w:p>
    <w:p w:rsidR="00FD0E6C" w:rsidRPr="007C1AE6" w:rsidRDefault="00FD0E6C" w:rsidP="00FD0E6C">
      <w:pPr>
        <w:tabs>
          <w:tab w:val="left" w:pos="2385"/>
        </w:tabs>
        <w:ind w:right="-1"/>
        <w:jc w:val="both"/>
        <w:rPr>
          <w:sz w:val="28"/>
          <w:szCs w:val="28"/>
          <w:lang w:eastAsia="en-US"/>
        </w:rPr>
      </w:pPr>
    </w:p>
    <w:p w:rsidR="00FD0E6C" w:rsidRPr="007C1AE6" w:rsidRDefault="00FD0E6C" w:rsidP="002B2FB2">
      <w:pPr>
        <w:rPr>
          <w:rFonts w:eastAsia="Arial"/>
          <w:sz w:val="28"/>
          <w:szCs w:val="28"/>
          <w:lang w:bidi="ru-RU"/>
        </w:rPr>
      </w:pPr>
      <w:r w:rsidRPr="007C1AE6">
        <w:rPr>
          <w:rFonts w:eastAsia="Arial"/>
          <w:sz w:val="28"/>
          <w:szCs w:val="28"/>
          <w:lang w:bidi="ru-RU"/>
        </w:rPr>
        <w:t>Таблица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45"/>
        <w:gridCol w:w="1315"/>
        <w:gridCol w:w="1662"/>
        <w:gridCol w:w="1896"/>
        <w:gridCol w:w="1896"/>
      </w:tblGrid>
      <w:tr w:rsidR="00FD0E6C" w:rsidRPr="007C1AE6" w:rsidTr="002B2FB2">
        <w:tc>
          <w:tcPr>
            <w:tcW w:w="557" w:type="dxa"/>
            <w:tcBorders>
              <w:left w:val="nil"/>
              <w:bottom w:val="single" w:sz="4" w:space="0" w:color="auto"/>
            </w:tcBorders>
            <w:vAlign w:val="center"/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Проектируемое значение показателя</w:t>
            </w:r>
          </w:p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896" w:type="dxa"/>
            <w:tcBorders>
              <w:bottom w:val="single" w:sz="4" w:space="0" w:color="auto"/>
              <w:right w:val="nil"/>
            </w:tcBorders>
            <w:vAlign w:val="center"/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Проектируемое значение показателя</w:t>
            </w:r>
          </w:p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FD0E6C" w:rsidRPr="007C1AE6" w:rsidTr="007C1AE6"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7C1AE6" w:rsidRDefault="00FD0E6C" w:rsidP="00BE1D28">
            <w:pPr>
              <w:pStyle w:val="TableParagraph"/>
              <w:spacing w:before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обеспеченности объектами электроснабжения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Вт/кв.м общей площади зданий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4 031 804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4 121 805</w:t>
            </w:r>
          </w:p>
        </w:tc>
      </w:tr>
      <w:tr w:rsidR="00FD0E6C" w:rsidRPr="007C1AE6" w:rsidTr="007C1AE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BE1D28">
            <w:pPr>
              <w:pStyle w:val="TableParagraph"/>
              <w:spacing w:before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обеспеченности объектами водоснабжения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96,0 куб. м </w:t>
            </w:r>
            <w:r w:rsid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1 чел. </w:t>
            </w:r>
            <w:r w:rsid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427 008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435 168</w:t>
            </w:r>
          </w:p>
        </w:tc>
      </w:tr>
      <w:tr w:rsidR="00FD0E6C" w:rsidRPr="007C1AE6" w:rsidTr="007C1AE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BE1D28">
            <w:pPr>
              <w:pStyle w:val="TableParagraph"/>
              <w:spacing w:before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обеспеченности объектами водоотведения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куб. м.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96,0 куб. м </w:t>
            </w:r>
            <w:r w:rsid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1 чел. </w:t>
            </w:r>
            <w:r w:rsid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427 008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435 168</w:t>
            </w:r>
          </w:p>
        </w:tc>
      </w:tr>
      <w:tr w:rsidR="00FD0E6C" w:rsidRPr="007C1AE6" w:rsidTr="007C1AE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2B2FB2" w:rsidRDefault="00FD0E6C" w:rsidP="002B2FB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BE1D28">
            <w:pPr>
              <w:pStyle w:val="TableParagraph"/>
              <w:spacing w:before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</w:t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азатель обеспеченности объектами теплоснабжения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 Ккал/кв.м общей площади зданий в год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67 197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7C1AE6" w:rsidRDefault="00FD0E6C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68 697</w:t>
            </w:r>
          </w:p>
        </w:tc>
      </w:tr>
    </w:tbl>
    <w:p w:rsidR="007C1AE6" w:rsidRDefault="007C1AE6" w:rsidP="00FD0E6C">
      <w:pPr>
        <w:jc w:val="center"/>
        <w:rPr>
          <w:rFonts w:eastAsia="Arial"/>
          <w:b/>
          <w:bCs/>
          <w:szCs w:val="26"/>
          <w:lang w:bidi="ru-RU"/>
        </w:rPr>
      </w:pPr>
    </w:p>
    <w:p w:rsidR="00FD0E6C" w:rsidRDefault="007C1AE6" w:rsidP="007C1AE6">
      <w:pPr>
        <w:ind w:firstLine="709"/>
        <w:rPr>
          <w:rFonts w:eastAsia="Arial"/>
          <w:bCs/>
          <w:szCs w:val="26"/>
          <w:lang w:bidi="ru-RU"/>
        </w:rPr>
      </w:pPr>
      <w:r w:rsidRPr="007C1AE6">
        <w:rPr>
          <w:rFonts w:eastAsia="Arial"/>
          <w:bCs/>
          <w:szCs w:val="26"/>
          <w:lang w:bidi="ru-RU"/>
        </w:rPr>
        <w:t xml:space="preserve">2.4. </w:t>
      </w:r>
      <w:r w:rsidR="00FD0E6C" w:rsidRPr="007C1AE6">
        <w:rPr>
          <w:rFonts w:eastAsia="Arial"/>
          <w:bCs/>
          <w:szCs w:val="26"/>
          <w:lang w:bidi="ru-RU"/>
        </w:rPr>
        <w:t>Технико-экономические показатели</w:t>
      </w:r>
    </w:p>
    <w:p w:rsidR="007C1AE6" w:rsidRPr="007C1AE6" w:rsidRDefault="007C1AE6" w:rsidP="007C1AE6">
      <w:pPr>
        <w:ind w:firstLine="709"/>
        <w:rPr>
          <w:rFonts w:eastAsia="Arial"/>
          <w:bCs/>
          <w:szCs w:val="26"/>
          <w:lang w:bidi="ru-RU"/>
        </w:rPr>
      </w:pPr>
      <w:r w:rsidRPr="007C1AE6">
        <w:rPr>
          <w:rFonts w:eastAsia="Arial"/>
          <w:bCs/>
          <w:szCs w:val="26"/>
          <w:lang w:bidi="ru-RU"/>
        </w:rPr>
        <w:t>Технико-экономические показатели</w:t>
      </w:r>
      <w:r>
        <w:rPr>
          <w:rFonts w:eastAsia="Arial"/>
          <w:bCs/>
          <w:szCs w:val="26"/>
          <w:lang w:bidi="ru-RU"/>
        </w:rPr>
        <w:t xml:space="preserve"> представлены в таблице 3.</w:t>
      </w:r>
    </w:p>
    <w:p w:rsidR="00FD0E6C" w:rsidRPr="00A552ED" w:rsidRDefault="00FD0E6C" w:rsidP="00FD0E6C">
      <w:pPr>
        <w:pStyle w:val="1f"/>
        <w:keepNext/>
        <w:keepLines/>
        <w:shd w:val="clear" w:color="auto" w:fill="auto"/>
        <w:spacing w:after="0" w:line="240" w:lineRule="auto"/>
        <w:ind w:left="2150"/>
        <w:rPr>
          <w:rFonts w:eastAsia="Arial"/>
          <w:bCs w:val="0"/>
          <w:lang w:eastAsia="ru-RU" w:bidi="ru-RU"/>
        </w:rPr>
      </w:pPr>
    </w:p>
    <w:p w:rsidR="00FD0E6C" w:rsidRPr="007C1AE6" w:rsidRDefault="00FD0E6C" w:rsidP="002B2FB2">
      <w:pPr>
        <w:rPr>
          <w:rFonts w:eastAsia="Arial"/>
          <w:sz w:val="28"/>
          <w:szCs w:val="28"/>
          <w:lang w:bidi="ru-RU"/>
        </w:rPr>
      </w:pPr>
      <w:r w:rsidRPr="007C1AE6">
        <w:rPr>
          <w:rFonts w:eastAsia="Arial"/>
          <w:sz w:val="28"/>
          <w:szCs w:val="28"/>
          <w:lang w:bidi="ru-RU"/>
        </w:rPr>
        <w:t>Таблица 3</w:t>
      </w:r>
    </w:p>
    <w:tbl>
      <w:tblPr>
        <w:tblW w:w="95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69"/>
        <w:gridCol w:w="1426"/>
        <w:gridCol w:w="1569"/>
        <w:gridCol w:w="1570"/>
      </w:tblGrid>
      <w:tr w:rsidR="00FD0E6C" w:rsidRPr="007C1AE6" w:rsidTr="00A03644">
        <w:trPr>
          <w:trHeight w:val="604"/>
          <w:tblHeader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№</w:t>
            </w:r>
          </w:p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Единица</w:t>
            </w:r>
          </w:p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Существ.</w:t>
            </w:r>
          </w:p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положение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Расчетный</w:t>
            </w:r>
          </w:p>
          <w:p w:rsidR="00FD0E6C" w:rsidRPr="007C1AE6" w:rsidRDefault="00FD0E6C" w:rsidP="0085205B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срок</w:t>
            </w:r>
          </w:p>
        </w:tc>
      </w:tr>
      <w:tr w:rsidR="00FD0E6C" w:rsidRPr="007C1AE6" w:rsidTr="00A03644">
        <w:trPr>
          <w:trHeight w:val="2272"/>
        </w:trPr>
        <w:tc>
          <w:tcPr>
            <w:tcW w:w="735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D0E6C" w:rsidRPr="007C1AE6" w:rsidRDefault="00FD0E6C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6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планировки территории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,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29,7615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20,7136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2,9859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3,8367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2,2253</w:t>
            </w:r>
          </w:p>
        </w:tc>
        <w:tc>
          <w:tcPr>
            <w:tcW w:w="157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29,7615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20,7136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2,9859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3,8367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2,2253</w:t>
            </w:r>
          </w:p>
        </w:tc>
      </w:tr>
      <w:tr w:rsidR="00FD0E6C" w:rsidRPr="007C1AE6" w:rsidTr="00A03644">
        <w:trPr>
          <w:trHeight w:val="287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застройки,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.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3,4577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2,2362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0,1584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0,5319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0,5312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3,6421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2,4206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0,1584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0,5319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0,5312</w:t>
            </w:r>
          </w:p>
        </w:tc>
      </w:tr>
      <w:tr w:rsidR="00FD0E6C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1.3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ликвидируемой застройки (снос)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 xml:space="preserve">,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</w:tr>
      <w:tr w:rsidR="00FD0E6C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1.4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Суммарная поэтажная площадь зданий и сооружений:</w:t>
            </w:r>
          </w:p>
          <w:p w:rsidR="00A03644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тыс.кв.м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147,552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123,194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2,417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16,629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5,312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165,752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141,394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2,417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16,629</w:t>
            </w: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5,312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1.5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проектируемой застройки,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0,1844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0,1844</w:t>
            </w:r>
          </w:p>
        </w:tc>
      </w:tr>
      <w:tr w:rsidR="007C1AE6" w:rsidRPr="007C1AE6" w:rsidTr="00A03644">
        <w:trPr>
          <w:trHeight w:val="33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1.6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перспективной застройки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1.7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покрытия проездов, мест для стоянки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1,3393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1,5945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1.8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покрытия тротуаров, дорожек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0,7338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0,9378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1.9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покрытия площадок общего пользования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0,8712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0,9434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1.10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озеленения территории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23,3595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22,6437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1.11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Коэффициент застройки территории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A03644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0,11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0,05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0,14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0,12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0,05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0,14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Коэффициент плотности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A03644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 xml:space="preserve"> 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0,59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0,08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0,43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0,68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0,08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0,43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Процент озеленения территории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%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78,49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76,08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Жилищный фонд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A03644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с</w:t>
            </w:r>
            <w:r w:rsidR="007C1AE6" w:rsidRPr="007C1AE6">
              <w:rPr>
                <w:rFonts w:eastAsia="Arial"/>
                <w:sz w:val="24"/>
                <w:szCs w:val="24"/>
                <w:lang w:bidi="ru-RU"/>
              </w:rPr>
              <w:t>уществующий</w:t>
            </w:r>
          </w:p>
          <w:p w:rsidR="007C1AE6" w:rsidRPr="007C1AE6" w:rsidRDefault="00A03644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сохраняемый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 кв.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общ.площ.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A03644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121,143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A03644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121,143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 xml:space="preserve">Новое строительство 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общ.площ.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18,200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Итого жилищный фонд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общ.площ.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121,143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139,343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Средняя обеспеченность общей площадью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A03644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м/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 xml:space="preserve"> человек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30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30/35(для нового строительства)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4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Население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4013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4533</w:t>
            </w:r>
          </w:p>
        </w:tc>
      </w:tr>
      <w:tr w:rsidR="007C1AE6" w:rsidRPr="007C1AE6" w:rsidTr="00A03644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5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Снос жилищного фонда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площ</w:t>
            </w:r>
            <w:r w:rsidR="002B2FB2">
              <w:rPr>
                <w:rFonts w:eastAsia="Arial"/>
                <w:sz w:val="24"/>
                <w:szCs w:val="24"/>
                <w:lang w:bidi="ru-RU"/>
              </w:rPr>
              <w:t>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</w:tr>
      <w:tr w:rsidR="007C1AE6" w:rsidRPr="007C1AE6" w:rsidTr="00A03644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2B2FB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6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Плотность населения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чел./га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135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153</w:t>
            </w:r>
          </w:p>
        </w:tc>
      </w:tr>
    </w:tbl>
    <w:p w:rsidR="007C1AE6" w:rsidRDefault="007C1AE6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Площадь территории </w:t>
      </w:r>
      <w:r w:rsidR="00134D93">
        <w:rPr>
          <w:rFonts w:ascii="Times New Roman" w:hAnsi="Times New Roman" w:cs="Times New Roman"/>
          <w:sz w:val="28"/>
          <w:szCs w:val="28"/>
          <w:lang w:val="ru-RU"/>
        </w:rPr>
        <w:t xml:space="preserve">проектирования составляет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29,7615 га.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D93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определяется как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 общей площади застройки к площади планировки территории:</w:t>
      </w:r>
    </w:p>
    <w:p w:rsidR="00FD0E6C" w:rsidRPr="00134D93" w:rsidRDefault="00134D93" w:rsidP="00134D93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eastAsia="Arial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FD0E6C"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зоны застройки многоэтажными жилыми домами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(от 9 этажей и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>более)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=  </w:t>
      </w:r>
      <w:r w:rsidR="00FD0E6C" w:rsidRPr="00134D93">
        <w:rPr>
          <w:rFonts w:ascii="Times New Roman" w:eastAsia="Arial" w:hAnsi="Times New Roman" w:cs="Times New Roman"/>
          <w:sz w:val="28"/>
          <w:szCs w:val="28"/>
          <w:lang w:val="ru-RU" w:bidi="ru-RU"/>
        </w:rPr>
        <w:t>2,4206</w:t>
      </w:r>
      <w:r>
        <w:rPr>
          <w:rFonts w:ascii="Times New Roman" w:eastAsia="Arial" w:hAnsi="Times New Roman" w:cs="Times New Roman"/>
          <w:sz w:val="28"/>
          <w:szCs w:val="28"/>
          <w:lang w:val="ru-RU" w:bidi="ru-RU"/>
        </w:rPr>
        <w:t xml:space="preserve">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>га / 20,7136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>га = 0,12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застройки многоквартирными многоэтажными жилыми домами составляет 0,4. Таким образом, рассчитанный коэффициент застройки 0,12 не превышает нормативный показатель.</w:t>
      </w:r>
    </w:p>
    <w:p w:rsidR="00FD0E6C" w:rsidRPr="00FD0E6C" w:rsidRDefault="00134D93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зоны застройки малоэтажными жилыми домами (до 4 этажей)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 0,1584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2,9859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0,05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застройки многоквартирными жилыми домами малой этажности составляет 0,4. Таким образом, рассчитанный коэффициент застройки 0,05 не превышает нормативный показатель.</w:t>
      </w:r>
    </w:p>
    <w:p w:rsidR="00FD0E6C" w:rsidRPr="00FD0E6C" w:rsidRDefault="00134D93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зоны специализированной общественной застройки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 0,5319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3,8367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специализированной общественной застройки составляет 0,8. Таким образом, рассчитанный коэффициент застройки 0,14 не превышает нормативный показатель.</w:t>
      </w:r>
    </w:p>
    <w:p w:rsidR="00FD0E6C" w:rsidRPr="00FD0E6C" w:rsidRDefault="00134D93" w:rsidP="00134D93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коммунально-складской зоны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 0,5312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2,2253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коммунально-складской зоны составляет 0,6. Таким образом, рассчитанный коэффициент застройки 0,24 не превышает нормативный показатель.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D93">
        <w:rPr>
          <w:rFonts w:ascii="Times New Roman" w:hAnsi="Times New Roman" w:cs="Times New Roman"/>
          <w:sz w:val="28"/>
          <w:szCs w:val="28"/>
          <w:lang w:val="ru-RU"/>
        </w:rPr>
        <w:t>Коэффициент плотности застройки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D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пределяется как отношение общей площади всех существующих, проектируемых и перспективных зданий </w:t>
      </w:r>
      <w:r w:rsidR="008520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>и сооружени</w:t>
      </w:r>
      <w:r w:rsidR="00134D93">
        <w:rPr>
          <w:rFonts w:ascii="Times New Roman" w:hAnsi="Times New Roman" w:cs="Times New Roman"/>
          <w:sz w:val="28"/>
          <w:szCs w:val="28"/>
          <w:lang w:val="ru-RU"/>
        </w:rPr>
        <w:t>й к площади функциональной зоны.</w:t>
      </w:r>
    </w:p>
    <w:p w:rsidR="00FD0E6C" w:rsidRPr="00FD0E6C" w:rsidRDefault="00134D93" w:rsidP="00134D93">
      <w:pPr>
        <w:tabs>
          <w:tab w:val="left" w:pos="9498"/>
        </w:tabs>
        <w:ind w:right="17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</w:t>
      </w:r>
      <w:r>
        <w:rPr>
          <w:rFonts w:eastAsia="Arial"/>
          <w:sz w:val="28"/>
          <w:szCs w:val="28"/>
          <w:lang w:bidi="ru-RU"/>
        </w:rPr>
        <w:t>д</w:t>
      </w:r>
      <w:r w:rsidR="00FD0E6C" w:rsidRPr="00FD0E6C">
        <w:rPr>
          <w:sz w:val="28"/>
          <w:szCs w:val="28"/>
          <w:lang w:eastAsia="en-US"/>
        </w:rPr>
        <w:t xml:space="preserve">ля зоны застройки многоэтажными жилыми домами </w:t>
      </w:r>
      <w:r w:rsidR="00FD0E6C" w:rsidRPr="00FD0E6C">
        <w:rPr>
          <w:rFonts w:eastAsia="Arial"/>
          <w:sz w:val="28"/>
          <w:szCs w:val="28"/>
          <w:lang w:bidi="ru-RU"/>
        </w:rPr>
        <w:t>(от 9 этажей и более)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= 14,1394 га / 20,7136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га = 0,68</w:t>
      </w:r>
      <w:r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FD0E6C">
      <w:pPr>
        <w:tabs>
          <w:tab w:val="left" w:pos="9498"/>
        </w:tabs>
        <w:ind w:right="17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территории в соответствии с разделом 2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134D93">
        <w:rPr>
          <w:rFonts w:eastAsia="Arial"/>
          <w:sz w:val="28"/>
          <w:szCs w:val="28"/>
          <w:lang w:bidi="ru-RU"/>
        </w:rPr>
        <w:t>г</w:t>
      </w:r>
      <w:r w:rsidRPr="00FD0E6C">
        <w:rPr>
          <w:rFonts w:eastAsia="Arial"/>
          <w:sz w:val="28"/>
          <w:szCs w:val="28"/>
          <w:lang w:bidi="ru-RU"/>
        </w:rPr>
        <w:t>енерального плана для застройки многоквартирными многоэтажными жилыми домами составляет 2. Таким образом, рассчитанный коэффициент плотности застройки 0,68 не превышает нормативный показатель.</w:t>
      </w:r>
    </w:p>
    <w:p w:rsidR="00FD0E6C" w:rsidRPr="00FD0E6C" w:rsidRDefault="00134D93" w:rsidP="00FD0E6C">
      <w:pPr>
        <w:tabs>
          <w:tab w:val="left" w:pos="9498"/>
        </w:tabs>
        <w:ind w:right="17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</w:t>
      </w:r>
      <w:r>
        <w:rPr>
          <w:rFonts w:eastAsia="Arial"/>
          <w:sz w:val="28"/>
          <w:szCs w:val="28"/>
          <w:lang w:bidi="ru-RU"/>
        </w:rPr>
        <w:t>д</w:t>
      </w:r>
      <w:r w:rsidRPr="00FD0E6C">
        <w:rPr>
          <w:sz w:val="28"/>
          <w:szCs w:val="28"/>
          <w:lang w:eastAsia="en-US"/>
        </w:rPr>
        <w:t xml:space="preserve">ля </w:t>
      </w:r>
      <w:r w:rsidR="00FD0E6C" w:rsidRPr="00FD0E6C">
        <w:rPr>
          <w:rFonts w:eastAsia="Arial"/>
          <w:sz w:val="28"/>
          <w:szCs w:val="28"/>
          <w:lang w:bidi="ru-RU"/>
        </w:rPr>
        <w:t>зоны застройки малоэтажными жилыми домами (до 4 этажей)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= 0,2417 га / 2,9859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га = 0,08</w:t>
      </w:r>
      <w:r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FD0E6C">
      <w:pPr>
        <w:tabs>
          <w:tab w:val="left" w:pos="9498"/>
        </w:tabs>
        <w:ind w:right="17" w:firstLine="709"/>
        <w:jc w:val="both"/>
        <w:rPr>
          <w:sz w:val="28"/>
          <w:szCs w:val="28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территории в соответствии с разделом 2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933D7D">
        <w:rPr>
          <w:rFonts w:eastAsia="Arial"/>
          <w:sz w:val="28"/>
          <w:szCs w:val="28"/>
          <w:lang w:bidi="ru-RU"/>
        </w:rPr>
        <w:t>г</w:t>
      </w:r>
      <w:r w:rsidRPr="00FD0E6C">
        <w:rPr>
          <w:rFonts w:eastAsia="Arial"/>
          <w:sz w:val="28"/>
          <w:szCs w:val="28"/>
          <w:lang w:bidi="ru-RU"/>
        </w:rPr>
        <w:t>енерального плана  для застройки многоквартирными многоэтажными жилыми домами составляет 1,2. Таким образом, рассчитанный коэффициент плотности застройки 0,08 не превышает нормативный показатель.</w:t>
      </w:r>
    </w:p>
    <w:p w:rsidR="00FD0E6C" w:rsidRPr="00FD0E6C" w:rsidRDefault="00134D93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D93">
        <w:rPr>
          <w:rFonts w:ascii="Times New Roman" w:hAnsi="Times New Roman" w:cs="Times New Roman"/>
          <w:sz w:val="28"/>
          <w:szCs w:val="28"/>
          <w:lang w:val="ru-RU"/>
        </w:rPr>
        <w:t>Коэффициент плотности застройки для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зоны специализированной общественной застройки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1,6629 га / 3,8367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0,43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плотности застройки территории в соответствии с разделом 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Город Архангельск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D7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енерального плана для специализированной общественной застройки составляет 2,4. Таким образом, рассчитанный коэффициент плотности застройки 0,43 не превышает нормативный показатель.</w:t>
      </w:r>
    </w:p>
    <w:p w:rsidR="00FD0E6C" w:rsidRPr="00FD0E6C" w:rsidRDefault="00933D7D" w:rsidP="00933D7D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D7D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плотности застройки для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коммунально-складской зоны = 0,5312 га / 2,2253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плотности застройки территории в соответствии с разделом 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Город Архангельск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D7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енерального плана  для коммунально-складской зоны составляет 1,8. Таким образом, рассчитанный коэффициент плотности застройки 0,24 не превышает нормативный показатель.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D7D">
        <w:rPr>
          <w:rFonts w:ascii="Times New Roman" w:hAnsi="Times New Roman" w:cs="Times New Roman"/>
          <w:sz w:val="28"/>
          <w:szCs w:val="28"/>
          <w:lang w:val="ru-RU"/>
        </w:rPr>
        <w:t xml:space="preserve">Процент озеленения территории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определяется как отношение площади озеленения к площади планировки территории:</w:t>
      </w:r>
    </w:p>
    <w:p w:rsidR="00FD0E6C" w:rsidRPr="00FD0E6C" w:rsidRDefault="00933D7D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D7D">
        <w:rPr>
          <w:rFonts w:ascii="Times New Roman" w:hAnsi="Times New Roman" w:cs="Times New Roman"/>
          <w:sz w:val="28"/>
          <w:szCs w:val="28"/>
          <w:lang w:val="ru-RU"/>
        </w:rPr>
        <w:t>Процент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озеленения =  22,6437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29,7615 га = 0,7608 х 100% = 76,08%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tabs>
          <w:tab w:val="left" w:pos="9498"/>
        </w:tabs>
        <w:ind w:right="17" w:firstLine="709"/>
        <w:jc w:val="both"/>
        <w:rPr>
          <w:color w:val="FF0000"/>
          <w:sz w:val="28"/>
          <w:szCs w:val="28"/>
        </w:rPr>
      </w:pPr>
      <w:r w:rsidRPr="00FD0E6C">
        <w:rPr>
          <w:sz w:val="28"/>
          <w:szCs w:val="28"/>
        </w:rPr>
        <w:t>Площадь озелененных территорий квартала многоквартирной застройки жилой зоны должна составлять не менее 25</w:t>
      </w:r>
      <w:r w:rsidR="00933D7D" w:rsidRPr="00933D7D">
        <w:rPr>
          <w:sz w:val="28"/>
          <w:szCs w:val="28"/>
        </w:rPr>
        <w:t xml:space="preserve"> </w:t>
      </w:r>
      <w:r w:rsidR="00933D7D">
        <w:rPr>
          <w:sz w:val="28"/>
          <w:szCs w:val="28"/>
        </w:rPr>
        <w:t>п</w:t>
      </w:r>
      <w:r w:rsidR="00933D7D" w:rsidRPr="00933D7D">
        <w:rPr>
          <w:sz w:val="28"/>
          <w:szCs w:val="28"/>
        </w:rPr>
        <w:t>роцент</w:t>
      </w:r>
      <w:r w:rsidR="00933D7D">
        <w:rPr>
          <w:sz w:val="28"/>
          <w:szCs w:val="28"/>
        </w:rPr>
        <w:t>ов</w:t>
      </w:r>
      <w:r w:rsidRPr="00FD0E6C">
        <w:rPr>
          <w:sz w:val="28"/>
          <w:szCs w:val="28"/>
        </w:rPr>
        <w:t xml:space="preserve"> площади территории квартала. Таким образом, при показателе процента озеленения </w:t>
      </w:r>
      <w:r w:rsidR="0085205B">
        <w:rPr>
          <w:sz w:val="28"/>
          <w:szCs w:val="28"/>
        </w:rPr>
        <w:br/>
      </w:r>
      <w:r w:rsidRPr="00FD0E6C">
        <w:rPr>
          <w:sz w:val="28"/>
          <w:szCs w:val="28"/>
        </w:rPr>
        <w:t>в 76,08</w:t>
      </w:r>
      <w:r w:rsidR="00933D7D" w:rsidRPr="00933D7D">
        <w:rPr>
          <w:sz w:val="28"/>
          <w:szCs w:val="28"/>
        </w:rPr>
        <w:t xml:space="preserve"> </w:t>
      </w:r>
      <w:r w:rsidR="00933D7D">
        <w:rPr>
          <w:sz w:val="28"/>
          <w:szCs w:val="28"/>
        </w:rPr>
        <w:t>п</w:t>
      </w:r>
      <w:r w:rsidR="00933D7D" w:rsidRPr="00933D7D">
        <w:rPr>
          <w:sz w:val="28"/>
          <w:szCs w:val="28"/>
        </w:rPr>
        <w:t>роцент</w:t>
      </w:r>
      <w:r w:rsidR="00933D7D">
        <w:rPr>
          <w:sz w:val="28"/>
          <w:szCs w:val="28"/>
        </w:rPr>
        <w:t>ов</w:t>
      </w:r>
      <w:r w:rsidRPr="00FD0E6C">
        <w:rPr>
          <w:sz w:val="28"/>
          <w:szCs w:val="28"/>
        </w:rPr>
        <w:t>, необходимое озеленение в квартале обеспечено.</w:t>
      </w:r>
    </w:p>
    <w:p w:rsidR="00FD0E6C" w:rsidRPr="00FD0E6C" w:rsidRDefault="00FD0E6C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Процент застройки для земельного участка 29:22:060412:6866</w:t>
      </w:r>
      <w:r w:rsidR="006A61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6A61CA" w:rsidP="00FD0E6C">
      <w:pPr>
        <w:pStyle w:val="TableParagraph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лощадь земельного участка –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466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6A61CA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лощадь застройки – 987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6A61CA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роцент застройки: 987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2466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=0,4000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100% = 40,00%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Процент застройки для земельного участка 29:22:060412:88</w:t>
      </w:r>
      <w:r w:rsidR="008C37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8C3789" w:rsidP="00FD0E6C">
      <w:pPr>
        <w:pStyle w:val="TableParagraph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лощадь земельного участка – 4937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8C3789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лощадь застройки – 857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8C3789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роцент застройки: 857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4937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0,1736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100% = 17,36%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jc w:val="both"/>
        <w:rPr>
          <w:rFonts w:eastAsia="Arial"/>
          <w:b/>
          <w:sz w:val="28"/>
          <w:szCs w:val="28"/>
          <w:lang w:bidi="ru-RU"/>
        </w:rPr>
      </w:pPr>
    </w:p>
    <w:p w:rsidR="00FD0E6C" w:rsidRPr="002B2FB2" w:rsidRDefault="008C3789" w:rsidP="008C3789">
      <w:pPr>
        <w:ind w:firstLine="708"/>
        <w:jc w:val="center"/>
        <w:rPr>
          <w:rFonts w:eastAsia="Arial"/>
          <w:b/>
          <w:sz w:val="28"/>
          <w:szCs w:val="28"/>
          <w:lang w:bidi="ru-RU"/>
        </w:rPr>
      </w:pPr>
      <w:r w:rsidRPr="002B2FB2">
        <w:rPr>
          <w:rFonts w:eastAsia="Arial"/>
          <w:b/>
          <w:sz w:val="28"/>
          <w:szCs w:val="28"/>
          <w:lang w:val="en-US" w:bidi="ru-RU"/>
        </w:rPr>
        <w:lastRenderedPageBreak/>
        <w:t>III</w:t>
      </w:r>
      <w:r w:rsidR="00FD0E6C" w:rsidRPr="002B2FB2">
        <w:rPr>
          <w:rFonts w:eastAsia="Arial"/>
          <w:b/>
          <w:sz w:val="28"/>
          <w:szCs w:val="28"/>
          <w:lang w:bidi="ru-RU"/>
        </w:rPr>
        <w:t xml:space="preserve">. Положение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</w:t>
      </w:r>
      <w:r w:rsidR="00FD0E6C" w:rsidRPr="002B2FB2">
        <w:rPr>
          <w:rFonts w:eastAsia="Arial"/>
          <w:b/>
          <w:sz w:val="28"/>
          <w:szCs w:val="28"/>
          <w:lang w:bidi="ru-RU"/>
        </w:rPr>
        <w:br/>
        <w:t>для функционирования таких объектов и обеспечения жизнедеятельности граждан объектов коммунальной, транспо</w:t>
      </w:r>
      <w:r w:rsidRPr="002B2FB2">
        <w:rPr>
          <w:rFonts w:eastAsia="Arial"/>
          <w:b/>
          <w:sz w:val="28"/>
          <w:szCs w:val="28"/>
          <w:lang w:bidi="ru-RU"/>
        </w:rPr>
        <w:t>ртной, социальной инфраструктур</w:t>
      </w:r>
    </w:p>
    <w:p w:rsidR="00FD0E6C" w:rsidRPr="00FD0E6C" w:rsidRDefault="00FD0E6C" w:rsidP="00FD0E6C">
      <w:pPr>
        <w:tabs>
          <w:tab w:val="left" w:pos="2385"/>
        </w:tabs>
        <w:jc w:val="both"/>
        <w:rPr>
          <w:rFonts w:eastAsia="Arial"/>
          <w:sz w:val="28"/>
          <w:szCs w:val="28"/>
          <w:lang w:bidi="ru-RU"/>
        </w:rPr>
      </w:pPr>
    </w:p>
    <w:p w:rsidR="0059594A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На 1 этапе планируется возведение на </w:t>
      </w:r>
      <w:r w:rsidR="0059594A">
        <w:rPr>
          <w:rFonts w:eastAsia="Arial"/>
          <w:sz w:val="28"/>
          <w:szCs w:val="28"/>
          <w:lang w:bidi="ru-RU"/>
        </w:rPr>
        <w:t>земельном участке с кадастровым номером</w:t>
      </w:r>
      <w:r w:rsidRPr="00FD0E6C">
        <w:rPr>
          <w:rFonts w:eastAsia="Arial"/>
          <w:sz w:val="28"/>
          <w:szCs w:val="28"/>
          <w:lang w:bidi="ru-RU"/>
        </w:rPr>
        <w:t xml:space="preserve"> 29:22:060412:6866 </w:t>
      </w:r>
      <w:r w:rsidR="0059594A">
        <w:rPr>
          <w:rFonts w:eastAsia="Arial"/>
          <w:sz w:val="28"/>
          <w:szCs w:val="28"/>
          <w:lang w:bidi="ru-RU"/>
        </w:rPr>
        <w:t>16-</w:t>
      </w:r>
      <w:r w:rsidRPr="00FD0E6C">
        <w:rPr>
          <w:rFonts w:eastAsia="Arial"/>
          <w:sz w:val="28"/>
          <w:szCs w:val="28"/>
          <w:lang w:bidi="ru-RU"/>
        </w:rPr>
        <w:t xml:space="preserve">этажного многоквартирного жилого дома. 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Расчетный срок строительства – 2025 год.</w:t>
      </w:r>
    </w:p>
    <w:p w:rsidR="00FD0E6C" w:rsidRPr="00EC3CBA" w:rsidRDefault="00FD0E6C" w:rsidP="00FD0E6C">
      <w:pPr>
        <w:pStyle w:val="TableParagraph"/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последующем этапе планируется возведение </w:t>
      </w:r>
      <w:r w:rsidR="00EC3CBA">
        <w:rPr>
          <w:rFonts w:ascii="Times New Roman" w:hAnsi="Times New Roman" w:cs="Times New Roman"/>
          <w:sz w:val="28"/>
          <w:szCs w:val="28"/>
          <w:lang w:val="ru-RU"/>
        </w:rPr>
        <w:t>12-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этажного </w:t>
      </w:r>
      <w:r w:rsidRPr="00EC3CBA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многоквартирного жилого дома </w:t>
      </w:r>
      <w:r w:rsidR="00EF63CD" w:rsidRPr="00EC3CBA">
        <w:rPr>
          <w:rFonts w:ascii="Times New Roman" w:hAnsi="Times New Roman" w:cs="Times New Roman"/>
          <w:sz w:val="28"/>
          <w:szCs w:val="28"/>
          <w:lang w:val="ru-RU"/>
        </w:rPr>
        <w:t xml:space="preserve">на земельном участке с кадастровым номером </w:t>
      </w:r>
      <w:r w:rsidRPr="00EC3CBA">
        <w:rPr>
          <w:rFonts w:ascii="Times New Roman" w:hAnsi="Times New Roman" w:cs="Times New Roman"/>
          <w:sz w:val="28"/>
          <w:szCs w:val="28"/>
          <w:lang w:val="ru-RU"/>
        </w:rPr>
        <w:t>29:22:060412:88.</w:t>
      </w:r>
    </w:p>
    <w:p w:rsidR="009E522F" w:rsidRPr="002C4612" w:rsidRDefault="00C65222" w:rsidP="00FB476A">
      <w:pPr>
        <w:widowControl w:val="0"/>
        <w:ind w:firstLine="709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876E58">
          <w:headerReference w:type="even" r:id="rId9"/>
          <w:headerReference w:type="default" r:id="rId10"/>
          <w:footerReference w:type="first" r:id="rId11"/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070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585074" w:rsidRPr="002C4612" w:rsidTr="0085205B">
        <w:trPr>
          <w:trHeight w:val="351"/>
        </w:trPr>
        <w:tc>
          <w:tcPr>
            <w:tcW w:w="5070" w:type="dxa"/>
          </w:tcPr>
          <w:p w:rsidR="00585074" w:rsidRPr="00147C7D" w:rsidRDefault="00585074" w:rsidP="0085205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85205B">
        <w:trPr>
          <w:trHeight w:val="1235"/>
        </w:trPr>
        <w:tc>
          <w:tcPr>
            <w:tcW w:w="5070" w:type="dxa"/>
          </w:tcPr>
          <w:p w:rsidR="00147C7D" w:rsidRPr="00147C7D" w:rsidRDefault="005F2E1C" w:rsidP="0085205B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внесения изменений </w:t>
            </w:r>
            <w:r w:rsidR="00147C7D" w:rsidRPr="00147C7D">
              <w:rPr>
                <w:sz w:val="24"/>
                <w:szCs w:val="24"/>
              </w:rPr>
              <w:t>в проект планировки района "Майская горка" муниципального образования</w:t>
            </w:r>
          </w:p>
          <w:p w:rsidR="000B657D" w:rsidRPr="00147C7D" w:rsidRDefault="00147C7D" w:rsidP="0085205B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"Город Архангельск" в границах элемента планировочной структуры </w:t>
            </w:r>
            <w:r w:rsidR="002B2FB2">
              <w:rPr>
                <w:sz w:val="24"/>
                <w:szCs w:val="24"/>
              </w:rPr>
              <w:br/>
            </w:r>
            <w:r w:rsidRPr="00147C7D">
              <w:rPr>
                <w:sz w:val="24"/>
                <w:szCs w:val="24"/>
              </w:rPr>
              <w:t xml:space="preserve">просп. Московского, ул. Полины Осипенко, </w:t>
            </w:r>
            <w:r w:rsidR="0085205B">
              <w:rPr>
                <w:sz w:val="24"/>
                <w:szCs w:val="24"/>
              </w:rPr>
              <w:br/>
            </w:r>
            <w:r w:rsidRPr="00147C7D">
              <w:rPr>
                <w:sz w:val="24"/>
                <w:szCs w:val="24"/>
              </w:rPr>
              <w:t>ул. Прокопия Галушина,</w:t>
            </w:r>
            <w:r w:rsidR="0085205B">
              <w:rPr>
                <w:sz w:val="24"/>
                <w:szCs w:val="24"/>
              </w:rPr>
              <w:t xml:space="preserve"> </w:t>
            </w:r>
            <w:r w:rsidRPr="00147C7D">
              <w:rPr>
                <w:sz w:val="24"/>
                <w:szCs w:val="24"/>
              </w:rPr>
              <w:t>ул. Федора Абрамова, ул. Первомайской площадью 29,7615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647D7B" w:rsidRDefault="0085205B" w:rsidP="00C65222">
      <w:pPr>
        <w:pStyle w:val="23"/>
        <w:ind w:firstLine="0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8240" behindDoc="1" locked="0" layoutInCell="1" allowOverlap="1" wp14:anchorId="15C953F5" wp14:editId="67A6AACE">
            <wp:simplePos x="0" y="0"/>
            <wp:positionH relativeFrom="column">
              <wp:posOffset>1296670</wp:posOffset>
            </wp:positionH>
            <wp:positionV relativeFrom="paragraph">
              <wp:posOffset>174073</wp:posOffset>
            </wp:positionV>
            <wp:extent cx="6301740" cy="4424680"/>
            <wp:effectExtent l="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2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AA5" w:rsidRPr="002C4612" w:rsidRDefault="00514AA5" w:rsidP="00C65222">
      <w:pPr>
        <w:pStyle w:val="23"/>
        <w:ind w:firstLine="0"/>
        <w:rPr>
          <w:szCs w:val="26"/>
        </w:rPr>
      </w:pPr>
    </w:p>
    <w:p w:rsidR="00E36428" w:rsidRPr="002C4612" w:rsidRDefault="00E36428" w:rsidP="00514AA5">
      <w:pPr>
        <w:pStyle w:val="23"/>
        <w:ind w:firstLine="0"/>
        <w:jc w:val="center"/>
        <w:rPr>
          <w:szCs w:val="26"/>
        </w:rPr>
      </w:pPr>
    </w:p>
    <w:p w:rsidR="00647D7B" w:rsidRPr="002C4612" w:rsidRDefault="00647D7B" w:rsidP="00514AA5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85205B">
      <w:headerReference w:type="even" r:id="rId13"/>
      <w:headerReference w:type="default" r:id="rId14"/>
      <w:footnotePr>
        <w:numRestart w:val="eachPage"/>
      </w:footnotePr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72" w:rsidRDefault="00A95672" w:rsidP="00203AE9">
      <w:r>
        <w:separator/>
      </w:r>
    </w:p>
  </w:endnote>
  <w:endnote w:type="continuationSeparator" w:id="0">
    <w:p w:rsidR="00A95672" w:rsidRDefault="00A9567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72" w:rsidRPr="00C57F48" w:rsidRDefault="00A95672" w:rsidP="00C57F4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72" w:rsidRDefault="00A95672" w:rsidP="00203AE9">
      <w:r>
        <w:separator/>
      </w:r>
    </w:p>
  </w:footnote>
  <w:footnote w:type="continuationSeparator" w:id="0">
    <w:p w:rsidR="00A95672" w:rsidRDefault="00A9567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72" w:rsidRDefault="00A9567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95672" w:rsidRDefault="00A95672">
    <w:pPr>
      <w:pStyle w:val="af3"/>
    </w:pPr>
  </w:p>
  <w:p w:rsidR="00A95672" w:rsidRDefault="00A95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865458"/>
      <w:docPartObj>
        <w:docPartGallery w:val="Page Numbers (Top of Page)"/>
        <w:docPartUnique/>
      </w:docPartObj>
    </w:sdtPr>
    <w:sdtEndPr/>
    <w:sdtContent>
      <w:p w:rsidR="00A95672" w:rsidRDefault="00A9567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3B">
          <w:rPr>
            <w:noProof/>
          </w:rPr>
          <w:t>19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72" w:rsidRDefault="00A9567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95672" w:rsidRDefault="00A95672">
    <w:pPr>
      <w:pStyle w:val="af3"/>
    </w:pPr>
  </w:p>
  <w:p w:rsidR="00A95672" w:rsidRDefault="00A9567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72" w:rsidRPr="0039506C" w:rsidRDefault="00A9567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21</w:t>
    </w:r>
    <w:r w:rsidRPr="0039506C">
      <w:rPr>
        <w:rStyle w:val="afe"/>
        <w:sz w:val="24"/>
        <w:szCs w:val="24"/>
      </w:rPr>
      <w:fldChar w:fldCharType="end"/>
    </w:r>
  </w:p>
  <w:p w:rsidR="00A95672" w:rsidRPr="005119EA" w:rsidRDefault="00A95672" w:rsidP="002D6192">
    <w:pPr>
      <w:pStyle w:val="af3"/>
      <w:jc w:val="center"/>
      <w:rPr>
        <w:sz w:val="24"/>
        <w:szCs w:val="24"/>
      </w:rPr>
    </w:pPr>
  </w:p>
  <w:p w:rsidR="00A95672" w:rsidRPr="007E5166" w:rsidRDefault="00A95672" w:rsidP="002D6192">
    <w:pPr>
      <w:pStyle w:val="af3"/>
      <w:jc w:val="center"/>
    </w:pPr>
  </w:p>
  <w:p w:rsidR="00A95672" w:rsidRDefault="00A95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4E4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90D64"/>
    <w:rsid w:val="002925A0"/>
    <w:rsid w:val="0029643D"/>
    <w:rsid w:val="00296901"/>
    <w:rsid w:val="00297078"/>
    <w:rsid w:val="002A3492"/>
    <w:rsid w:val="002A60F3"/>
    <w:rsid w:val="002A7351"/>
    <w:rsid w:val="002B0DD4"/>
    <w:rsid w:val="002B145D"/>
    <w:rsid w:val="002B2FB2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983"/>
    <w:rsid w:val="00442D0B"/>
    <w:rsid w:val="00443539"/>
    <w:rsid w:val="00446F33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C3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6E0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700129"/>
    <w:rsid w:val="00700C06"/>
    <w:rsid w:val="00701EE1"/>
    <w:rsid w:val="0070235C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3D9D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05B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6E58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5672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D7BC6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2708"/>
    <w:rsid w:val="00B1322F"/>
    <w:rsid w:val="00B1394C"/>
    <w:rsid w:val="00B14720"/>
    <w:rsid w:val="00B1515C"/>
    <w:rsid w:val="00B167F2"/>
    <w:rsid w:val="00B16C61"/>
    <w:rsid w:val="00B213B7"/>
    <w:rsid w:val="00B216F7"/>
    <w:rsid w:val="00B228FD"/>
    <w:rsid w:val="00B2436A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57F48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3182"/>
    <w:rsid w:val="00DA40A3"/>
    <w:rsid w:val="00DA7759"/>
    <w:rsid w:val="00DB1268"/>
    <w:rsid w:val="00DB67C4"/>
    <w:rsid w:val="00DB7D1B"/>
    <w:rsid w:val="00DC2280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626E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B6F35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2B81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198F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92A7-D60E-4E12-B107-12BC18DD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6324</Words>
  <Characters>36049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2024-04-24T06:49:00Z</cp:lastPrinted>
  <dcterms:created xsi:type="dcterms:W3CDTF">2024-04-24T07:04:00Z</dcterms:created>
  <dcterms:modified xsi:type="dcterms:W3CDTF">2024-04-24T07:04:00Z</dcterms:modified>
</cp:coreProperties>
</file>