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96" w:rsidRDefault="00903B96" w:rsidP="00903B96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903B96" w:rsidRPr="000B7FA5" w:rsidRDefault="00903B96" w:rsidP="00903B96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0B7FA5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903B96" w:rsidRPr="000B7FA5" w:rsidRDefault="000B7FA5" w:rsidP="00903B96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0B7FA5">
        <w:rPr>
          <w:rFonts w:ascii="Times New Roman" w:hAnsi="Times New Roman" w:cs="Times New Roman"/>
          <w:sz w:val="28"/>
          <w:szCs w:val="28"/>
        </w:rPr>
        <w:t>от 24 апреля 2025 г. № 667</w:t>
      </w:r>
    </w:p>
    <w:bookmarkEnd w:id="0"/>
    <w:p w:rsidR="00353BE2" w:rsidRDefault="00353BE2" w:rsidP="00300AA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53BE2" w:rsidRDefault="00353BE2" w:rsidP="00353BE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353BE2" w:rsidRPr="00977B5E" w:rsidRDefault="00353BE2" w:rsidP="00903B9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977B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53BE2" w:rsidRPr="00977B5E" w:rsidRDefault="00353BE2" w:rsidP="00903B9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53BE2" w:rsidRPr="00977B5E" w:rsidRDefault="00353BE2" w:rsidP="00903B9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00AA6">
        <w:rPr>
          <w:rFonts w:ascii="Times New Roman" w:hAnsi="Times New Roman" w:cs="Times New Roman"/>
          <w:sz w:val="24"/>
          <w:szCs w:val="24"/>
        </w:rPr>
        <w:br/>
      </w:r>
      <w:r w:rsidRPr="00977B5E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977B5E" w:rsidRPr="00925CD9" w:rsidRDefault="00353BE2" w:rsidP="00903B96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977B5E">
        <w:rPr>
          <w:rFonts w:ascii="Times New Roman" w:hAnsi="Times New Roman" w:cs="Times New Roman"/>
          <w:sz w:val="24"/>
          <w:szCs w:val="24"/>
        </w:rPr>
        <w:t xml:space="preserve">от </w:t>
      </w:r>
      <w:r w:rsidR="001E26D0">
        <w:rPr>
          <w:rFonts w:ascii="Times New Roman" w:hAnsi="Times New Roman" w:cs="Times New Roman"/>
          <w:sz w:val="24"/>
          <w:szCs w:val="24"/>
        </w:rPr>
        <w:t>2</w:t>
      </w:r>
      <w:r w:rsidR="007D378E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</w:t>
      </w:r>
      <w:r w:rsidR="007D378E">
        <w:rPr>
          <w:rFonts w:ascii="Times New Roman" w:hAnsi="Times New Roman" w:cs="Times New Roman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E26D0">
        <w:rPr>
          <w:rFonts w:ascii="Times New Roman" w:hAnsi="Times New Roman" w:cs="Times New Roman"/>
          <w:sz w:val="24"/>
          <w:szCs w:val="24"/>
        </w:rPr>
        <w:t>4</w:t>
      </w:r>
      <w:r w:rsidR="00300AA6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77B5E">
        <w:rPr>
          <w:rFonts w:ascii="Times New Roman" w:hAnsi="Times New Roman" w:cs="Times New Roman"/>
          <w:sz w:val="24"/>
          <w:szCs w:val="24"/>
        </w:rPr>
        <w:t xml:space="preserve"> </w:t>
      </w:r>
      <w:r w:rsidR="007D378E">
        <w:rPr>
          <w:rFonts w:ascii="Times New Roman" w:hAnsi="Times New Roman" w:cs="Times New Roman"/>
          <w:sz w:val="24"/>
          <w:szCs w:val="24"/>
        </w:rPr>
        <w:t>668</w:t>
      </w:r>
    </w:p>
    <w:p w:rsidR="00977B5E" w:rsidRPr="004F207B" w:rsidRDefault="00977B5E" w:rsidP="00977B5E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25CD9" w:rsidRDefault="00925CD9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77B5E" w:rsidRPr="00903B96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B96">
        <w:rPr>
          <w:rFonts w:ascii="Times New Roman" w:hAnsi="Times New Roman" w:cs="Times New Roman"/>
          <w:b/>
          <w:sz w:val="24"/>
          <w:szCs w:val="24"/>
        </w:rPr>
        <w:t xml:space="preserve">ПЕРЕЧЕНЬ И ПЕРИОДИЧНОСТЬ </w:t>
      </w:r>
    </w:p>
    <w:p w:rsidR="00977B5E" w:rsidRPr="00903B96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B96">
        <w:rPr>
          <w:rFonts w:ascii="Times New Roman" w:hAnsi="Times New Roman" w:cs="Times New Roman"/>
          <w:b/>
          <w:sz w:val="24"/>
          <w:szCs w:val="24"/>
        </w:rPr>
        <w:t xml:space="preserve">работ и услуг по содержанию и ремонту общего имущества помещений </w:t>
      </w:r>
    </w:p>
    <w:p w:rsidR="00977B5E" w:rsidRPr="00903B96" w:rsidRDefault="00977B5E" w:rsidP="00977B5E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B96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</w:p>
    <w:p w:rsidR="00977B5E" w:rsidRPr="004F207B" w:rsidRDefault="00977B5E" w:rsidP="00977B5E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55"/>
        <w:gridCol w:w="3684"/>
      </w:tblGrid>
      <w:tr w:rsidR="00977B5E" w:rsidRPr="00977B5E" w:rsidTr="00903B96">
        <w:trPr>
          <w:tblHeader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77B5E" w:rsidRPr="00977B5E" w:rsidRDefault="00977B5E" w:rsidP="00977B5E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47FF3" w:rsidRPr="00977B5E" w:rsidTr="00903B96">
        <w:tc>
          <w:tcPr>
            <w:tcW w:w="9639" w:type="dxa"/>
            <w:gridSpan w:val="2"/>
            <w:shd w:val="clear" w:color="auto" w:fill="auto"/>
            <w:hideMark/>
          </w:tcPr>
          <w:p w:rsidR="00647FF3" w:rsidRPr="00977B5E" w:rsidRDefault="007D378E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Многоквартирные дома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этажей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с автономными газовыми котельными (крышные котельные)</w:t>
            </w:r>
          </w:p>
        </w:tc>
      </w:tr>
      <w:tr w:rsidR="00647FF3" w:rsidRPr="00977B5E" w:rsidTr="00903B96">
        <w:trPr>
          <w:trHeight w:val="311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47FF3" w:rsidRPr="00977B5E" w:rsidRDefault="00647FF3" w:rsidP="00464E1C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8E" w:rsidRPr="007D378E" w:rsidRDefault="007D378E" w:rsidP="007D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раз(а) в м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78E" w:rsidRPr="007D378E" w:rsidRDefault="007D378E" w:rsidP="007D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3. Протирка плафонов, перил, дверей оконных переплетов и окон, стен в помещениях общего пользования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бметание 1 раз в 5 дней, 2 раза в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ц, мытье 1 раз в месяц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78E" w:rsidRPr="007D378E" w:rsidRDefault="007D378E" w:rsidP="007D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4. Протирка оконных переплетов и окон в помещениях общего пользования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78E" w:rsidRPr="007D378E" w:rsidRDefault="007D378E" w:rsidP="007D3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353BE2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 w:rsidR="004F207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6. Уборка мусора с газона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необходимости. 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Начало работ не позднее _____ часов после начала снегопада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9. Очистка кровли от снега и наледи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11. Стрижка газонов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3 раза в год по необходимости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12. Организация сбора и передачи отходов I - IV классов опасности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353BE2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Default="00353BE2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F207B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207B" w:rsidRPr="00353BE2" w:rsidRDefault="004F207B" w:rsidP="004F207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3BE2" w:rsidRPr="00353BE2" w:rsidRDefault="007D378E" w:rsidP="004F20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содержание  - постоянно,  уборка 5 раз(а) 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353BE2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Проч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истка и осмотр внутреннего водостока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7D378E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19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16.  Проверка исправности, работоспособности, регулировка и техническое обслуживание системы отопления, насосов, запорной арматуры, промывка систем водоснабжения для удаления накипно-коррозионных отложений, удаление воздуха 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из системы отопления, ремонт трубопровода, смена отдельных участков трубопроводов по необходимости.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осмотр водопровода канализации систем горячего водоснабжения, отопления, прочистка канализац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t>ионного лежака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78E" w:rsidRPr="007D378E" w:rsidRDefault="007D378E" w:rsidP="007D37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готовка к отопительному периоду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 раз(а) в год, осмотры запорной и контрольно-измери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арматуры еженедельно.                              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353BE2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353BE2" w:rsidRPr="00353BE2" w:rsidRDefault="00353BE2" w:rsidP="00353BE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2013C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3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13C" w:rsidRPr="0042013C" w:rsidRDefault="0042013C" w:rsidP="00903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17. Техническое обслуживание и ремонт силовых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яторов и устройств,  водопроводо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домах,  консервация 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                   Устранение незначительных неисправностей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 осмотр и проверка изоляции электропроводки, з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t>амена выключателей, замена ламп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роверка исправности вытяжек 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каналах. Проверка дымовых и вентиляционных каналов 3 раза 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в год, с периодичностью между проверками 3-4 месяц.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Проверка заземления оболочки электрокабеля, замеры сопротивления 1 раз(а) в 3 года.</w:t>
            </w:r>
          </w:p>
        </w:tc>
      </w:tr>
      <w:tr w:rsidR="0042013C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13C" w:rsidRPr="0042013C" w:rsidRDefault="0042013C" w:rsidP="002655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655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при выявлении повреждений общего имущества</w:t>
            </w:r>
          </w:p>
        </w:tc>
      </w:tr>
      <w:tr w:rsidR="0042013C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19. Аварийное обслуживание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на системах водоснабжения, теплоснабжения, газоснабжения, канализации, энергоснабжения</w:t>
            </w:r>
          </w:p>
        </w:tc>
      </w:tr>
      <w:tr w:rsidR="0042013C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20. Дератизация, 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2013C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2013C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2013C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Пожарная сигнализация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13C" w:rsidRPr="0042013C" w:rsidRDefault="0042013C" w:rsidP="004201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2013C" w:rsidRPr="00C31103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013C" w:rsidRPr="000400A6" w:rsidRDefault="0042013C" w:rsidP="000400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Содержание, техническое обслуживание, </w:t>
            </w:r>
            <w:r w:rsidR="000400A6" w:rsidRPr="000400A6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регулировка и</w:t>
            </w:r>
            <w:r w:rsidRPr="0004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 газового </w:t>
            </w:r>
            <w:r w:rsidR="000400A6" w:rsidRPr="000400A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оборудования</w:t>
            </w:r>
            <w:r w:rsidRPr="00040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МКД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2013C" w:rsidRPr="000400A6" w:rsidRDefault="000400A6" w:rsidP="00040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013C" w:rsidRPr="000400A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0400A6" w:rsidRPr="000400A6" w:rsidTr="00903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00A6" w:rsidRPr="000400A6" w:rsidRDefault="000400A6" w:rsidP="000400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0A6">
              <w:rPr>
                <w:rFonts w:ascii="Times New Roman" w:hAnsi="Times New Roman" w:cs="Times New Roman"/>
                <w:bCs/>
                <w:sz w:val="24"/>
                <w:szCs w:val="24"/>
              </w:rPr>
              <w:t>VI. Управленческие расходы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00A6" w:rsidRPr="000400A6" w:rsidRDefault="000400A6" w:rsidP="000400A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 w:rsidR="00903B96"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925CD9" w:rsidRDefault="00925CD9" w:rsidP="00D448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5CD9" w:rsidRDefault="00925CD9" w:rsidP="00925CD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925CD9" w:rsidSect="00300AA6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D84" w:rsidRDefault="00143D84">
      <w:pPr>
        <w:spacing w:after="0" w:line="240" w:lineRule="auto"/>
      </w:pPr>
      <w:r>
        <w:separator/>
      </w:r>
    </w:p>
  </w:endnote>
  <w:endnote w:type="continuationSeparator" w:id="0">
    <w:p w:rsidR="00143D84" w:rsidRDefault="0014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D84" w:rsidRDefault="00143D84">
      <w:pPr>
        <w:spacing w:after="0" w:line="240" w:lineRule="auto"/>
      </w:pPr>
      <w:r>
        <w:separator/>
      </w:r>
    </w:p>
  </w:footnote>
  <w:footnote w:type="continuationSeparator" w:id="0">
    <w:p w:rsidR="00143D84" w:rsidRDefault="0014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514E46">
          <w:rPr>
            <w:rFonts w:ascii="Times New Roman" w:hAnsi="Times New Roman" w:cs="Times New Roman"/>
            <w:noProof/>
            <w:sz w:val="24"/>
          </w:rPr>
          <w:t>3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400A6"/>
    <w:rsid w:val="000A4E3F"/>
    <w:rsid w:val="000B7FA5"/>
    <w:rsid w:val="0010768A"/>
    <w:rsid w:val="00123413"/>
    <w:rsid w:val="00143D84"/>
    <w:rsid w:val="0016349B"/>
    <w:rsid w:val="001E26D0"/>
    <w:rsid w:val="001F1F60"/>
    <w:rsid w:val="0020220A"/>
    <w:rsid w:val="00211F1A"/>
    <w:rsid w:val="00242592"/>
    <w:rsid w:val="00264368"/>
    <w:rsid w:val="0026557F"/>
    <w:rsid w:val="00275937"/>
    <w:rsid w:val="00297C05"/>
    <w:rsid w:val="002B4653"/>
    <w:rsid w:val="002F7039"/>
    <w:rsid w:val="00300AA6"/>
    <w:rsid w:val="003268A9"/>
    <w:rsid w:val="00353BE2"/>
    <w:rsid w:val="003C0729"/>
    <w:rsid w:val="003D4F3D"/>
    <w:rsid w:val="003E7075"/>
    <w:rsid w:val="0042013C"/>
    <w:rsid w:val="0042115D"/>
    <w:rsid w:val="004F207B"/>
    <w:rsid w:val="00514E46"/>
    <w:rsid w:val="00517351"/>
    <w:rsid w:val="005551F1"/>
    <w:rsid w:val="00597962"/>
    <w:rsid w:val="005B137F"/>
    <w:rsid w:val="005E4FC9"/>
    <w:rsid w:val="005F752B"/>
    <w:rsid w:val="00602595"/>
    <w:rsid w:val="00602F7B"/>
    <w:rsid w:val="00620866"/>
    <w:rsid w:val="00647FF3"/>
    <w:rsid w:val="006C66C3"/>
    <w:rsid w:val="006F2283"/>
    <w:rsid w:val="0077178C"/>
    <w:rsid w:val="007D0FF4"/>
    <w:rsid w:val="007D378E"/>
    <w:rsid w:val="008542ED"/>
    <w:rsid w:val="00886905"/>
    <w:rsid w:val="008B30FD"/>
    <w:rsid w:val="008F1B40"/>
    <w:rsid w:val="00903B96"/>
    <w:rsid w:val="00925CD9"/>
    <w:rsid w:val="00977B5E"/>
    <w:rsid w:val="009E79C1"/>
    <w:rsid w:val="00A23B55"/>
    <w:rsid w:val="00A437B8"/>
    <w:rsid w:val="00AA0ED2"/>
    <w:rsid w:val="00B176E5"/>
    <w:rsid w:val="00BA54D8"/>
    <w:rsid w:val="00C0556A"/>
    <w:rsid w:val="00C3556F"/>
    <w:rsid w:val="00C528BC"/>
    <w:rsid w:val="00CA7458"/>
    <w:rsid w:val="00CB197B"/>
    <w:rsid w:val="00CF701F"/>
    <w:rsid w:val="00D448B8"/>
    <w:rsid w:val="00DF019C"/>
    <w:rsid w:val="00E02477"/>
    <w:rsid w:val="00E1257A"/>
    <w:rsid w:val="00E21449"/>
    <w:rsid w:val="00E52026"/>
    <w:rsid w:val="00E954ED"/>
    <w:rsid w:val="00F1286B"/>
    <w:rsid w:val="00F423ED"/>
    <w:rsid w:val="00F80870"/>
    <w:rsid w:val="00FC0CB2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D448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D448B8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D448B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D448B8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D448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8F1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1B4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F2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EBEEC-7842-481E-8F4D-91B44E0CD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2025-04-23T14:22:00Z</cp:lastPrinted>
  <dcterms:created xsi:type="dcterms:W3CDTF">2025-04-24T09:05:00Z</dcterms:created>
  <dcterms:modified xsi:type="dcterms:W3CDTF">2025-04-24T09:05:00Z</dcterms:modified>
</cp:coreProperties>
</file>