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8D427A" w:rsidP="008D427A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15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672р</w:t>
            </w:r>
            <w:bookmarkStart w:id="0" w:name="_GoBack"/>
            <w:bookmarkEnd w:id="0"/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D0951" w:rsidRDefault="001D0951" w:rsidP="00F779DA">
      <w:pPr>
        <w:widowControl w:val="0"/>
        <w:jc w:val="center"/>
        <w:rPr>
          <w:sz w:val="26"/>
          <w:szCs w:val="26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</w:t>
      </w:r>
      <w:r w:rsidR="008A0DD3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проект планировки Жаровихинского района муниципального образования "Город Архангельск" в границах элемента планировочной структуры: </w:t>
      </w:r>
      <w:r w:rsidR="00735595">
        <w:rPr>
          <w:b/>
          <w:szCs w:val="28"/>
        </w:rPr>
        <w:t>просп. Ленинградский</w:t>
      </w:r>
      <w:r w:rsidR="00F514F8" w:rsidRPr="008A0DD3">
        <w:rPr>
          <w:b/>
          <w:szCs w:val="28"/>
        </w:rPr>
        <w:t xml:space="preserve">, </w:t>
      </w:r>
      <w:r w:rsidR="00735595">
        <w:rPr>
          <w:b/>
          <w:szCs w:val="28"/>
        </w:rPr>
        <w:t>ул. Кривоборская</w:t>
      </w:r>
      <w:r w:rsidR="00F514F8" w:rsidRPr="008A0DD3">
        <w:rPr>
          <w:b/>
          <w:szCs w:val="28"/>
        </w:rPr>
        <w:t xml:space="preserve">, </w:t>
      </w:r>
      <w:r w:rsidR="00735595">
        <w:rPr>
          <w:b/>
          <w:szCs w:val="28"/>
        </w:rPr>
        <w:t>ул. Октябрьская</w:t>
      </w:r>
      <w:r w:rsidR="00F514F8" w:rsidRPr="008A0DD3">
        <w:rPr>
          <w:b/>
          <w:szCs w:val="28"/>
        </w:rPr>
        <w:t xml:space="preserve"> площадью </w:t>
      </w:r>
      <w:r w:rsidR="00735595">
        <w:rPr>
          <w:b/>
          <w:szCs w:val="28"/>
        </w:rPr>
        <w:t>32,1343 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</w:t>
      </w:r>
      <w:r w:rsidR="008A0DD3" w:rsidRPr="00F514F8">
        <w:t xml:space="preserve">планировки Жаровихинского района муниципального образования "Город Архангельск" в границах элемента планировочной структуры: </w:t>
      </w:r>
      <w:r w:rsidR="00735595">
        <w:t>просп. Ленинградский</w:t>
      </w:r>
      <w:r w:rsidR="008A0DD3" w:rsidRPr="00F514F8">
        <w:t xml:space="preserve">, </w:t>
      </w:r>
      <w:r w:rsidR="00735595">
        <w:t>ул. Кривоборская</w:t>
      </w:r>
      <w:r w:rsidR="008A0DD3" w:rsidRPr="00F514F8">
        <w:t xml:space="preserve">, </w:t>
      </w:r>
      <w:r w:rsidR="00735595">
        <w:t>ул. Октябрьская</w:t>
      </w:r>
      <w:r w:rsidR="008A0DD3" w:rsidRPr="00F514F8">
        <w:t xml:space="preserve"> площадью </w:t>
      </w:r>
      <w:r w:rsidR="00735595">
        <w:t>32,1343 га</w:t>
      </w:r>
      <w:r w:rsidRPr="00BC4F44">
        <w:rPr>
          <w:szCs w:val="28"/>
        </w:rPr>
        <w:t xml:space="preserve"> (далее – проект внесения изменений </w:t>
      </w:r>
      <w:r w:rsidR="001D0951">
        <w:rPr>
          <w:szCs w:val="28"/>
        </w:rPr>
        <w:br/>
      </w:r>
      <w:r w:rsidRPr="00BC4F44">
        <w:rPr>
          <w:szCs w:val="28"/>
        </w:rPr>
        <w:t xml:space="preserve">в </w:t>
      </w:r>
      <w:r w:rsidR="008A0DD3" w:rsidRPr="00F514F8">
        <w:t>проект планировки Жаровихинского района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F514F8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F514F8">
        <w:rPr>
          <w:szCs w:val="28"/>
        </w:rPr>
        <w:t>ООО "Специализированный застройщик Эталон"</w:t>
      </w:r>
      <w:r w:rsidR="006F47C7" w:rsidRPr="00BC4F44">
        <w:rPr>
          <w:szCs w:val="28"/>
        </w:rPr>
        <w:t xml:space="preserve">, ИНН </w:t>
      </w:r>
      <w:r>
        <w:rPr>
          <w:szCs w:val="28"/>
        </w:rPr>
        <w:t>2901277080</w:t>
      </w:r>
      <w:r w:rsidR="006F47C7" w:rsidRPr="00BC4F44">
        <w:rPr>
          <w:szCs w:val="28"/>
        </w:rPr>
        <w:t>, ОГРН</w:t>
      </w:r>
      <w:r w:rsidR="00075AAE">
        <w:rPr>
          <w:szCs w:val="28"/>
        </w:rPr>
        <w:t> </w:t>
      </w:r>
      <w:r w:rsidRPr="00F514F8">
        <w:rPr>
          <w:szCs w:val="28"/>
        </w:rPr>
        <w:t>1162901056383</w:t>
      </w:r>
      <w:r w:rsidR="006F47C7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F514F8">
        <w:rPr>
          <w:szCs w:val="28"/>
        </w:rPr>
        <w:t xml:space="preserve">ООО </w:t>
      </w:r>
      <w:r w:rsidR="00F514F8" w:rsidRPr="00F514F8">
        <w:rPr>
          <w:szCs w:val="28"/>
        </w:rPr>
        <w:t>"Специализированный застройщик Эталон"</w:t>
      </w:r>
      <w:r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1D0951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Распоряжение Главы городского округа "Город Архангельск" от</w:t>
      </w:r>
      <w:r w:rsidR="006B3D4A">
        <w:rPr>
          <w:szCs w:val="28"/>
        </w:rPr>
        <w:t> </w:t>
      </w:r>
      <w:r w:rsidR="00F41108">
        <w:rPr>
          <w:szCs w:val="28"/>
        </w:rPr>
        <w:t>15 февраля 2024 года</w:t>
      </w:r>
      <w:r w:rsidRPr="00BC4F44">
        <w:rPr>
          <w:szCs w:val="28"/>
        </w:rPr>
        <w:t xml:space="preserve"> № </w:t>
      </w:r>
      <w:r w:rsidR="00F41108">
        <w:rPr>
          <w:szCs w:val="28"/>
        </w:rPr>
        <w:t>672р</w:t>
      </w:r>
      <w:r w:rsidR="001D0951">
        <w:rPr>
          <w:szCs w:val="28"/>
        </w:rPr>
        <w:t xml:space="preserve">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в проект планировки Жаровихинского района муниципального образования "Город Архангельск" в границах элемента планировочной структуры: </w:t>
      </w:r>
      <w:r w:rsidR="00F41108">
        <w:br/>
        <w:t xml:space="preserve">просп. </w:t>
      </w:r>
      <w:r w:rsidR="00735595">
        <w:t>Ленинградский</w:t>
      </w:r>
      <w:r w:rsidR="008A0DD3" w:rsidRPr="00F514F8">
        <w:t xml:space="preserve">, </w:t>
      </w:r>
      <w:r w:rsidR="00F41108">
        <w:t xml:space="preserve">ул. </w:t>
      </w:r>
      <w:r w:rsidR="00735595">
        <w:t>Кривоборская</w:t>
      </w:r>
      <w:r w:rsidR="008A0DD3" w:rsidRPr="00F514F8">
        <w:t xml:space="preserve">, </w:t>
      </w:r>
      <w:r w:rsidR="00F41108">
        <w:t xml:space="preserve">ул. </w:t>
      </w:r>
      <w:r w:rsidR="00735595">
        <w:t>Октябрьская</w:t>
      </w:r>
      <w:r w:rsidR="008A0DD3" w:rsidRPr="00F514F8">
        <w:t xml:space="preserve"> площадью </w:t>
      </w:r>
      <w:r w:rsidR="00F41108">
        <w:br/>
        <w:t xml:space="preserve">32,1343 </w:t>
      </w:r>
      <w:r w:rsidR="00735595">
        <w:t>га</w:t>
      </w:r>
      <w:r w:rsidRPr="00BC4F44">
        <w:rPr>
          <w:szCs w:val="28"/>
        </w:rPr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Элемент планировочной структуры: территория в районе </w:t>
      </w:r>
      <w:r w:rsidR="00735595">
        <w:t>просп. Ленинградский</w:t>
      </w:r>
      <w:r w:rsidR="008A0DD3" w:rsidRPr="00F514F8">
        <w:t xml:space="preserve">, </w:t>
      </w:r>
      <w:r w:rsidR="00735595">
        <w:t>ул. Кривоборская</w:t>
      </w:r>
      <w:r w:rsidR="008A0DD3" w:rsidRPr="00F514F8">
        <w:t xml:space="preserve">, </w:t>
      </w:r>
      <w:r w:rsidR="00735595">
        <w:t>ул. Октябрьская</w:t>
      </w:r>
      <w:r w:rsidR="008A0DD3" w:rsidRPr="00F514F8">
        <w:t xml:space="preserve"> </w:t>
      </w:r>
      <w:r w:rsidRPr="00BC4F44">
        <w:rPr>
          <w:szCs w:val="28"/>
        </w:rPr>
        <w:t xml:space="preserve">расположена </w:t>
      </w:r>
      <w:r w:rsidR="001D0951">
        <w:rPr>
          <w:szCs w:val="28"/>
        </w:rPr>
        <w:br/>
      </w:r>
      <w:r w:rsidRPr="00BC4F44">
        <w:rPr>
          <w:szCs w:val="28"/>
        </w:rPr>
        <w:t xml:space="preserve">в территориальном округе </w:t>
      </w:r>
      <w:r w:rsidR="00071962" w:rsidRPr="00071962">
        <w:rPr>
          <w:szCs w:val="28"/>
        </w:rPr>
        <w:t>Варавино-Фактория</w:t>
      </w:r>
      <w:r w:rsidR="00071962">
        <w:rPr>
          <w:szCs w:val="28"/>
        </w:rPr>
        <w:t xml:space="preserve"> </w:t>
      </w:r>
      <w:r w:rsidRPr="00BC4F44">
        <w:rPr>
          <w:szCs w:val="28"/>
        </w:rPr>
        <w:t>города Архангельск</w:t>
      </w:r>
      <w:r>
        <w:rPr>
          <w:szCs w:val="28"/>
        </w:rPr>
        <w:t>а</w:t>
      </w:r>
      <w:r w:rsidRPr="00BC4F44">
        <w:rPr>
          <w:szCs w:val="28"/>
        </w:rPr>
        <w:t xml:space="preserve">. Территория в границах разработки проекта внесения изменений в проект планировки </w:t>
      </w:r>
      <w:r w:rsidR="00071962" w:rsidRPr="00F514F8">
        <w:t>Жаровихинского района</w:t>
      </w:r>
      <w:r w:rsidRPr="00BC4F44">
        <w:rPr>
          <w:szCs w:val="28"/>
        </w:rPr>
        <w:t xml:space="preserve"> составляет </w:t>
      </w:r>
      <w:r w:rsidR="00735595">
        <w:t>32,1343 га</w:t>
      </w:r>
      <w:r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Размещение элемента планировочной структуры в границах территории </w:t>
      </w:r>
      <w:r w:rsidR="001D0951">
        <w:rPr>
          <w:szCs w:val="28"/>
        </w:rPr>
        <w:br/>
      </w:r>
      <w:r w:rsidRPr="00BC4F44">
        <w:rPr>
          <w:szCs w:val="28"/>
        </w:rPr>
        <w:t xml:space="preserve">в районе </w:t>
      </w:r>
      <w:r w:rsidR="00735595">
        <w:t>просп. Ленинградский</w:t>
      </w:r>
      <w:r w:rsidR="008A0DD3" w:rsidRPr="00F514F8">
        <w:t xml:space="preserve">, </w:t>
      </w:r>
      <w:r w:rsidR="00735595">
        <w:t>ул. Кривоборская</w:t>
      </w:r>
      <w:r w:rsidR="008A0DD3" w:rsidRPr="00F514F8">
        <w:t xml:space="preserve">, </w:t>
      </w:r>
      <w:r w:rsidR="00735595">
        <w:t>ул. Октябрьская</w:t>
      </w:r>
      <w:r w:rsidR="008A0DD3" w:rsidRPr="00F514F8">
        <w:t xml:space="preserve"> площадью </w:t>
      </w:r>
      <w:r w:rsidR="00735595">
        <w:lastRenderedPageBreak/>
        <w:t>32,1343 га</w:t>
      </w:r>
      <w:r>
        <w:rPr>
          <w:szCs w:val="28"/>
        </w:rPr>
        <w:t xml:space="preserve"> </w:t>
      </w:r>
      <w:r w:rsidRPr="00BC4F44">
        <w:rPr>
          <w:szCs w:val="28"/>
        </w:rPr>
        <w:t xml:space="preserve">в соответствии со схемой, указанной в приложении № 1 </w:t>
      </w:r>
      <w:r w:rsidR="001D0951">
        <w:rPr>
          <w:szCs w:val="28"/>
        </w:rPr>
        <w:br/>
      </w:r>
      <w:r w:rsidRPr="00BC4F44">
        <w:rPr>
          <w:szCs w:val="28"/>
        </w:rPr>
        <w:t xml:space="preserve">к настоящему заданию.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903FB4">
        <w:rPr>
          <w:szCs w:val="28"/>
        </w:rPr>
        <w:t xml:space="preserve">: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915893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 общественно-деловая зона;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планируемая зона </w:t>
      </w:r>
      <w:r w:rsidRPr="00915893">
        <w:rPr>
          <w:szCs w:val="28"/>
        </w:rPr>
        <w:t>специализированной общественной застройки</w:t>
      </w:r>
      <w:r>
        <w:rPr>
          <w:szCs w:val="28"/>
        </w:rPr>
        <w:t>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зона озелененных территорий специального назначения;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</w:t>
      </w:r>
      <w:r w:rsidRPr="00915893">
        <w:rPr>
          <w:szCs w:val="28"/>
        </w:rPr>
        <w:t>транспортной инфраструктуры</w:t>
      </w:r>
      <w:r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1D0951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332067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903FB4">
        <w:rPr>
          <w:szCs w:val="28"/>
        </w:rPr>
        <w:t xml:space="preserve">: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зона </w:t>
      </w:r>
      <w:r w:rsidRPr="00915893">
        <w:rPr>
          <w:szCs w:val="28"/>
        </w:rPr>
        <w:t xml:space="preserve">застройки малоэтажными жилыми домами </w:t>
      </w:r>
      <w:r w:rsidRPr="00903FB4">
        <w:rPr>
          <w:szCs w:val="28"/>
        </w:rPr>
        <w:t>(кодовое обозначение – Ж</w:t>
      </w:r>
      <w:r>
        <w:rPr>
          <w:szCs w:val="28"/>
        </w:rPr>
        <w:t xml:space="preserve">2);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многофункциональная общественно-деловая зона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О1);</w:t>
      </w:r>
    </w:p>
    <w:p w:rsidR="006B3D4A" w:rsidRDefault="006B3D4A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B3D4A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6B3D4A">
        <w:rPr>
          <w:szCs w:val="28"/>
        </w:rPr>
        <w:t>(</w:t>
      </w:r>
      <w:r w:rsidRPr="00903FB4">
        <w:rPr>
          <w:szCs w:val="28"/>
        </w:rPr>
        <w:t xml:space="preserve">кодовое </w:t>
      </w:r>
      <w:r w:rsidR="001D0951">
        <w:rPr>
          <w:szCs w:val="28"/>
        </w:rPr>
        <w:br/>
      </w:r>
      <w:r w:rsidRPr="00903FB4">
        <w:rPr>
          <w:szCs w:val="28"/>
        </w:rPr>
        <w:t xml:space="preserve">обозначение – </w:t>
      </w:r>
      <w:r w:rsidRPr="006B3D4A">
        <w:rPr>
          <w:szCs w:val="28"/>
        </w:rPr>
        <w:t>О2)</w:t>
      </w:r>
      <w:r>
        <w:rPr>
          <w:szCs w:val="28"/>
        </w:rPr>
        <w:t>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озелененных территорий специального назначения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Пл1);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транспортной инфраструктуры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Т</w:t>
      </w:r>
      <w:r w:rsidRPr="00903FB4">
        <w:rPr>
          <w:szCs w:val="28"/>
        </w:rPr>
        <w:t>).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</w:t>
      </w:r>
      <w:r w:rsidR="00071962">
        <w:rPr>
          <w:szCs w:val="28"/>
        </w:rPr>
        <w:t>;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второй и </w:t>
      </w:r>
      <w:r w:rsidRPr="00903FB4">
        <w:rPr>
          <w:szCs w:val="28"/>
        </w:rPr>
        <w:t>третий пояс санитарной охраны источника водоснабжения;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786ADB">
        <w:rPr>
          <w:szCs w:val="28"/>
        </w:rPr>
        <w:t>она охраняемого военного объекта РУФСБ России по Архангельской области</w:t>
      </w:r>
      <w:r>
        <w:rPr>
          <w:szCs w:val="28"/>
        </w:rPr>
        <w:t xml:space="preserve"> (реестровый номер 29:00-6.248)</w:t>
      </w:r>
      <w:r w:rsidRPr="00903FB4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1D0951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>
        <w:rPr>
          <w:szCs w:val="28"/>
        </w:rPr>
        <w:t>:</w:t>
      </w:r>
      <w:r w:rsidRPr="00BC4F44">
        <w:rPr>
          <w:szCs w:val="28"/>
        </w:rPr>
        <w:t xml:space="preserve"> </w:t>
      </w:r>
    </w:p>
    <w:p w:rsidR="00915893" w:rsidRDefault="008A0DD3" w:rsidP="00533A3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 </w:t>
      </w:r>
      <w:r>
        <w:t>просп.</w:t>
      </w:r>
      <w:r w:rsidR="00D26832">
        <w:t> </w:t>
      </w:r>
      <w:r>
        <w:t xml:space="preserve">Ленинградскому – </w:t>
      </w:r>
      <w:r w:rsidR="00533A35">
        <w:rPr>
          <w:szCs w:val="28"/>
        </w:rPr>
        <w:t>магистральной улице общегородского з</w:t>
      </w:r>
      <w:r w:rsidR="00915893">
        <w:rPr>
          <w:szCs w:val="28"/>
        </w:rPr>
        <w:t>начения регулируемого движения;</w:t>
      </w:r>
    </w:p>
    <w:p w:rsidR="00915893" w:rsidRDefault="00533A35" w:rsidP="00533A35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 </w:t>
      </w:r>
      <w:r>
        <w:rPr>
          <w:szCs w:val="28"/>
        </w:rPr>
        <w:t>ул.</w:t>
      </w:r>
      <w:r w:rsidR="00D26832">
        <w:rPr>
          <w:szCs w:val="28"/>
        </w:rPr>
        <w:t> </w:t>
      </w:r>
      <w:r>
        <w:rPr>
          <w:szCs w:val="28"/>
        </w:rPr>
        <w:t>Октябрьской</w:t>
      </w:r>
      <w:r w:rsidRPr="00903FB4">
        <w:rPr>
          <w:szCs w:val="28"/>
        </w:rPr>
        <w:t xml:space="preserve"> – улице и дороге местного значения</w:t>
      </w:r>
      <w:r>
        <w:rPr>
          <w:szCs w:val="28"/>
        </w:rPr>
        <w:t>;</w:t>
      </w:r>
    </w:p>
    <w:p w:rsidR="00915893" w:rsidRDefault="00533A35" w:rsidP="00533A35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 </w:t>
      </w:r>
      <w:r>
        <w:rPr>
          <w:szCs w:val="28"/>
        </w:rPr>
        <w:t>ул.</w:t>
      </w:r>
      <w:r w:rsidR="00D26832">
        <w:rPr>
          <w:szCs w:val="28"/>
        </w:rPr>
        <w:t> </w:t>
      </w:r>
      <w:r>
        <w:rPr>
          <w:szCs w:val="28"/>
        </w:rPr>
        <w:t>Кривоборской</w:t>
      </w:r>
      <w:r w:rsidRPr="00903FB4">
        <w:rPr>
          <w:szCs w:val="28"/>
        </w:rPr>
        <w:t xml:space="preserve"> – планируемой к размещению улице и дороге местного значения</w:t>
      </w:r>
      <w:r w:rsidR="00915893">
        <w:rPr>
          <w:szCs w:val="28"/>
        </w:rPr>
        <w:t>;</w:t>
      </w:r>
    </w:p>
    <w:p w:rsidR="008A0DD3" w:rsidRDefault="00915893" w:rsidP="00533A3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по</w:t>
      </w:r>
      <w:r w:rsidR="00533A35">
        <w:rPr>
          <w:szCs w:val="28"/>
        </w:rPr>
        <w:t xml:space="preserve"> планируемой к размещению магистральной улице районного значения</w:t>
      </w:r>
      <w:r>
        <w:rPr>
          <w:szCs w:val="28"/>
        </w:rPr>
        <w:t>.</w:t>
      </w:r>
    </w:p>
    <w:p w:rsidR="006F47C7" w:rsidRPr="00BC4F44" w:rsidRDefault="006F47C7" w:rsidP="006F47C7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осуществить 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D26832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 w:rsidR="001D0951">
        <w:rPr>
          <w:szCs w:val="28"/>
        </w:rPr>
        <w:br/>
      </w:r>
      <w:r w:rsidRPr="00BC4F44">
        <w:rPr>
          <w:szCs w:val="28"/>
        </w:rPr>
        <w:t xml:space="preserve">в проект планировки </w:t>
      </w:r>
      <w:r w:rsidR="00D26832">
        <w:rPr>
          <w:szCs w:val="28"/>
        </w:rPr>
        <w:t>Жаровихинского района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1D0951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1D0951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по обеспечению сохранения применительно к территориальным </w:t>
      </w:r>
      <w:r w:rsidRPr="00BC4F44">
        <w:rPr>
          <w:szCs w:val="28"/>
        </w:rPr>
        <w:lastRenderedPageBreak/>
        <w:t>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1D0951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1D0951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карту (фрагмент карты) планировочной структуры территорий поселения, городского округа, межселенной территории муниципального </w:t>
      </w:r>
      <w:r w:rsidRPr="00BC4F44">
        <w:rPr>
          <w:szCs w:val="28"/>
        </w:rPr>
        <w:lastRenderedPageBreak/>
        <w:t>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1D0951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1D095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1D0951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1D0951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1D0951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</w:t>
      </w:r>
      <w:r w:rsidRPr="00BC4F44">
        <w:rPr>
          <w:szCs w:val="28"/>
        </w:rPr>
        <w:lastRenderedPageBreak/>
        <w:t>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1D0951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rFonts w:ascii="Times New Roman CYR" w:hAnsi="Times New Roman CYR" w:cs="Times New Roman CYR"/>
          <w:szCs w:val="28"/>
        </w:rPr>
        <w:t xml:space="preserve"> может включаться проект организации дорожного движения, разрабатываемый в соответствии 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>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"Город Архангельск" </w:t>
      </w:r>
      <w:r w:rsidR="001D0951">
        <w:rPr>
          <w:szCs w:val="28"/>
        </w:rPr>
        <w:br/>
      </w:r>
      <w:r w:rsidRPr="00BC4F44">
        <w:rPr>
          <w:szCs w:val="28"/>
        </w:rPr>
        <w:t>на бумажном носителе и в электронном виде 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для ведения Единого государственного реестра недвижимости (один экземпляр </w:t>
      </w:r>
      <w:r w:rsidR="001D0951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1D0951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1D0951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проект планировки </w:t>
      </w:r>
      <w:r w:rsidR="00F81032">
        <w:rPr>
          <w:szCs w:val="28"/>
        </w:rPr>
        <w:t>Жаровихинского района</w:t>
      </w:r>
      <w:r w:rsidRPr="00BC4F44">
        <w:rPr>
          <w:szCs w:val="28"/>
        </w:rPr>
        <w:t xml:space="preserve"> на бумажном носителе должна быть предоставлена </w:t>
      </w:r>
      <w:r w:rsidR="001D0951">
        <w:rPr>
          <w:szCs w:val="28"/>
        </w:rPr>
        <w:br/>
      </w:r>
      <w:r w:rsidRPr="00BC4F44">
        <w:rPr>
          <w:szCs w:val="28"/>
        </w:rPr>
        <w:t>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1D095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 29 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проекта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утвержденного распоряжение</w:t>
      </w:r>
      <w:r>
        <w:rPr>
          <w:szCs w:val="28"/>
        </w:rPr>
        <w:t xml:space="preserve">м мэра города Архангельска от </w:t>
      </w:r>
      <w:r w:rsidRPr="00BC4F44">
        <w:rPr>
          <w:szCs w:val="28"/>
        </w:rPr>
        <w:t>6 сентября 2013 года № 2545р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88169D" w:rsidRPr="00BC4F44" w:rsidRDefault="0088169D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0FCC">
        <w:rPr>
          <w:szCs w:val="28"/>
        </w:rPr>
        <w:t>проекта планировки территории муниципального образования "Город Архангельск" в границах 1-го</w:t>
      </w:r>
      <w:r>
        <w:rPr>
          <w:szCs w:val="28"/>
        </w:rPr>
        <w:t> </w:t>
      </w:r>
      <w:r w:rsidRPr="00190FCC">
        <w:rPr>
          <w:szCs w:val="28"/>
        </w:rPr>
        <w:t>Ленинградского</w:t>
      </w:r>
      <w:r>
        <w:rPr>
          <w:szCs w:val="28"/>
        </w:rPr>
        <w:t> </w:t>
      </w:r>
      <w:r w:rsidRPr="00190FCC">
        <w:rPr>
          <w:szCs w:val="28"/>
        </w:rPr>
        <w:t>пер., ул.</w:t>
      </w:r>
      <w:r>
        <w:rPr>
          <w:szCs w:val="28"/>
        </w:rPr>
        <w:t> </w:t>
      </w:r>
      <w:r w:rsidRPr="00190FCC">
        <w:rPr>
          <w:szCs w:val="28"/>
        </w:rPr>
        <w:t xml:space="preserve">Кривоборской, </w:t>
      </w:r>
      <w:r>
        <w:rPr>
          <w:szCs w:val="28"/>
        </w:rPr>
        <w:br/>
      </w:r>
      <w:r w:rsidRPr="00190FCC">
        <w:rPr>
          <w:szCs w:val="28"/>
        </w:rPr>
        <w:t>2-го</w:t>
      </w:r>
      <w:r w:rsidR="001D0951"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 w:rsidR="001D0951">
        <w:rPr>
          <w:szCs w:val="28"/>
        </w:rPr>
        <w:t xml:space="preserve"> </w:t>
      </w:r>
      <w:r w:rsidRPr="00190FCC">
        <w:rPr>
          <w:szCs w:val="28"/>
        </w:rPr>
        <w:t>пер. и просп.</w:t>
      </w:r>
      <w:r>
        <w:rPr>
          <w:szCs w:val="28"/>
        </w:rPr>
        <w:t> 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, утвержденного распоряжением Главы </w:t>
      </w:r>
      <w:r w:rsidRPr="00190FCC">
        <w:rPr>
          <w:szCs w:val="28"/>
        </w:rPr>
        <w:t>муниципального образования "Город Архангельск"</w:t>
      </w:r>
      <w:r>
        <w:rPr>
          <w:szCs w:val="28"/>
        </w:rPr>
        <w:t xml:space="preserve"> </w:t>
      </w:r>
      <w:r>
        <w:rPr>
          <w:szCs w:val="28"/>
        </w:rPr>
        <w:br/>
        <w:t>от 24 ноября</w:t>
      </w:r>
      <w:r w:rsidR="00D26832">
        <w:rPr>
          <w:szCs w:val="28"/>
        </w:rPr>
        <w:t xml:space="preserve"> </w:t>
      </w:r>
      <w:r>
        <w:rPr>
          <w:szCs w:val="28"/>
        </w:rPr>
        <w:t>2020 года.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890006" w:rsidRDefault="00890006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размещение жилого дома в границах земельного участка с кадастровым номером 29:22:071601:27</w:t>
      </w:r>
      <w:r w:rsidR="00794E23">
        <w:rPr>
          <w:szCs w:val="28"/>
        </w:rPr>
        <w:t>;</w:t>
      </w:r>
    </w:p>
    <w:p w:rsidR="0010247D" w:rsidRDefault="0010247D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>размещение зон</w:t>
      </w:r>
      <w:r w:rsidR="006B3D4A">
        <w:t>ы</w:t>
      </w:r>
      <w:r>
        <w:t xml:space="preserve"> планируемого размещения объектов общественной застройки на земельн</w:t>
      </w:r>
      <w:r w:rsidR="006363C1">
        <w:t>ых</w:t>
      </w:r>
      <w:r>
        <w:t xml:space="preserve"> участк</w:t>
      </w:r>
      <w:r w:rsidR="006363C1">
        <w:t>ах</w:t>
      </w:r>
      <w:r>
        <w:t xml:space="preserve"> с кадастровым</w:t>
      </w:r>
      <w:r w:rsidR="006363C1">
        <w:t>и</w:t>
      </w:r>
      <w:r>
        <w:t xml:space="preserve"> номер</w:t>
      </w:r>
      <w:r w:rsidR="006363C1">
        <w:t>ами:</w:t>
      </w:r>
      <w:r>
        <w:t xml:space="preserve"> 29:22:071601:824</w:t>
      </w:r>
      <w:r w:rsidR="006363C1">
        <w:t xml:space="preserve">, </w:t>
      </w:r>
      <w:r w:rsidR="006363C1">
        <w:rPr>
          <w:szCs w:val="28"/>
        </w:rPr>
        <w:t xml:space="preserve">29:22:071601:12, 29:22:071601:13, 29:22:071601:110, 29:22:071601:7, </w:t>
      </w:r>
      <w:r w:rsidR="006363C1">
        <w:rPr>
          <w:szCs w:val="28"/>
        </w:rPr>
        <w:lastRenderedPageBreak/>
        <w:t xml:space="preserve">29:22:071601:14, 29:22:071601:535, 29:22:071601:9, 29:22:071601:452, 29:22:071601:73, 29:22:071601:63 и землях, государственная собственность </w:t>
      </w:r>
      <w:r w:rsidR="001D0951">
        <w:rPr>
          <w:szCs w:val="28"/>
        </w:rPr>
        <w:br/>
      </w:r>
      <w:r w:rsidR="006363C1">
        <w:rPr>
          <w:szCs w:val="28"/>
        </w:rPr>
        <w:t xml:space="preserve">на которые не разграничена (территория зоны </w:t>
      </w:r>
      <w:r w:rsidR="006363C1">
        <w:t>планируемого размещения объектов общественной застройки</w:t>
      </w:r>
      <w:r w:rsidR="006363C1">
        <w:rPr>
          <w:szCs w:val="28"/>
        </w:rPr>
        <w:t xml:space="preserve"> показана </w:t>
      </w:r>
      <w:r w:rsidR="00FB7AA4">
        <w:rPr>
          <w:szCs w:val="28"/>
        </w:rPr>
        <w:t>штриховкой</w:t>
      </w:r>
      <w:r w:rsidR="006363C1">
        <w:rPr>
          <w:szCs w:val="28"/>
        </w:rPr>
        <w:t xml:space="preserve"> на схеме, </w:t>
      </w:r>
      <w:r w:rsidR="006363C1" w:rsidRPr="00BC4F44">
        <w:rPr>
          <w:szCs w:val="28"/>
        </w:rPr>
        <w:t xml:space="preserve">указанной </w:t>
      </w:r>
      <w:r w:rsidR="001D0951">
        <w:rPr>
          <w:szCs w:val="28"/>
        </w:rPr>
        <w:br/>
      </w:r>
      <w:r w:rsidR="006363C1" w:rsidRPr="00BC4F44">
        <w:rPr>
          <w:szCs w:val="28"/>
        </w:rPr>
        <w:t>в приложении № 1 к настоящему заданию</w:t>
      </w:r>
      <w:r w:rsidR="006363C1">
        <w:rPr>
          <w:szCs w:val="28"/>
        </w:rPr>
        <w:t>)</w:t>
      </w:r>
      <w: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варианты планировочных и (или) объемно-пространственных решений застройки </w:t>
      </w:r>
      <w:r w:rsidR="008A0DD3" w:rsidRPr="00F514F8">
        <w:t xml:space="preserve">в границах элемента планировочной структуры: </w:t>
      </w:r>
      <w:r w:rsidR="00890006">
        <w:t>просп. Ленинградский</w:t>
      </w:r>
      <w:r w:rsidR="00890006" w:rsidRPr="00F514F8">
        <w:t xml:space="preserve">, </w:t>
      </w:r>
      <w:r w:rsidR="00890006">
        <w:t>ул. Кривоборская</w:t>
      </w:r>
      <w:r w:rsidR="00890006" w:rsidRPr="00F514F8">
        <w:t xml:space="preserve">, </w:t>
      </w:r>
      <w:r w:rsidR="00890006">
        <w:t>ул. Октябрьская</w:t>
      </w:r>
      <w:r w:rsidR="00655438">
        <w:t xml:space="preserve"> </w:t>
      </w:r>
      <w:r w:rsidR="00655438" w:rsidRPr="00F514F8">
        <w:t xml:space="preserve">площадью </w:t>
      </w:r>
      <w:r w:rsidR="00655438">
        <w:t>32,1343 га</w:t>
      </w:r>
      <w:r w:rsidRPr="00BC4F44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Pr="00BC4F44">
        <w:rPr>
          <w:bCs/>
          <w:szCs w:val="28"/>
        </w:rPr>
        <w:br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м. При организации дорожек 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1D0951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071E97">
        <w:rPr>
          <w:bCs/>
          <w:szCs w:val="28"/>
        </w:rPr>
        <w:t xml:space="preserve">размещение площадок общего пользования различного назначения </w:t>
      </w:r>
      <w:r w:rsidR="001D0951" w:rsidRPr="00071E97">
        <w:rPr>
          <w:bCs/>
          <w:szCs w:val="28"/>
        </w:rPr>
        <w:br/>
      </w:r>
      <w:r w:rsidRPr="00071E97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необходимо предусмотреть согласно п</w:t>
      </w:r>
      <w:r w:rsidR="00527EF0" w:rsidRPr="00071E97">
        <w:rPr>
          <w:bCs/>
          <w:szCs w:val="28"/>
        </w:rPr>
        <w:t>ункту</w:t>
      </w:r>
      <w:r w:rsidR="00393C79" w:rsidRPr="00071E97">
        <w:rPr>
          <w:bCs/>
          <w:szCs w:val="28"/>
        </w:rPr>
        <w:t> </w:t>
      </w:r>
      <w:r w:rsidRPr="00071E97">
        <w:rPr>
          <w:bCs/>
          <w:szCs w:val="28"/>
        </w:rPr>
        <w:t>7.5 СП</w:t>
      </w:r>
      <w:r w:rsidR="00393C79" w:rsidRPr="00071E97">
        <w:rPr>
          <w:bCs/>
          <w:szCs w:val="28"/>
        </w:rPr>
        <w:t> </w:t>
      </w:r>
      <w:r w:rsidRPr="00071E97">
        <w:rPr>
          <w:bCs/>
          <w:szCs w:val="28"/>
        </w:rPr>
        <w:t xml:space="preserve">42.13330.2016. Свод правил. Градостроительство. Планировка </w:t>
      </w:r>
      <w:r w:rsidR="001D0951" w:rsidRPr="00071E97">
        <w:rPr>
          <w:bCs/>
          <w:szCs w:val="28"/>
        </w:rPr>
        <w:br/>
      </w:r>
      <w:r w:rsidRPr="00071E97">
        <w:rPr>
          <w:bCs/>
          <w:szCs w:val="28"/>
        </w:rPr>
        <w:t xml:space="preserve">и застройка городских и сельских поселений. </w:t>
      </w:r>
      <w:r w:rsidR="00393C79" w:rsidRPr="00071E97">
        <w:rPr>
          <w:bCs/>
          <w:szCs w:val="28"/>
        </w:rPr>
        <w:t>Актуализированная редакция СНиП </w:t>
      </w:r>
      <w:r w:rsidRPr="00071E97">
        <w:rPr>
          <w:bCs/>
          <w:szCs w:val="28"/>
        </w:rPr>
        <w:t xml:space="preserve">2.07.01-89* (утвержден </w:t>
      </w:r>
      <w:r w:rsidR="00527EF0" w:rsidRPr="00071E97">
        <w:rPr>
          <w:bCs/>
          <w:szCs w:val="28"/>
        </w:rPr>
        <w:t>п</w:t>
      </w:r>
      <w:r w:rsidRPr="00071E97">
        <w:rPr>
          <w:bCs/>
          <w:szCs w:val="28"/>
        </w:rPr>
        <w:t>риказом Минстроя России от</w:t>
      </w:r>
      <w:r w:rsidR="00393C79" w:rsidRPr="00071E97">
        <w:rPr>
          <w:bCs/>
          <w:szCs w:val="28"/>
        </w:rPr>
        <w:t xml:space="preserve"> </w:t>
      </w:r>
      <w:r w:rsidRPr="00071E97">
        <w:rPr>
          <w:bCs/>
          <w:szCs w:val="28"/>
        </w:rPr>
        <w:t>30</w:t>
      </w:r>
      <w:r w:rsidR="00F62E9C" w:rsidRPr="00071E97">
        <w:rPr>
          <w:bCs/>
          <w:szCs w:val="28"/>
        </w:rPr>
        <w:t xml:space="preserve"> декабря </w:t>
      </w:r>
      <w:r w:rsidRPr="00071E97">
        <w:rPr>
          <w:bCs/>
          <w:szCs w:val="28"/>
        </w:rPr>
        <w:t>2016</w:t>
      </w:r>
      <w:r w:rsidR="00F62E9C" w:rsidRPr="00071E97">
        <w:rPr>
          <w:bCs/>
          <w:szCs w:val="28"/>
        </w:rPr>
        <w:t> года</w:t>
      </w:r>
      <w:r w:rsidRPr="00071E97">
        <w:rPr>
          <w:bCs/>
          <w:szCs w:val="28"/>
        </w:rPr>
        <w:t xml:space="preserve"> №</w:t>
      </w:r>
      <w:r w:rsidR="00F62E9C" w:rsidRPr="00071E97">
        <w:rPr>
          <w:bCs/>
          <w:szCs w:val="28"/>
        </w:rPr>
        <w:t> </w:t>
      </w:r>
      <w:r w:rsidRPr="00071E97">
        <w:rPr>
          <w:bCs/>
          <w:szCs w:val="28"/>
        </w:rPr>
        <w:t xml:space="preserve">1034/пр) </w:t>
      </w:r>
      <w:r w:rsidR="0010247D" w:rsidRPr="00071E97">
        <w:rPr>
          <w:bCs/>
          <w:szCs w:val="28"/>
        </w:rPr>
        <w:t>(далее – СП Градостроительство).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Pr="00BC4F44">
        <w:rPr>
          <w:szCs w:val="28"/>
        </w:rPr>
        <w:t xml:space="preserve">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</w:t>
      </w:r>
      <w:r w:rsidRPr="00BC4F44">
        <w:rPr>
          <w:bCs/>
          <w:szCs w:val="28"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</w:t>
      </w:r>
      <w:r w:rsidR="001D0951">
        <w:rPr>
          <w:bCs/>
          <w:szCs w:val="28"/>
        </w:rPr>
        <w:br/>
      </w:r>
      <w:r w:rsidRPr="00BC4F44">
        <w:rPr>
          <w:bCs/>
          <w:szCs w:val="28"/>
        </w:rPr>
        <w:t xml:space="preserve">в районе пешеходных зон; организация улиц и проездов на территории района, обеспечивающих удобство подъездов и безопасность движения. 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 w:rsidR="00071962">
        <w:rPr>
          <w:szCs w:val="28"/>
        </w:rPr>
        <w:t xml:space="preserve">Жаровихинского </w:t>
      </w:r>
      <w:r w:rsidR="00071962">
        <w:rPr>
          <w:szCs w:val="28"/>
        </w:rPr>
        <w:lastRenderedPageBreak/>
        <w:t>района</w:t>
      </w:r>
      <w:r w:rsidRPr="00BC4F44">
        <w:rPr>
          <w:szCs w:val="28"/>
        </w:rPr>
        <w:t xml:space="preserve"> </w:t>
      </w:r>
      <w:r w:rsidRPr="00BC4F44">
        <w:rPr>
          <w:spacing w:val="-4"/>
          <w:szCs w:val="28"/>
        </w:rPr>
        <w:t>подготовить в соответствии с техническими регламентами, нормами отвода земельных участков для конкретных видов деятельности, установленными в соответствии с федеральными законами</w:t>
      </w:r>
      <w:r w:rsidRPr="00BC4F44">
        <w:rPr>
          <w:szCs w:val="28"/>
        </w:rPr>
        <w:t>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1D0951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1D0951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должен быть согласован разработчиком с: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администрацией территориального округа</w:t>
      </w:r>
      <w:r w:rsidR="00071962">
        <w:rPr>
          <w:szCs w:val="28"/>
        </w:rPr>
        <w:t xml:space="preserve"> </w:t>
      </w:r>
      <w:r w:rsidR="00071962" w:rsidRPr="00071962">
        <w:rPr>
          <w:szCs w:val="28"/>
        </w:rPr>
        <w:t>Варавино-Фактория</w:t>
      </w:r>
      <w:r w:rsidRPr="00BC4F44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осуществляется применительно к изменяемой части.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в департамент градостроительства Администрации городского округа "Город Архангельск".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внесения изменений в планировки </w:t>
      </w:r>
      <w:r w:rsidR="00071962">
        <w:rPr>
          <w:szCs w:val="28"/>
        </w:rPr>
        <w:t xml:space="preserve">Жаровихинского </w:t>
      </w:r>
      <w:r w:rsidR="00071962">
        <w:rPr>
          <w:szCs w:val="28"/>
        </w:rPr>
        <w:lastRenderedPageBreak/>
        <w:t>района</w:t>
      </w:r>
      <w:r w:rsidRPr="00BC4F44">
        <w:rPr>
          <w:szCs w:val="28"/>
        </w:rPr>
        <w:t xml:space="preserve"> осуществляется в соответствии с Градостроительным кодексом Российской Федерации, Порядком внесения изменений в документацию </w:t>
      </w:r>
      <w:r w:rsidR="001D0951">
        <w:rPr>
          <w:szCs w:val="28"/>
        </w:rPr>
        <w:br/>
      </w:r>
      <w:r w:rsidRPr="00BC4F44">
        <w:rPr>
          <w:szCs w:val="28"/>
        </w:rPr>
        <w:t>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выполнить в соответствии с требованиями законодательства, установленными </w:t>
      </w:r>
      <w:r w:rsidRPr="00BC4F44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1D0951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1D0951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1D0951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1D095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утвержденный распоряжением мэра города Архангельска </w:t>
      </w:r>
      <w:r>
        <w:rPr>
          <w:szCs w:val="28"/>
        </w:rPr>
        <w:t>от</w:t>
      </w:r>
      <w:r w:rsidR="00D26832">
        <w:rPr>
          <w:szCs w:val="28"/>
        </w:rPr>
        <w:t xml:space="preserve"> </w:t>
      </w:r>
      <w:r w:rsidRPr="00BC4F44">
        <w:rPr>
          <w:szCs w:val="28"/>
        </w:rPr>
        <w:t>6</w:t>
      </w:r>
      <w:r w:rsidR="00F62E9C">
        <w:rPr>
          <w:szCs w:val="28"/>
        </w:rPr>
        <w:t> </w:t>
      </w:r>
      <w:r w:rsidRPr="00BC4F44">
        <w:rPr>
          <w:szCs w:val="28"/>
        </w:rPr>
        <w:t>сентября 2013</w:t>
      </w:r>
      <w:r w:rsidR="00F62E9C">
        <w:rPr>
          <w:szCs w:val="28"/>
        </w:rPr>
        <w:t> </w:t>
      </w:r>
      <w:r w:rsidRPr="00BC4F44">
        <w:rPr>
          <w:szCs w:val="28"/>
        </w:rPr>
        <w:t>года №</w:t>
      </w:r>
      <w:r w:rsidR="00F62E9C">
        <w:rPr>
          <w:szCs w:val="28"/>
        </w:rPr>
        <w:t> </w:t>
      </w:r>
      <w:r w:rsidRPr="00BC4F44">
        <w:rPr>
          <w:szCs w:val="28"/>
        </w:rPr>
        <w:t>2545р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30163E" w:rsidRDefault="0030163E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190FCC">
        <w:rPr>
          <w:szCs w:val="28"/>
        </w:rPr>
        <w:t xml:space="preserve"> планировки территории муниципального образования "Город Архангельск" в границах 1-го</w:t>
      </w:r>
      <w:r w:rsidR="00527EF0"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 w:rsidR="00527EF0">
        <w:rPr>
          <w:szCs w:val="28"/>
        </w:rPr>
        <w:t xml:space="preserve"> </w:t>
      </w:r>
      <w:r w:rsidRPr="00190FCC">
        <w:rPr>
          <w:szCs w:val="28"/>
        </w:rPr>
        <w:t>пер., ул.</w:t>
      </w:r>
      <w:r w:rsidR="00527EF0">
        <w:rPr>
          <w:szCs w:val="28"/>
        </w:rPr>
        <w:t xml:space="preserve"> </w:t>
      </w:r>
      <w:r w:rsidRPr="00190FCC">
        <w:rPr>
          <w:szCs w:val="28"/>
        </w:rPr>
        <w:t xml:space="preserve">Кривоборской, </w:t>
      </w:r>
      <w:r>
        <w:rPr>
          <w:szCs w:val="28"/>
        </w:rPr>
        <w:br/>
      </w:r>
      <w:r w:rsidRPr="00190FCC">
        <w:rPr>
          <w:szCs w:val="28"/>
        </w:rPr>
        <w:t>2-го</w:t>
      </w:r>
      <w:r w:rsidR="00527EF0"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 w:rsidR="00527EF0">
        <w:rPr>
          <w:szCs w:val="28"/>
        </w:rPr>
        <w:t xml:space="preserve"> </w:t>
      </w:r>
      <w:r w:rsidRPr="00190FCC">
        <w:rPr>
          <w:szCs w:val="28"/>
        </w:rPr>
        <w:t>пер. и просп.</w:t>
      </w:r>
      <w:r w:rsidR="00527EF0"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, утвержденный распоряжением Главы </w:t>
      </w:r>
      <w:r w:rsidRPr="00190FCC">
        <w:rPr>
          <w:szCs w:val="28"/>
        </w:rPr>
        <w:t>муниципального образования "Город Архангельск"</w:t>
      </w:r>
      <w:r>
        <w:rPr>
          <w:szCs w:val="28"/>
        </w:rPr>
        <w:t xml:space="preserve"> </w:t>
      </w:r>
      <w:r>
        <w:rPr>
          <w:szCs w:val="28"/>
        </w:rPr>
        <w:br/>
        <w:t>от 24 ноября 2020 года;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527EF0" w:rsidRDefault="006F47C7" w:rsidP="006F47C7">
      <w:pPr>
        <w:widowControl w:val="0"/>
        <w:ind w:firstLine="709"/>
        <w:jc w:val="both"/>
        <w:rPr>
          <w:szCs w:val="28"/>
        </w:rPr>
      </w:pPr>
      <w:r w:rsidRPr="00527EF0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 w:rsidR="008A0DD3">
        <w:rPr>
          <w:szCs w:val="28"/>
        </w:rPr>
        <w:t xml:space="preserve"> изменений в проект планировки </w:t>
      </w:r>
      <w:r w:rsidR="00071962" w:rsidRP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1D0951">
        <w:rPr>
          <w:szCs w:val="28"/>
        </w:rPr>
        <w:t xml:space="preserve"> </w:t>
      </w:r>
      <w:r w:rsidRPr="00BC4F44">
        <w:rPr>
          <w:szCs w:val="28"/>
        </w:rPr>
        <w:t xml:space="preserve">402 </w:t>
      </w:r>
      <w:r w:rsidR="001D0951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 xml:space="preserve">Порядок проведения согласования проекта внесения изменений </w:t>
      </w:r>
      <w:r w:rsidR="001D0951"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Порядок согласования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с заинтересованными организациями, указанными </w:t>
      </w:r>
      <w:r w:rsidR="001D0951">
        <w:rPr>
          <w:szCs w:val="28"/>
        </w:rPr>
        <w:br/>
      </w:r>
      <w:r w:rsidRPr="00BC4F44">
        <w:rPr>
          <w:szCs w:val="28"/>
        </w:rPr>
        <w:t>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общественных обсуждений или публичных слушаний </w:t>
      </w:r>
      <w:r w:rsidR="001D0951">
        <w:rPr>
          <w:szCs w:val="28"/>
        </w:rPr>
        <w:br/>
      </w:r>
      <w:r w:rsidRPr="00BC4F44">
        <w:rPr>
          <w:szCs w:val="28"/>
        </w:rPr>
        <w:t>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проект планировки </w:t>
      </w:r>
      <w:r w:rsid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должен отвечать требованиям государственных стандартов и требованиям </w:t>
      </w:r>
      <w:r w:rsidR="001D0951">
        <w:rPr>
          <w:szCs w:val="28"/>
        </w:rPr>
        <w:br/>
      </w:r>
      <w:r w:rsidRPr="00BC4F44">
        <w:rPr>
          <w:szCs w:val="28"/>
        </w:rPr>
        <w:t>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1D0951" w:rsidRDefault="006F47C7" w:rsidP="001D0951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410A78">
        <w:rPr>
          <w:szCs w:val="28"/>
        </w:rPr>
        <w:t>е</w:t>
      </w:r>
      <w:r w:rsidRPr="00BC4F44">
        <w:rPr>
          <w:szCs w:val="28"/>
        </w:rPr>
        <w:t>:</w:t>
      </w:r>
      <w:r w:rsidR="001D0951">
        <w:rPr>
          <w:szCs w:val="28"/>
        </w:rPr>
        <w:tab/>
        <w:t>1. Схема границ проектирования.</w:t>
      </w:r>
    </w:p>
    <w:p w:rsidR="00D13D8C" w:rsidRDefault="001D0951" w:rsidP="00410A78">
      <w:pPr>
        <w:widowControl w:val="0"/>
        <w:ind w:left="2124"/>
        <w:jc w:val="both"/>
        <w:rPr>
          <w:szCs w:val="26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1D0951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6F47C7" w:rsidRPr="00BC4F44" w:rsidRDefault="006F47C7" w:rsidP="008A0DD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8A0DD3" w:rsidRPr="008A0DD3">
        <w:rPr>
          <w:sz w:val="22"/>
          <w:szCs w:val="22"/>
        </w:rPr>
        <w:t xml:space="preserve">внесения </w:t>
      </w:r>
      <w:r w:rsidR="008A0DD3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изменений в проект планировки Жаровихинского района муниципального образования "Город Архангельск" в границах элемента планировочной структуры: </w:t>
      </w:r>
      <w:r w:rsidR="00735595">
        <w:rPr>
          <w:sz w:val="22"/>
          <w:szCs w:val="22"/>
        </w:rPr>
        <w:t>просп. Ленинградский</w:t>
      </w:r>
      <w:r w:rsidR="008A0DD3" w:rsidRPr="008A0DD3">
        <w:rPr>
          <w:sz w:val="22"/>
          <w:szCs w:val="22"/>
        </w:rPr>
        <w:t xml:space="preserve">, </w:t>
      </w:r>
      <w:r w:rsidR="00735595">
        <w:rPr>
          <w:sz w:val="22"/>
          <w:szCs w:val="22"/>
        </w:rPr>
        <w:t>ул. Кривоборская</w:t>
      </w:r>
      <w:r w:rsidR="008A0DD3" w:rsidRPr="008A0DD3">
        <w:rPr>
          <w:sz w:val="22"/>
          <w:szCs w:val="22"/>
        </w:rPr>
        <w:t xml:space="preserve">, </w:t>
      </w:r>
      <w:r w:rsidR="00735595">
        <w:rPr>
          <w:sz w:val="22"/>
          <w:szCs w:val="22"/>
        </w:rPr>
        <w:t>ул. Октябрьская</w:t>
      </w:r>
      <w:r w:rsidR="008A0DD3" w:rsidRPr="008A0DD3">
        <w:rPr>
          <w:sz w:val="22"/>
          <w:szCs w:val="22"/>
        </w:rPr>
        <w:t xml:space="preserve"> площадью </w:t>
      </w:r>
      <w:r w:rsidR="00735595">
        <w:rPr>
          <w:sz w:val="22"/>
          <w:szCs w:val="22"/>
        </w:rPr>
        <w:t>32,1343 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410A78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10A78">
        <w:rPr>
          <w:b/>
          <w:sz w:val="26"/>
          <w:szCs w:val="26"/>
        </w:rPr>
        <w:t>СХЕМА</w:t>
      </w:r>
    </w:p>
    <w:p w:rsidR="006F47C7" w:rsidRPr="00410A78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10A78">
        <w:rPr>
          <w:b/>
          <w:sz w:val="26"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FB7AA4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1590040</wp:posOffset>
                </wp:positionV>
                <wp:extent cx="390525" cy="3714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AA4" w:rsidRPr="00FB7AA4" w:rsidRDefault="00FB7AA4" w:rsidP="00FB7AA4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FB7AA4">
                              <w:rPr>
                                <w:color w:val="000000" w:themeColor="text1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left:0;text-align:left;margin-left:236.3pt;margin-top:125.2pt;width:3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" fillcolor="white [3212]" strokecolor="black [3213]" strokeweight="1.75pt">
                <v:textbox inset="1mm,.5mm,1mm,.5mm">
                  <w:txbxContent>
                    <w:p w:rsidR="00FB7AA4" w:rsidRPr="00FB7AA4" w:rsidRDefault="00FB7AA4" w:rsidP="00FB7AA4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  <w:r w:rsidRPr="00FB7AA4">
                        <w:rPr>
                          <w:color w:val="000000" w:themeColor="text1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AC359F5" wp14:editId="6E29EA38">
            <wp:extent cx="6210300" cy="4816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Pr="00AF668A" w:rsidRDefault="00410A78" w:rsidP="00410A78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410A78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FB7AA4" w:rsidRDefault="00410A78" w:rsidP="00FB7AA4">
      <w:pPr>
        <w:widowControl w:val="0"/>
        <w:autoSpaceDE w:val="0"/>
        <w:autoSpaceDN w:val="0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</w:t>
      </w:r>
    </w:p>
    <w:p w:rsidR="006F47C7" w:rsidRDefault="00FB7AA4" w:rsidP="00410A78">
      <w:pPr>
        <w:widowControl w:val="0"/>
        <w:autoSpaceDE w:val="0"/>
        <w:autoSpaceDN w:val="0"/>
        <w:ind w:firstLine="709"/>
        <w:rPr>
          <w:szCs w:val="26"/>
        </w:rPr>
      </w:pPr>
      <w:r w:rsidRPr="00FB7AA4">
        <w:rPr>
          <w:noProof/>
          <w:sz w:val="24"/>
          <w:szCs w:val="24"/>
        </w:rPr>
        <w:t xml:space="preserve">1 – </w:t>
      </w:r>
      <w:r w:rsidR="00410A78">
        <w:rPr>
          <w:noProof/>
          <w:sz w:val="24"/>
          <w:szCs w:val="24"/>
        </w:rPr>
        <w:t>Г</w:t>
      </w:r>
      <w:r w:rsidRPr="00FB7AA4">
        <w:rPr>
          <w:noProof/>
          <w:sz w:val="24"/>
          <w:szCs w:val="24"/>
        </w:rPr>
        <w:t>раница зоны</w:t>
      </w:r>
      <w:r w:rsidRPr="00FB7AA4">
        <w:rPr>
          <w:sz w:val="24"/>
          <w:szCs w:val="24"/>
        </w:rPr>
        <w:t xml:space="preserve"> планируемого размещения объектов общественной застройки</w:t>
      </w:r>
      <w:r w:rsidRPr="00FB7AA4">
        <w:rPr>
          <w:noProof/>
          <w:sz w:val="24"/>
          <w:szCs w:val="24"/>
        </w:rPr>
        <w:t xml:space="preserve"> </w:t>
      </w:r>
    </w:p>
    <w:p w:rsidR="006F47C7" w:rsidRDefault="006F47C7" w:rsidP="006F47C7">
      <w:pPr>
        <w:jc w:val="center"/>
        <w:rPr>
          <w:szCs w:val="26"/>
        </w:rPr>
      </w:pP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2"/>
          <w:headerReference w:type="default" r:id="rId13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CF746C">
      <w:pPr>
        <w:widowControl w:val="0"/>
        <w:autoSpaceDE w:val="0"/>
        <w:autoSpaceDN w:val="0"/>
        <w:ind w:left="7513" w:firstLine="540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проект планировки Жаровихинского района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муниципального образования "Город Архангельск" в границах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элемента планировочной структуры: </w:t>
      </w:r>
      <w:r w:rsidR="00CF746C">
        <w:rPr>
          <w:sz w:val="22"/>
          <w:szCs w:val="22"/>
        </w:rPr>
        <w:t>просп. Ленинградский</w:t>
      </w:r>
      <w:r w:rsidR="00CF746C" w:rsidRPr="008A0DD3">
        <w:rPr>
          <w:sz w:val="22"/>
          <w:szCs w:val="22"/>
        </w:rPr>
        <w:t xml:space="preserve">, </w:t>
      </w:r>
      <w:r w:rsidR="00CF746C">
        <w:rPr>
          <w:sz w:val="22"/>
          <w:szCs w:val="22"/>
        </w:rPr>
        <w:t>ул. Кривоборская</w:t>
      </w:r>
      <w:r w:rsidR="00CF746C" w:rsidRPr="008A0DD3">
        <w:rPr>
          <w:sz w:val="22"/>
          <w:szCs w:val="22"/>
        </w:rPr>
        <w:t xml:space="preserve">, </w:t>
      </w:r>
      <w:r w:rsidR="00CF746C">
        <w:rPr>
          <w:sz w:val="22"/>
          <w:szCs w:val="22"/>
        </w:rPr>
        <w:t>ул. Октябрьская</w:t>
      </w:r>
      <w:r w:rsidR="00CF746C" w:rsidRPr="008A0DD3">
        <w:rPr>
          <w:sz w:val="22"/>
          <w:szCs w:val="22"/>
        </w:rPr>
        <w:t xml:space="preserve"> площадью </w:t>
      </w:r>
      <w:r w:rsidR="00CF746C">
        <w:rPr>
          <w:sz w:val="22"/>
          <w:szCs w:val="22"/>
        </w:rPr>
        <w:t>32,1343 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5E6957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1D0951">
      <w:type w:val="continuous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6C" w:rsidRDefault="0074356C" w:rsidP="00203AE9">
      <w:r>
        <w:separator/>
      </w:r>
    </w:p>
  </w:endnote>
  <w:endnote w:type="continuationSeparator" w:id="0">
    <w:p w:rsidR="0074356C" w:rsidRDefault="0074356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6C" w:rsidRDefault="0074356C" w:rsidP="00203AE9">
      <w:r>
        <w:separator/>
      </w:r>
    </w:p>
  </w:footnote>
  <w:footnote w:type="continuationSeparator" w:id="0">
    <w:p w:rsidR="0074356C" w:rsidRDefault="0074356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8D427A">
      <w:rPr>
        <w:rStyle w:val="af3"/>
        <w:noProof/>
        <w:szCs w:val="28"/>
      </w:rPr>
      <w:t>12</w:t>
    </w:r>
    <w:r w:rsidRPr="005A1718">
      <w:rPr>
        <w:rStyle w:val="af3"/>
        <w:szCs w:val="28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C4F4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4F44">
      <w:rPr>
        <w:rStyle w:val="af3"/>
        <w:noProof/>
      </w:rPr>
      <w:t>12</w:t>
    </w:r>
    <w:r>
      <w:rPr>
        <w:rStyle w:val="af3"/>
      </w:rPr>
      <w:fldChar w:fldCharType="end"/>
    </w:r>
  </w:p>
  <w:p w:rsidR="00BC4F44" w:rsidRDefault="00BC4F44">
    <w:pPr>
      <w:pStyle w:val="a8"/>
    </w:pPr>
  </w:p>
  <w:p w:rsidR="00BC4F44" w:rsidRDefault="00BC4F4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66EB7"/>
    <w:rsid w:val="00071962"/>
    <w:rsid w:val="00071E97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A0B7E"/>
    <w:rsid w:val="001A510C"/>
    <w:rsid w:val="001A697E"/>
    <w:rsid w:val="001B1507"/>
    <w:rsid w:val="001B5E2A"/>
    <w:rsid w:val="001C1068"/>
    <w:rsid w:val="001C2CC8"/>
    <w:rsid w:val="001D0951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11024"/>
    <w:rsid w:val="0031729C"/>
    <w:rsid w:val="003178B3"/>
    <w:rsid w:val="0031799E"/>
    <w:rsid w:val="00322D89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2950"/>
    <w:rsid w:val="00405A77"/>
    <w:rsid w:val="00410A78"/>
    <w:rsid w:val="00410B36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27EF0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6957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363C1"/>
    <w:rsid w:val="00646B54"/>
    <w:rsid w:val="006475C1"/>
    <w:rsid w:val="006511FA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427A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96B"/>
    <w:rsid w:val="00AF6E37"/>
    <w:rsid w:val="00B03219"/>
    <w:rsid w:val="00B15BDE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18D1"/>
    <w:rsid w:val="00BE2298"/>
    <w:rsid w:val="00BE5D80"/>
    <w:rsid w:val="00BE6746"/>
    <w:rsid w:val="00BF01FA"/>
    <w:rsid w:val="00BF197F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4A27"/>
    <w:rsid w:val="00D85177"/>
    <w:rsid w:val="00D907BA"/>
    <w:rsid w:val="00D94716"/>
    <w:rsid w:val="00D94E0B"/>
    <w:rsid w:val="00DA0AE6"/>
    <w:rsid w:val="00DA3182"/>
    <w:rsid w:val="00DB2AE8"/>
    <w:rsid w:val="00DC5B5B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1108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CEF4-93C9-4304-82D0-6ECD6AA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2024-02-15T07:37:00Z</cp:lastPrinted>
  <dcterms:created xsi:type="dcterms:W3CDTF">2024-02-15T08:06:00Z</dcterms:created>
  <dcterms:modified xsi:type="dcterms:W3CDTF">2024-02-15T08:06:00Z</dcterms:modified>
</cp:coreProperties>
</file>