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D5563C" w:rsidRDefault="000F5E67" w:rsidP="00546E6D">
      <w:pPr>
        <w:jc w:val="center"/>
        <w:rPr>
          <w:rFonts w:ascii="Book Antiqua" w:hAnsi="Book Antiqua" w:cs="Arial"/>
          <w:b/>
          <w:sz w:val="36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  <w:r w:rsidR="00546E6D"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0A5196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735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EC3C69" w:rsidRDefault="00EC3C69" w:rsidP="00EC3C69">
      <w:pPr>
        <w:spacing w:line="230" w:lineRule="auto"/>
        <w:jc w:val="center"/>
        <w:rPr>
          <w:b/>
          <w:bCs/>
          <w:szCs w:val="28"/>
        </w:rPr>
      </w:pPr>
      <w:r w:rsidRPr="002540C5">
        <w:rPr>
          <w:b/>
          <w:bCs/>
          <w:szCs w:val="28"/>
        </w:rPr>
        <w:t xml:space="preserve">Об определении управляющей организации </w:t>
      </w:r>
      <w:r w:rsidR="005A768B">
        <w:rPr>
          <w:b/>
          <w:bCs/>
          <w:szCs w:val="28"/>
        </w:rPr>
        <w:br/>
      </w:r>
      <w:r w:rsidRPr="002540C5"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5A768B">
        <w:rPr>
          <w:b/>
          <w:bCs/>
          <w:szCs w:val="28"/>
        </w:rPr>
        <w:br/>
      </w:r>
      <w:r w:rsidRPr="002540C5">
        <w:rPr>
          <w:b/>
          <w:bCs/>
          <w:szCs w:val="28"/>
        </w:rPr>
        <w:t>не выбран способ управления таким домом</w:t>
      </w:r>
    </w:p>
    <w:p w:rsidR="00BA01F0" w:rsidRPr="00BA01F0" w:rsidRDefault="00BA01F0" w:rsidP="00EC3C69">
      <w:pPr>
        <w:spacing w:line="230" w:lineRule="auto"/>
        <w:jc w:val="center"/>
        <w:rPr>
          <w:sz w:val="56"/>
          <w:szCs w:val="56"/>
        </w:rPr>
      </w:pPr>
    </w:p>
    <w:p w:rsidR="00630401" w:rsidRPr="00A364E0" w:rsidRDefault="00630401" w:rsidP="00A364E0">
      <w:pPr>
        <w:spacing w:line="226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7B375C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7B375C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7B375C">
        <w:rPr>
          <w:szCs w:val="28"/>
        </w:rPr>
        <w:t xml:space="preserve">Администрация городского округа "Город Архангельск" </w:t>
      </w:r>
      <w:r w:rsidRPr="00A364E0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A364E0" w:rsidRPr="007B375C" w:rsidRDefault="00A364E0" w:rsidP="00A364E0">
      <w:pPr>
        <w:spacing w:line="226" w:lineRule="auto"/>
        <w:ind w:firstLine="709"/>
        <w:jc w:val="both"/>
        <w:rPr>
          <w:rStyle w:val="af1"/>
          <w:szCs w:val="28"/>
        </w:rPr>
      </w:pPr>
    </w:p>
    <w:p w:rsidR="00630401" w:rsidRPr="007B375C" w:rsidRDefault="00630401" w:rsidP="00A364E0">
      <w:pPr>
        <w:pStyle w:val="ConsPlusNonformat"/>
        <w:widowControl/>
        <w:spacing w:line="22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375C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7B375C">
        <w:rPr>
          <w:rStyle w:val="Bodytext115pt"/>
          <w:sz w:val="28"/>
          <w:szCs w:val="28"/>
        </w:rPr>
        <w:t>ООО "Профсервис"</w:t>
      </w:r>
      <w:r w:rsidRPr="007B375C">
        <w:rPr>
          <w:rFonts w:ascii="Times New Roman" w:hAnsi="Times New Roman" w:cs="Times New Roman"/>
          <w:sz w:val="28"/>
          <w:szCs w:val="28"/>
        </w:rPr>
        <w:t xml:space="preserve"> </w:t>
      </w:r>
      <w:r w:rsidR="00A364E0">
        <w:rPr>
          <w:rFonts w:ascii="Times New Roman" w:hAnsi="Times New Roman" w:cs="Times New Roman"/>
          <w:sz w:val="28"/>
          <w:szCs w:val="28"/>
        </w:rPr>
        <w:br/>
      </w:r>
      <w:r w:rsidRPr="007B375C">
        <w:rPr>
          <w:rFonts w:ascii="Times New Roman" w:hAnsi="Times New Roman" w:cs="Times New Roman"/>
          <w:sz w:val="28"/>
          <w:szCs w:val="28"/>
        </w:rPr>
        <w:t>(</w:t>
      </w:r>
      <w:r w:rsidRPr="007B375C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7B375C">
        <w:rPr>
          <w:rFonts w:ascii="Times New Roman" w:hAnsi="Times New Roman" w:cs="Times New Roman"/>
          <w:sz w:val="28"/>
          <w:szCs w:val="28"/>
        </w:rPr>
        <w:t>2901229086) для управления многоквартирными домами согласно приложению № 1 к настоящему постановлению.</w:t>
      </w:r>
    </w:p>
    <w:p w:rsidR="00630401" w:rsidRPr="007B375C" w:rsidRDefault="00630401" w:rsidP="00A364E0">
      <w:pPr>
        <w:pStyle w:val="af4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5C">
        <w:rPr>
          <w:rFonts w:ascii="Times New Roman" w:hAnsi="Times New Roman" w:cs="Times New Roman"/>
          <w:sz w:val="28"/>
          <w:szCs w:val="28"/>
        </w:rPr>
        <w:t xml:space="preserve">2. Установить, что минимальный перечень обязательных работ и услуг </w:t>
      </w:r>
      <w:r w:rsidRPr="007B375C">
        <w:rPr>
          <w:rStyle w:val="Bodytext115pt"/>
          <w:rFonts w:eastAsiaTheme="minorHAnsi"/>
          <w:sz w:val="28"/>
          <w:szCs w:val="28"/>
        </w:rPr>
        <w:t>ООО "Профсервис"</w:t>
      </w:r>
      <w:r w:rsidRPr="007B375C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</w:t>
      </w:r>
      <w:r w:rsidR="005A768B">
        <w:rPr>
          <w:rFonts w:ascii="Times New Roman" w:hAnsi="Times New Roman" w:cs="Times New Roman"/>
          <w:sz w:val="28"/>
          <w:szCs w:val="28"/>
        </w:rPr>
        <w:t xml:space="preserve">оквартирного дома определяется </w:t>
      </w:r>
      <w:r w:rsidRPr="007B375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630401" w:rsidRPr="007B375C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630401" w:rsidRPr="00A364E0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b/>
          <w:szCs w:val="28"/>
        </w:rPr>
      </w:pPr>
      <w:r w:rsidRPr="007B375C"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7B375C">
          <w:rPr>
            <w:szCs w:val="28"/>
          </w:rPr>
          <w:t>частью 4 статьи 158</w:t>
        </w:r>
      </w:hyperlink>
      <w:r w:rsidRPr="007B375C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A364E0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</w:t>
      </w:r>
      <w:r w:rsidRPr="00A364E0">
        <w:rPr>
          <w:rStyle w:val="af1"/>
          <w:b w:val="0"/>
          <w:color w:val="000000"/>
          <w:szCs w:val="28"/>
          <w:shd w:val="clear" w:color="auto" w:fill="FFFFFF"/>
        </w:rPr>
        <w:lastRenderedPageBreak/>
        <w:t>многоквартирным домом или не установлен размер платы</w:t>
      </w:r>
      <w:r w:rsidRPr="00A364E0">
        <w:rPr>
          <w:b/>
          <w:bCs/>
          <w:color w:val="000000"/>
          <w:szCs w:val="28"/>
          <w:shd w:val="clear" w:color="auto" w:fill="FFFFFF"/>
        </w:rPr>
        <w:br/>
      </w:r>
      <w:r w:rsidRPr="00A364E0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A364E0">
        <w:rPr>
          <w:b/>
          <w:bCs/>
          <w:color w:val="000000"/>
          <w:szCs w:val="28"/>
          <w:shd w:val="clear" w:color="auto" w:fill="FFFFFF"/>
        </w:rPr>
        <w:br/>
      </w:r>
      <w:r w:rsidRPr="00A364E0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A364E0">
        <w:rPr>
          <w:b/>
          <w:bCs/>
          <w:color w:val="000000"/>
          <w:szCs w:val="28"/>
          <w:shd w:val="clear" w:color="auto" w:fill="FFFFFF"/>
        </w:rPr>
        <w:br/>
      </w:r>
      <w:r w:rsidRPr="00A364E0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630401" w:rsidRPr="007B375C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 xml:space="preserve">4. </w:t>
      </w:r>
      <w:r w:rsidRPr="007B375C">
        <w:rPr>
          <w:rStyle w:val="Bodytext115pt"/>
          <w:rFonts w:eastAsiaTheme="minorHAnsi"/>
          <w:sz w:val="28"/>
          <w:szCs w:val="28"/>
        </w:rPr>
        <w:t>ООО "Профсервис"</w:t>
      </w:r>
      <w:r w:rsidRPr="007B375C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A364E0">
        <w:rPr>
          <w:szCs w:val="28"/>
        </w:rPr>
        <w:br/>
      </w:r>
      <w:r w:rsidRPr="007B375C">
        <w:rPr>
          <w:szCs w:val="28"/>
        </w:rPr>
        <w:t xml:space="preserve">в многоквартирном доме способа управления многоквартирным домом </w:t>
      </w:r>
      <w:r w:rsidR="005A768B">
        <w:rPr>
          <w:szCs w:val="28"/>
        </w:rPr>
        <w:br/>
      </w:r>
      <w:r w:rsidRPr="007B375C">
        <w:rPr>
          <w:szCs w:val="28"/>
        </w:rPr>
        <w:t xml:space="preserve">или до заключения договора управления многоквартирным домом </w:t>
      </w:r>
      <w:r w:rsidR="005A768B">
        <w:rPr>
          <w:szCs w:val="28"/>
        </w:rPr>
        <w:br/>
      </w:r>
      <w:r w:rsidRPr="007B375C">
        <w:rPr>
          <w:szCs w:val="28"/>
        </w:rPr>
        <w:t xml:space="preserve">с управляющей организацией, определенной собственниками помещений </w:t>
      </w:r>
      <w:r w:rsidR="005A768B">
        <w:rPr>
          <w:szCs w:val="28"/>
        </w:rPr>
        <w:br/>
      </w:r>
      <w:r w:rsidRPr="007B375C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5A768B">
        <w:rPr>
          <w:szCs w:val="28"/>
        </w:rPr>
        <w:br/>
      </w:r>
      <w:r w:rsidRPr="007B375C">
        <w:rPr>
          <w:szCs w:val="28"/>
        </w:rPr>
        <w:t xml:space="preserve">в соответствии с постановлением Правительства Российской Федерации </w:t>
      </w:r>
      <w:r w:rsidR="005A768B">
        <w:rPr>
          <w:szCs w:val="28"/>
        </w:rPr>
        <w:br/>
      </w:r>
      <w:r w:rsidRPr="007B375C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630401" w:rsidRPr="007B375C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630401" w:rsidRPr="007B375C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7B375C">
        <w:rPr>
          <w:rStyle w:val="Bodytext115pt"/>
          <w:rFonts w:eastAsiaTheme="minorHAnsi"/>
          <w:sz w:val="28"/>
          <w:szCs w:val="28"/>
        </w:rPr>
        <w:t>ООО "Профсервис".</w:t>
      </w:r>
    </w:p>
    <w:p w:rsidR="00630401" w:rsidRPr="005A768B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spacing w:val="-6"/>
          <w:szCs w:val="28"/>
        </w:rPr>
      </w:pPr>
      <w:r w:rsidRPr="007B375C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A364E0">
        <w:rPr>
          <w:szCs w:val="28"/>
        </w:rPr>
        <w:br/>
      </w:r>
      <w:r w:rsidRPr="005A768B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630401" w:rsidRPr="007B375C" w:rsidRDefault="00630401" w:rsidP="00A364E0">
      <w:pPr>
        <w:autoSpaceDE w:val="0"/>
        <w:autoSpaceDN w:val="0"/>
        <w:adjustRightInd w:val="0"/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630401" w:rsidRPr="007B375C" w:rsidRDefault="00630401" w:rsidP="00A364E0">
      <w:pPr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 xml:space="preserve">6. Опубликовать постановление в газете "Архангельск </w:t>
      </w:r>
      <w:r w:rsidR="00A364E0">
        <w:rPr>
          <w:szCs w:val="28"/>
        </w:rPr>
        <w:t>–</w:t>
      </w:r>
      <w:r w:rsidRPr="007B375C">
        <w:rPr>
          <w:szCs w:val="28"/>
        </w:rPr>
        <w:t xml:space="preserve"> </w:t>
      </w:r>
      <w:r w:rsidR="00A364E0" w:rsidRPr="007B375C">
        <w:rPr>
          <w:szCs w:val="28"/>
        </w:rPr>
        <w:t xml:space="preserve">Город </w:t>
      </w:r>
      <w:r w:rsidRPr="007B375C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630401" w:rsidRPr="007B375C" w:rsidRDefault="00630401" w:rsidP="00A364E0">
      <w:pPr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 xml:space="preserve">7. </w:t>
      </w:r>
      <w:r w:rsidR="005E3C24" w:rsidRPr="007B375C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5E3C24">
        <w:rPr>
          <w:szCs w:val="28"/>
        </w:rPr>
        <w:t xml:space="preserve"> Иванова М.В</w:t>
      </w:r>
      <w:r w:rsidR="005E3C24" w:rsidRPr="007B375C">
        <w:rPr>
          <w:szCs w:val="28"/>
        </w:rPr>
        <w:t>.</w:t>
      </w:r>
    </w:p>
    <w:p w:rsidR="00630401" w:rsidRPr="007B375C" w:rsidRDefault="00630401" w:rsidP="00A364E0">
      <w:pPr>
        <w:spacing w:line="226" w:lineRule="auto"/>
        <w:ind w:firstLine="709"/>
        <w:contextualSpacing/>
        <w:jc w:val="both"/>
        <w:rPr>
          <w:szCs w:val="28"/>
        </w:rPr>
      </w:pPr>
      <w:r w:rsidRPr="007B375C">
        <w:rPr>
          <w:szCs w:val="28"/>
        </w:rPr>
        <w:t xml:space="preserve">8. </w:t>
      </w:r>
      <w:r w:rsidR="005E3C24" w:rsidRPr="007B375C">
        <w:rPr>
          <w:szCs w:val="28"/>
        </w:rPr>
        <w:t>Настоящее постановление вступает в силу с момента опубликования.</w:t>
      </w:r>
    </w:p>
    <w:p w:rsidR="00EA4346" w:rsidRPr="00CA6881" w:rsidRDefault="00EA4346" w:rsidP="00ED15F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5D7FC2" w:rsidRDefault="005D7FC2" w:rsidP="00ED15FA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  <w:bookmarkStart w:id="0" w:name="_GoBack"/>
      <w:bookmarkEnd w:id="0"/>
    </w:p>
    <w:sectPr w:rsidR="005D7FC2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59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5196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68B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C24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0401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2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BB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64E0"/>
    <w:rsid w:val="00A37596"/>
    <w:rsid w:val="00A42AF8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A7959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9B0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F11D-49F7-40ED-8711-023393AC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2024-05-02T09:43:00Z</cp:lastPrinted>
  <dcterms:created xsi:type="dcterms:W3CDTF">2024-05-03T06:43:00Z</dcterms:created>
  <dcterms:modified xsi:type="dcterms:W3CDTF">2024-05-03T06:43:00Z</dcterms:modified>
</cp:coreProperties>
</file>