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Постановление Администрации муниципального образования "Город Архангельск" от 05.02.2020 N 207</w:t>
              <w:br/>
              <w:t xml:space="preserve">(ред. от 01.07.2024)</w:t>
              <w:br/>
              <w:t xml:space="preserve">"Об утверждении Порядка поступления письменного обращения гражданина, замещавшего должность муниципальной службы в Администрации городского округа "Город Архангельск",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городского округа "Город Архангельск", в течение двух лет со дня увольнения с муниципальной службы"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"ГОРОД АРХАНГЕЛЬСК"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февраля 2020 г. N 207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ПОСТУПЛЕНИЯ ПИСЬМЕННОГО ОБРАЩЕНИЯ</w:t>
      </w:r>
    </w:p>
    <w:p>
      <w:pPr>
        <w:pStyle w:val="2"/>
        <w:jc w:val="center"/>
      </w:pPr>
      <w:r>
        <w:rPr>
          <w:sz w:val="20"/>
        </w:rPr>
        <w:t xml:space="preserve">ГРАЖДАНИНА, ЗАМЕЩАВШЕГО ДОЛЖНОСТЬ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В АДМИНИСТРАЦИИ ГОРОДСКОГО ОКРУГА "ГОРОД АРХАНГЕЛЬСК",</w:t>
      </w:r>
    </w:p>
    <w:p>
      <w:pPr>
        <w:pStyle w:val="2"/>
        <w:jc w:val="center"/>
      </w:pPr>
      <w:r>
        <w:rPr>
          <w:sz w:val="20"/>
        </w:rPr>
        <w:t xml:space="preserve">О ДАЧЕ СОГЛАСИЯ НА ЗАМЕЩЕНИЕ НА УСЛОВИЯХ ТРУДОВОГО ДОГОВОРА</w:t>
      </w:r>
    </w:p>
    <w:p>
      <w:pPr>
        <w:pStyle w:val="2"/>
        <w:jc w:val="center"/>
      </w:pPr>
      <w:r>
        <w:rPr>
          <w:sz w:val="20"/>
        </w:rPr>
        <w:t xml:space="preserve">ДОЛЖНОСТИ В ОРГАНИЗАЦИИ И (ИЛИ) НА ВЫПОЛНЕНИЕ В ДАННОЙ</w:t>
      </w:r>
    </w:p>
    <w:p>
      <w:pPr>
        <w:pStyle w:val="2"/>
        <w:jc w:val="center"/>
      </w:pPr>
      <w:r>
        <w:rPr>
          <w:sz w:val="20"/>
        </w:rPr>
        <w:t xml:space="preserve">ОРГАНИЗАЦИИ РАБОТ (ОКАЗАНИЕ ДАННОЙ ОРГАНИЗАЦИИ УСЛУГ)</w:t>
      </w:r>
    </w:p>
    <w:p>
      <w:pPr>
        <w:pStyle w:val="2"/>
        <w:jc w:val="center"/>
      </w:pPr>
      <w:r>
        <w:rPr>
          <w:sz w:val="20"/>
        </w:rPr>
        <w:t xml:space="preserve">В ТЕЧЕНИЕ МЕСЯЦА СТОИМОСТЬЮ БОЛЕЕ СТА ТЫСЯЧ РУБЛЕЙ</w:t>
      </w:r>
    </w:p>
    <w:p>
      <w:pPr>
        <w:pStyle w:val="2"/>
        <w:jc w:val="center"/>
      </w:pPr>
      <w:r>
        <w:rPr>
          <w:sz w:val="20"/>
        </w:rPr>
        <w:t xml:space="preserve">НА УСЛОВИЯХ ГРАЖДАНСКО-ПРАВОВОГО ДОГОВОРА</w:t>
      </w:r>
    </w:p>
    <w:p>
      <w:pPr>
        <w:pStyle w:val="2"/>
        <w:jc w:val="center"/>
      </w:pPr>
      <w:r>
        <w:rPr>
          <w:sz w:val="20"/>
        </w:rPr>
        <w:t xml:space="preserve">(ГРАЖДАНСКО-ПРАВОВЫХ ДОГОВОРОВ), ЕСЛИ ОТДЕЛЬНЫЕ ФУНКЦИИ</w:t>
      </w:r>
    </w:p>
    <w:p>
      <w:pPr>
        <w:pStyle w:val="2"/>
        <w:jc w:val="center"/>
      </w:pPr>
      <w:r>
        <w:rPr>
          <w:sz w:val="20"/>
        </w:rPr>
        <w:t xml:space="preserve">МУНИЦИПАЛЬНОГО (АДМИНИСТРАТИВНОГО) УПРАВЛЕНИЯ ДАННОЙ</w:t>
      </w:r>
    </w:p>
    <w:p>
      <w:pPr>
        <w:pStyle w:val="2"/>
        <w:jc w:val="center"/>
      </w:pPr>
      <w:r>
        <w:rPr>
          <w:sz w:val="20"/>
        </w:rPr>
        <w:t xml:space="preserve">ОРГАНИЗАЦИЕЙ ВХОДИЛИ В ДОЛЖНОСТНЫЕ (СЛУЖЕБНЫЕ) ОБЯЗАННОСТИ</w:t>
      </w:r>
    </w:p>
    <w:p>
      <w:pPr>
        <w:pStyle w:val="2"/>
        <w:jc w:val="center"/>
      </w:pPr>
      <w:r>
        <w:rPr>
          <w:sz w:val="20"/>
        </w:rPr>
        <w:t xml:space="preserve">МУНИЦИПАЛЬНОГО СЛУЖАЩЕГО АДМИНИСТРАЦИИ ГОРОДСКОГО ОКРУГА</w:t>
      </w:r>
    </w:p>
    <w:p>
      <w:pPr>
        <w:pStyle w:val="2"/>
        <w:jc w:val="center"/>
      </w:pPr>
      <w:r>
        <w:rPr>
          <w:sz w:val="20"/>
        </w:rPr>
        <w:t xml:space="preserve">"ГОРОД АРХАНГЕЛЬСК", В ТЕЧЕНИЕ ДВУХ ЛЕТ СО ДНЯ УВОЛЬНЕНИЯ</w:t>
      </w:r>
    </w:p>
    <w:p>
      <w:pPr>
        <w:pStyle w:val="2"/>
        <w:jc w:val="center"/>
      </w:pPr>
      <w:r>
        <w:rPr>
          <w:sz w:val="20"/>
        </w:rPr>
        <w:t xml:space="preserve">С МУНИЦИПАЛЬНОЙ СЛУЖБЫ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"Город Архангельск"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18.08.2021 </w:t>
            </w:r>
            <w:hyperlink w:history="0" r:id="rId7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sz w:val="20"/>
                  <w:color w:val="0000ff"/>
                </w:rPr>
                <w:t xml:space="preserve">N 1684</w:t>
              </w:r>
            </w:hyperlink>
            <w:r>
              <w:rPr>
                <w:sz w:val="20"/>
                <w:color w:val="392c69"/>
              </w:rPr>
              <w:t xml:space="preserve">, от 01.07.2024 </w:t>
            </w:r>
            <w:hyperlink w:history="0" r:id="rId8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02.03.2007 N 25-ФЗ (ред. от 08.08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4 статьи 14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Федерации", </w:t>
      </w:r>
      <w:hyperlink w:history="0" r:id="rId1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</w:t>
      </w:r>
      <w:hyperlink w:history="0" r:id="rId11" w:tooltip="Закон Архангельской области от 26.11.2008 N 626-31-ОЗ (ред. от 27.04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sz w:val="20"/>
            <w:color w:val="0000ff"/>
          </w:rPr>
          <w:t xml:space="preserve">подпунктом 18 пункта 3 статьи 7</w:t>
        </w:r>
      </w:hyperlink>
      <w:r>
        <w:rPr>
          <w:sz w:val="20"/>
        </w:rPr>
        <w:t xml:space="preserve"> областного закона от 26 ноября 2008 года N 626-31-ОЗ "О противодействии коррупции в Архангельской области" Администрация муниципального образования "Город Архангельск"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поступления письменного обращения гражданина, замещавшего должность муниципальной службы в Администрации городского округа "Город Архангельск",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городского округа "Город Архангельск", в течение двух лет со дня увольнения с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"Город Архангельск" от 18.08.2021 N 1684)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заместителя Главы городского округа "Город Архангельск" - руководителя аппарата.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3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"Город Архангельск" от 18.08.2021 N 1684)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 Архангельск"</w:t>
      </w:r>
    </w:p>
    <w:p>
      <w:pPr>
        <w:pStyle w:val="0"/>
        <w:jc w:val="right"/>
      </w:pPr>
      <w:r>
        <w:rPr>
          <w:sz w:val="20"/>
        </w:rPr>
        <w:t xml:space="preserve">И.В.ГОДЗИШ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Администрации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</w:t>
      </w:r>
    </w:p>
    <w:p>
      <w:pPr>
        <w:pStyle w:val="0"/>
        <w:jc w:val="right"/>
      </w:pPr>
      <w:r>
        <w:rPr>
          <w:sz w:val="20"/>
        </w:rPr>
        <w:t xml:space="preserve">"Город Архангельск"</w:t>
      </w:r>
    </w:p>
    <w:p>
      <w:pPr>
        <w:pStyle w:val="0"/>
        <w:jc w:val="right"/>
      </w:pPr>
      <w:r>
        <w:rPr>
          <w:sz w:val="20"/>
        </w:rPr>
        <w:t xml:space="preserve">от 05.02.2020 N 207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" w:name="P48"/>
    <w:bookmarkEnd w:id="4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ПОСТУПЛЕНИЯ ПИСЬМЕННОГО ОБРАЩЕНИЯ ГРАЖДАНИНА, ЗАМЕЩАВШЕГО</w:t>
      </w:r>
    </w:p>
    <w:p>
      <w:pPr>
        <w:pStyle w:val="2"/>
        <w:jc w:val="center"/>
      </w:pPr>
      <w:r>
        <w:rPr>
          <w:sz w:val="20"/>
        </w:rPr>
        <w:t xml:space="preserve">ДОЛЖНОСТЬ МУНИЦИПАЛЬНОЙ СЛУЖБЫ В АДМИНИСТРАЦИИ ГОРОДСКОГО</w:t>
      </w:r>
    </w:p>
    <w:p>
      <w:pPr>
        <w:pStyle w:val="2"/>
        <w:jc w:val="center"/>
      </w:pPr>
      <w:r>
        <w:rPr>
          <w:sz w:val="20"/>
        </w:rPr>
        <w:t xml:space="preserve">ОКРУГА "ГОРОД АРХАНГЕЛЬСК", О ДАЧЕ СОГЛАСИЯ НА ЗАМЕЩЕНИЕ</w:t>
      </w:r>
    </w:p>
    <w:p>
      <w:pPr>
        <w:pStyle w:val="2"/>
        <w:jc w:val="center"/>
      </w:pPr>
      <w:r>
        <w:rPr>
          <w:sz w:val="20"/>
        </w:rPr>
        <w:t xml:space="preserve">НА УСЛОВИЯХ ТРУДОВОГО ДОГОВОРА ДОЛЖНОСТИ В ОРГАНИЗАЦИИ</w:t>
      </w:r>
    </w:p>
    <w:p>
      <w:pPr>
        <w:pStyle w:val="2"/>
        <w:jc w:val="center"/>
      </w:pPr>
      <w:r>
        <w:rPr>
          <w:sz w:val="20"/>
        </w:rPr>
        <w:t xml:space="preserve">И (ИЛИ) НА ВЫПОЛНЕНИЕ В ДАННОЙ ОРГАНИЗАЦИИ РАБОТ (ОКАЗАНИЕ</w:t>
      </w:r>
    </w:p>
    <w:p>
      <w:pPr>
        <w:pStyle w:val="2"/>
        <w:jc w:val="center"/>
      </w:pPr>
      <w:r>
        <w:rPr>
          <w:sz w:val="20"/>
        </w:rPr>
        <w:t xml:space="preserve">ДАННОЙ ОРГАНИЗАЦИИ УСЛУГ) В ТЕЧЕНИЕ МЕСЯЦА СТОИМОСТЬЮ БОЛЕЕ</w:t>
      </w:r>
    </w:p>
    <w:p>
      <w:pPr>
        <w:pStyle w:val="2"/>
        <w:jc w:val="center"/>
      </w:pPr>
      <w:r>
        <w:rPr>
          <w:sz w:val="20"/>
        </w:rPr>
        <w:t xml:space="preserve">СТА ТЫСЯЧ РУБЛЕЙ НА УСЛОВИЯХ ГРАЖДАНСКО-ПРАВОВОГО ДОГОВОРА</w:t>
      </w:r>
    </w:p>
    <w:p>
      <w:pPr>
        <w:pStyle w:val="2"/>
        <w:jc w:val="center"/>
      </w:pPr>
      <w:r>
        <w:rPr>
          <w:sz w:val="20"/>
        </w:rPr>
        <w:t xml:space="preserve">(ГРАЖДАНСКО-ПРАВОВЫХ ДОГОВОРОВ), ЕСЛИ ОТДЕЛЬНЫЕ ФУНКЦИИ</w:t>
      </w:r>
    </w:p>
    <w:p>
      <w:pPr>
        <w:pStyle w:val="2"/>
        <w:jc w:val="center"/>
      </w:pPr>
      <w:r>
        <w:rPr>
          <w:sz w:val="20"/>
        </w:rPr>
        <w:t xml:space="preserve">МУНИЦИПАЛЬНОГО (АДМИНИСТРАТИВНОГО) УПРАВЛЕНИЯ ДАННОЙ</w:t>
      </w:r>
    </w:p>
    <w:p>
      <w:pPr>
        <w:pStyle w:val="2"/>
        <w:jc w:val="center"/>
      </w:pPr>
      <w:r>
        <w:rPr>
          <w:sz w:val="20"/>
        </w:rPr>
        <w:t xml:space="preserve">ОРГАНИЗАЦИЕЙ ВХОДИЛИ В ДОЛЖНОСТНЫЕ (СЛУЖЕБНЫЕ) ОБЯЗАННОСТИ</w:t>
      </w:r>
    </w:p>
    <w:p>
      <w:pPr>
        <w:pStyle w:val="2"/>
        <w:jc w:val="center"/>
      </w:pPr>
      <w:r>
        <w:rPr>
          <w:sz w:val="20"/>
        </w:rPr>
        <w:t xml:space="preserve">МУНИЦИПАЛЬНОГО СЛУЖАЩЕГО АДМИНИСТРАЦИИ ГОРОДСКОГО ОКРУГА</w:t>
      </w:r>
    </w:p>
    <w:p>
      <w:pPr>
        <w:pStyle w:val="2"/>
        <w:jc w:val="center"/>
      </w:pPr>
      <w:r>
        <w:rPr>
          <w:sz w:val="20"/>
        </w:rPr>
        <w:t xml:space="preserve">"ГОРОД АРХАНГЕЛЬСК", В ТЕЧЕНИЕ ДВУХ ЛЕТ СО ДНЯ УВОЛЬНЕНИЯ</w:t>
      </w:r>
    </w:p>
    <w:p>
      <w:pPr>
        <w:pStyle w:val="2"/>
        <w:jc w:val="center"/>
      </w:pPr>
      <w:r>
        <w:rPr>
          <w:sz w:val="20"/>
        </w:rPr>
        <w:t xml:space="preserve">С МУНИЦИПАЛЬНОЙ СЛУЖБЫ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городского округа "Город Архангельск"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18.08.2021 </w:t>
            </w:r>
            <w:hyperlink w:history="0" r:id="rId14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sz w:val="20"/>
                  <w:color w:val="0000ff"/>
                </w:rPr>
                <w:t xml:space="preserve">N 1684</w:t>
              </w:r>
            </w:hyperlink>
            <w:r>
              <w:rPr>
                <w:sz w:val="20"/>
                <w:color w:val="392c69"/>
              </w:rPr>
              <w:t xml:space="preserve">, от 01.07.2024 </w:t>
            </w:r>
            <w:hyperlink w:history="0" r:id="rId15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sz w:val="20"/>
                  <w:color w:val="0000ff"/>
                </w:rPr>
                <w:t xml:space="preserve">N 1104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66" w:name="P66"/>
    <w:bookmarkEnd w:id="66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Порядок, разработанный в соответствии с </w:t>
      </w:r>
      <w:hyperlink w:history="0" r:id="rId16" w:tooltip="Федеральный закон от 02.03.2007 N 25-ФЗ (ред. от 08.08.2024) &quot;О муниципальной службе в Российской Федерации&quot; {КонсультантПлюс}">
        <w:r>
          <w:rPr>
            <w:sz w:val="20"/>
            <w:color w:val="0000ff"/>
          </w:rPr>
          <w:t xml:space="preserve">частью 4 статьи 14</w:t>
        </w:r>
      </w:hyperlink>
      <w:r>
        <w:rPr>
          <w:sz w:val="20"/>
        </w:rPr>
        <w:t xml:space="preserve"> Федерального закона от 2 марта 2007 года N 25-ФЗ "О муниципальной службе в Российской Федерации", </w:t>
      </w:r>
      <w:hyperlink w:history="0" r:id="rId1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25 декабря 2008 года N 273-ФЗ "О противодействии коррупции", </w:t>
      </w:r>
      <w:hyperlink w:history="0" r:id="rId18" w:tooltip="Закон Архангельской области от 26.11.2008 N 626-31-ОЗ (ред. от 27.04.2024) &quot;О противодействии коррупции в Архангельской области&quot; (принят Архангельским областным Собранием депутатов 26.11.2008) {КонсультантПлюс}">
        <w:r>
          <w:rPr>
            <w:sz w:val="20"/>
            <w:color w:val="0000ff"/>
          </w:rPr>
          <w:t xml:space="preserve">подпунктом 18 пункта 3 статьи 7</w:t>
        </w:r>
      </w:hyperlink>
      <w:r>
        <w:rPr>
          <w:sz w:val="20"/>
        </w:rPr>
        <w:t xml:space="preserve"> областного закона от 26 ноября 2008 года N 626-31-ОЗ "О противодействии коррупции в Архангельской области", устанавливает процедуру поступления письменного обращения гражданина, замещавшего должность муниципальной службы в Администрации городского округа "Город Архангельск",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городского округа "Город Архангельск", в течение двух лет со дня увольнения с муниципальной службы (далее соответственно - гражданин, организация, муниципальная служба, обращение).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"Город Архангельск" от 18.08.2021 N 1684)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должностям муниципальной службы, указанным в </w:t>
      </w:r>
      <w:hyperlink w:history="0" w:anchor="P66" w:tooltip="1. Настоящий Порядок, разработанный в соответствии с частью 4 статьи 14 Федерального закона от 2 марта 2007 года N 25-ФЗ &quot;О муниципальной службе в Российской Федерации&quot;, статьей 12 Федерального закона от 25 декабря 2008 года N 273-ФЗ &quot;О противодействии коррупции&quot;, подпунктом 18 пункта 3 статьи 7 областного закона от 26 ноября 2008 года N 626-31-ОЗ &quot;О противодействии коррупции в Архангельской области&quot;, устанавливает процедуру поступления письменного обращения гражданина, замещавшего должность муниципально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относятся должности, включенные в Перечень должностей муниципальной службы в Администрации городского округа "Город Архангельск",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соответствующим постановлением Администрации городского округа "Город Архангельск".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"Город Архангельск" от 18.08.2021 N 1684)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 по форме согласно </w:t>
      </w:r>
      <w:hyperlink w:history="0" w:anchor="P119" w:tooltip="                                 ОБРАЩЕНИЕ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Порядку подается на имя заместителя Главы городского округа "Город Архангельск" - руководителя аппарата (далее - заместитель Главы).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в тот же день передается ведущим специалистом приемной заместителя Главы в департамент муниципальной службы и кадров Администрации городского округа "Город Архангельск" для рассмотрения на комиссии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1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городского округа "Город Архангельск" от 01.07.2024 N 1104)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 должно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(при наличии) гражданина, дата его рождения, адрес места жительства, телефон;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замещаемая(ые) гражданином должность(и) муниципальной службы, относящая(ие) ся к должностям, указанным в </w:t>
      </w:r>
      <w:hyperlink w:history="0" w:anchor="P68" w:tooltip="К должностям муниципальной службы, указанным в абзаце первом настоящего пункта, относятся должности, включенные в Перечень должностей муниципальной службы в Администрации городского округа &quot;Город Архангельск&quot;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...">
        <w:r>
          <w:rPr>
            <w:sz w:val="20"/>
            <w:color w:val="0000ff"/>
          </w:rPr>
          <w:t xml:space="preserve">абзаце втором пункта 1</w:t>
        </w:r>
      </w:hyperlink>
      <w:r>
        <w:rPr>
          <w:sz w:val="20"/>
        </w:rPr>
        <w:t xml:space="preserve"> настоящего Порядка, в должностные (служебные) обязанности по которой(ым) входили отдельные функции муниципального (административного) управления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наименование, местонахождение организации, вид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вид договора (трудовой или гражданско-правовой), предполагаемый срок его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должности(ей) муниципальной службы, указанных в соответствии с </w:t>
      </w:r>
      <w:hyperlink w:history="0" w:anchor="P75" w:tooltip="2) замещаемая(ые) гражданином должность(и) муниципальной службы, относящая(ие) ся к должностям, указанным в абзаце втором пункта 1 настоящего Порядка, в должностные (служебные) обязанности по которой(ым) входили отдельные функции муниципального (административного) управления организацией;">
        <w:r>
          <w:rPr>
            <w:sz w:val="20"/>
            <w:color w:val="0000ff"/>
          </w:rPr>
          <w:t xml:space="preserve">подпунктом 2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дата и подпись гражданина.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 муниципальной службы и кадров Администрации городского округа "Город Архангельск" осуществляет регистрацию обращения в день его поступления в журнале регистрации входящей информации, содержащей основания для проведения заседания комиссии по соблюдению требований к служебному поведению и урегулированию конфликта интересов, который ведется в департаменте муниципальной службы и кадров Администрации городского округа "Город Архангельск".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городского округа "Город Архангельск" от 18.08.2021 </w:t>
      </w:r>
      <w:hyperlink w:history="0" r:id="rId22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N 1684</w:t>
        </w:r>
      </w:hyperlink>
      <w:r>
        <w:rPr>
          <w:sz w:val="20"/>
        </w:rPr>
        <w:t xml:space="preserve">, от 01.07.2024 </w:t>
      </w:r>
      <w:hyperlink w:history="0" r:id="rId23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N 1104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регистрации обращения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Департамент муниципальной службы и кадров Администрации городского округа "Город Архангельск" осуществляет предварительное рассмотрение обращения и прилагаемых к нему материалов, по результатам которого готовит мотивированное заключение, и представляет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сроки, предусмотренные положением о соответствующей комиссии.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городского округа "Город Архангельск" от 18.08.2021 </w:t>
      </w:r>
      <w:hyperlink w:history="0" r:id="rId24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N 1684</w:t>
        </w:r>
      </w:hyperlink>
      <w:r>
        <w:rPr>
          <w:sz w:val="20"/>
        </w:rPr>
        <w:t xml:space="preserve">, от 01.07.2024 </w:t>
      </w:r>
      <w:hyperlink w:history="0" r:id="rId25" w:tooltip="Постановление Администрации городского округа &quot;Город Архангельск&quot; от 01.07.2024 N 110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<w:r>
          <w:rPr>
            <w:sz w:val="20"/>
            <w:color w:val="0000ff"/>
          </w:rPr>
          <w:t xml:space="preserve">N 1104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Обращение может быть подано муниципальным служащим, замещающим должности, указанные в </w:t>
      </w:r>
      <w:hyperlink w:history="0" w:anchor="P68" w:tooltip="К должностям муниципальной службы, указанным в абзаце первом настоящего пункта, относятся должности, включенные в Перечень должностей муниципальной службы в Администрации городского округа &quot;Город Архангельск&quot;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...">
        <w:r>
          <w:rPr>
            <w:sz w:val="20"/>
            <w:color w:val="0000ff"/>
          </w:rPr>
          <w:t xml:space="preserve">абзаце втором пункта 1</w:t>
        </w:r>
      </w:hyperlink>
      <w:r>
        <w:rPr>
          <w:sz w:val="20"/>
        </w:rPr>
        <w:t xml:space="preserve"> настоящего Порядка, планирующим свое увольнение с муниципальной службы.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поступления письменного обращения гражданина,</w:t>
      </w:r>
    </w:p>
    <w:p>
      <w:pPr>
        <w:pStyle w:val="0"/>
        <w:jc w:val="right"/>
      </w:pPr>
      <w:r>
        <w:rPr>
          <w:sz w:val="20"/>
        </w:rPr>
        <w:t xml:space="preserve">замещавшего должность муниципальной службы в Администрации</w:t>
      </w:r>
    </w:p>
    <w:p>
      <w:pPr>
        <w:pStyle w:val="0"/>
        <w:jc w:val="right"/>
      </w:pPr>
      <w:r>
        <w:rPr>
          <w:sz w:val="20"/>
        </w:rPr>
        <w:t xml:space="preserve">городского округа "Город Архангельск", о даче согласия</w:t>
      </w:r>
    </w:p>
    <w:p>
      <w:pPr>
        <w:pStyle w:val="0"/>
        <w:jc w:val="right"/>
      </w:pPr>
      <w:r>
        <w:rPr>
          <w:sz w:val="20"/>
        </w:rPr>
        <w:t xml:space="preserve">на замещение на условиях трудового договора должности</w:t>
      </w:r>
    </w:p>
    <w:p>
      <w:pPr>
        <w:pStyle w:val="0"/>
        <w:jc w:val="right"/>
      </w:pPr>
      <w:r>
        <w:rPr>
          <w:sz w:val="20"/>
        </w:rPr>
        <w:t xml:space="preserve">в организации и (или) на выполнение в данной организации</w:t>
      </w:r>
    </w:p>
    <w:p>
      <w:pPr>
        <w:pStyle w:val="0"/>
        <w:jc w:val="right"/>
      </w:pPr>
      <w:r>
        <w:rPr>
          <w:sz w:val="20"/>
        </w:rPr>
        <w:t xml:space="preserve">работ (оказание данной организации услуг) в течение месяца</w:t>
      </w:r>
    </w:p>
    <w:p>
      <w:pPr>
        <w:pStyle w:val="0"/>
        <w:jc w:val="right"/>
      </w:pPr>
      <w:r>
        <w:rPr>
          <w:sz w:val="20"/>
        </w:rPr>
        <w:t xml:space="preserve">стоимостью более ста тысяч рублей на условиях</w:t>
      </w:r>
    </w:p>
    <w:p>
      <w:pPr>
        <w:pStyle w:val="0"/>
        <w:jc w:val="right"/>
      </w:pPr>
      <w:r>
        <w:rPr>
          <w:sz w:val="20"/>
        </w:rPr>
        <w:t xml:space="preserve">гражданско-правового договора (гражданско-правовых</w:t>
      </w:r>
    </w:p>
    <w:p>
      <w:pPr>
        <w:pStyle w:val="0"/>
        <w:jc w:val="right"/>
      </w:pPr>
      <w:r>
        <w:rPr>
          <w:sz w:val="20"/>
        </w:rPr>
        <w:t xml:space="preserve">договоров), если отдельные функции муниципального</w:t>
      </w:r>
    </w:p>
    <w:p>
      <w:pPr>
        <w:pStyle w:val="0"/>
        <w:jc w:val="right"/>
      </w:pPr>
      <w:r>
        <w:rPr>
          <w:sz w:val="20"/>
        </w:rPr>
        <w:t xml:space="preserve">(административного) управления данной организацией входили</w:t>
      </w:r>
    </w:p>
    <w:p>
      <w:pPr>
        <w:pStyle w:val="0"/>
        <w:jc w:val="right"/>
      </w:pPr>
      <w:r>
        <w:rPr>
          <w:sz w:val="20"/>
        </w:rPr>
        <w:t xml:space="preserve">в должностные (служебные) обязанности муниципального</w:t>
      </w:r>
    </w:p>
    <w:p>
      <w:pPr>
        <w:pStyle w:val="0"/>
        <w:jc w:val="right"/>
      </w:pPr>
      <w:r>
        <w:rPr>
          <w:sz w:val="20"/>
        </w:rPr>
        <w:t xml:space="preserve">служащего Администрации городского округа "Город</w:t>
      </w:r>
    </w:p>
    <w:p>
      <w:pPr>
        <w:pStyle w:val="0"/>
        <w:jc w:val="right"/>
      </w:pPr>
      <w:r>
        <w:rPr>
          <w:sz w:val="20"/>
        </w:rPr>
        <w:t xml:space="preserve">Архангельск", в течение двух лет со дня увольнения</w:t>
      </w:r>
    </w:p>
    <w:p>
      <w:pPr>
        <w:pStyle w:val="0"/>
        <w:jc w:val="right"/>
      </w:pPr>
      <w:r>
        <w:rPr>
          <w:sz w:val="20"/>
        </w:rPr>
        <w:t xml:space="preserve">с муниципальной службы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остановление Администрации городского округа &quot;Город Архангельск&quot; от 18.08.2021 N 1684 &quot;О внесении изменений в отдельные постановления мэрии города Архангельска и Администрации муниципального образования &quot;Город Архангельск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городского округа "Город Архангельск"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18.08.2021 N 1684)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_________________________________________ (руководителю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органа)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(телефон)</w:t>
      </w:r>
    </w:p>
    <w:p>
      <w:pPr>
        <w:pStyle w:val="1"/>
        <w:jc w:val="both"/>
      </w:pPr>
      <w:r>
        <w:rPr>
          <w:sz w:val="20"/>
        </w:rPr>
      </w:r>
    </w:p>
    <w:bookmarkStart w:id="119" w:name="P119"/>
    <w:bookmarkEnd w:id="119"/>
    <w:p>
      <w:pPr>
        <w:pStyle w:val="1"/>
        <w:jc w:val="both"/>
      </w:pPr>
      <w:r>
        <w:rPr>
          <w:sz w:val="20"/>
        </w:rPr>
        <w:t xml:space="preserve">                                 ОБРАЩЕНИЕ</w:t>
      </w:r>
    </w:p>
    <w:p>
      <w:pPr>
        <w:pStyle w:val="1"/>
        <w:jc w:val="both"/>
      </w:pPr>
      <w:r>
        <w:rPr>
          <w:sz w:val="20"/>
        </w:rPr>
        <w:t xml:space="preserve">   о даче согласия на замещение на условиях трудового договора должности</w:t>
      </w:r>
    </w:p>
    <w:p>
      <w:pPr>
        <w:pStyle w:val="1"/>
        <w:jc w:val="both"/>
      </w:pPr>
      <w:r>
        <w:rPr>
          <w:sz w:val="20"/>
        </w:rPr>
        <w:t xml:space="preserve">      в организации и (или) на выполнение в данной организации работ</w:t>
      </w:r>
    </w:p>
    <w:p>
      <w:pPr>
        <w:pStyle w:val="1"/>
        <w:jc w:val="both"/>
      </w:pPr>
      <w:r>
        <w:rPr>
          <w:sz w:val="20"/>
        </w:rPr>
        <w:t xml:space="preserve">   (оказание данной организации услуг) в течение месяца стоимостью более</w:t>
      </w:r>
    </w:p>
    <w:p>
      <w:pPr>
        <w:pStyle w:val="1"/>
        <w:jc w:val="both"/>
      </w:pPr>
      <w:r>
        <w:rPr>
          <w:sz w:val="20"/>
        </w:rPr>
        <w:t xml:space="preserve">        ста тысяч рублей на условиях гражданско-правового договора</w:t>
      </w:r>
    </w:p>
    <w:p>
      <w:pPr>
        <w:pStyle w:val="1"/>
        <w:jc w:val="both"/>
      </w:pPr>
      <w:r>
        <w:rPr>
          <w:sz w:val="20"/>
        </w:rPr>
        <w:t xml:space="preserve">          (гражданско-правовых договоров), если отдельные функции</w:t>
      </w:r>
    </w:p>
    <w:p>
      <w:pPr>
        <w:pStyle w:val="1"/>
        <w:jc w:val="both"/>
      </w:pPr>
      <w:r>
        <w:rPr>
          <w:sz w:val="20"/>
        </w:rPr>
        <w:t xml:space="preserve">     муниципального (административного) управления данной организацией</w:t>
      </w:r>
    </w:p>
    <w:p>
      <w:pPr>
        <w:pStyle w:val="1"/>
        <w:jc w:val="both"/>
      </w:pPr>
      <w:r>
        <w:rPr>
          <w:sz w:val="20"/>
        </w:rPr>
        <w:t xml:space="preserve">       входили в должностные (служебные) обязанности муниципального</w:t>
      </w:r>
    </w:p>
    <w:p>
      <w:pPr>
        <w:pStyle w:val="1"/>
        <w:jc w:val="both"/>
      </w:pPr>
      <w:r>
        <w:rPr>
          <w:sz w:val="20"/>
        </w:rPr>
        <w:t xml:space="preserve">      служащего Администрации городского округа "Город Архангельск",</w:t>
      </w:r>
    </w:p>
    <w:p>
      <w:pPr>
        <w:pStyle w:val="1"/>
        <w:jc w:val="both"/>
      </w:pPr>
      <w:r>
        <w:rPr>
          <w:sz w:val="20"/>
        </w:rPr>
        <w:t xml:space="preserve">        в течение двух лет после увольнения с муниципальной службы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(фамилия, имя, отчество (при наличии), дата рождения)</w:t>
      </w:r>
    </w:p>
    <w:p>
      <w:pPr>
        <w:pStyle w:val="1"/>
        <w:jc w:val="both"/>
      </w:pPr>
      <w:r>
        <w:rPr>
          <w:sz w:val="20"/>
        </w:rPr>
        <w:t xml:space="preserve">замещавший (замещающий) в 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органа Администрации)</w:t>
      </w:r>
    </w:p>
    <w:p>
      <w:pPr>
        <w:pStyle w:val="1"/>
        <w:jc w:val="both"/>
      </w:pPr>
      <w:r>
        <w:rPr>
          <w:sz w:val="20"/>
        </w:rPr>
        <w:t xml:space="preserve">в период с ________________________по _____________________________________</w:t>
      </w:r>
    </w:p>
    <w:p>
      <w:pPr>
        <w:pStyle w:val="1"/>
        <w:jc w:val="both"/>
      </w:pPr>
      <w:r>
        <w:rPr>
          <w:sz w:val="20"/>
        </w:rPr>
        <w:t xml:space="preserve">должность(и)   муниципального  служащего  Администрации  городского  округа</w:t>
      </w:r>
    </w:p>
    <w:p>
      <w:pPr>
        <w:pStyle w:val="1"/>
        <w:jc w:val="both"/>
      </w:pPr>
      <w:r>
        <w:rPr>
          <w:sz w:val="20"/>
        </w:rPr>
        <w:t xml:space="preserve">"Город Архангельск"________________________________________________________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(наименование должности(ей) муниципальной службы,</w:t>
      </w:r>
    </w:p>
    <w:p>
      <w:pPr>
        <w:pStyle w:val="1"/>
        <w:jc w:val="both"/>
      </w:pPr>
      <w:r>
        <w:rPr>
          <w:sz w:val="20"/>
        </w:rPr>
        <w:t xml:space="preserve">         в должностные (служебные) обязанности по которым входили</w:t>
      </w:r>
    </w:p>
    <w:p>
      <w:pPr>
        <w:pStyle w:val="1"/>
        <w:jc w:val="both"/>
      </w:pPr>
      <w:r>
        <w:rPr>
          <w:sz w:val="20"/>
        </w:rPr>
        <w:t xml:space="preserve">           отдельные функции муниципального (административного)</w:t>
      </w:r>
    </w:p>
    <w:p>
      <w:pPr>
        <w:pStyle w:val="1"/>
        <w:jc w:val="both"/>
      </w:pPr>
      <w:r>
        <w:rPr>
          <w:sz w:val="20"/>
        </w:rPr>
        <w:t xml:space="preserve">                         управления организацией)</w:t>
      </w:r>
    </w:p>
    <w:p>
      <w:pPr>
        <w:pStyle w:val="1"/>
        <w:jc w:val="both"/>
      </w:pPr>
      <w:r>
        <w:rPr>
          <w:sz w:val="20"/>
        </w:rPr>
        <w:t xml:space="preserve">в соответствии с </w:t>
      </w:r>
      <w:hyperlink w:history="0" r:id="rId2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1 статьи 12</w:t>
        </w:r>
      </w:hyperlink>
      <w:r>
        <w:rPr>
          <w:sz w:val="20"/>
        </w:rPr>
        <w:t xml:space="preserve"> Федерального закона от 25 декабря</w:t>
      </w:r>
    </w:p>
    <w:p>
      <w:pPr>
        <w:pStyle w:val="1"/>
        <w:jc w:val="both"/>
      </w:pPr>
      <w:r>
        <w:rPr>
          <w:sz w:val="20"/>
        </w:rPr>
        <w:t xml:space="preserve">2008 года N 273-ФЗ "О противодействии коррупции" прошу дать согласие</w:t>
      </w:r>
    </w:p>
    <w:p>
      <w:pPr>
        <w:pStyle w:val="1"/>
        <w:jc w:val="both"/>
      </w:pPr>
      <w:r>
        <w:rPr>
          <w:sz w:val="20"/>
        </w:rPr>
        <w:t xml:space="preserve">на замещение на условиях трудового договора должности и (или) на выполнение</w:t>
      </w:r>
    </w:p>
    <w:p>
      <w:pPr>
        <w:pStyle w:val="1"/>
        <w:jc w:val="both"/>
      </w:pPr>
      <w:r>
        <w:rPr>
          <w:sz w:val="20"/>
        </w:rPr>
        <w:t xml:space="preserve">работ (оказание услуг) на условиях гражданско-правового договора</w:t>
      </w:r>
    </w:p>
    <w:p>
      <w:pPr>
        <w:pStyle w:val="1"/>
        <w:jc w:val="both"/>
      </w:pPr>
      <w:r>
        <w:rPr>
          <w:sz w:val="20"/>
        </w:rPr>
        <w:t xml:space="preserve">(гражданско-правовых договоров) (нужное подчеркнуть) в 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(наименование, местонахождение организации, вид</w:t>
      </w:r>
    </w:p>
    <w:p>
      <w:pPr>
        <w:pStyle w:val="1"/>
        <w:jc w:val="both"/>
      </w:pPr>
      <w:r>
        <w:rPr>
          <w:sz w:val="20"/>
        </w:rPr>
        <w:t xml:space="preserve">                               деятельности)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должности в организации, которую планирует</w:t>
      </w:r>
    </w:p>
    <w:p>
      <w:pPr>
        <w:pStyle w:val="1"/>
        <w:jc w:val="both"/>
      </w:pPr>
      <w:r>
        <w:rPr>
          <w:sz w:val="20"/>
        </w:rPr>
        <w:t xml:space="preserve">                      замещать гражданин на условиях</w:t>
      </w:r>
    </w:p>
    <w:p>
      <w:pPr>
        <w:pStyle w:val="1"/>
        <w:jc w:val="both"/>
      </w:pPr>
      <w:r>
        <w:rPr>
          <w:sz w:val="20"/>
        </w:rPr>
        <w:t xml:space="preserve">            трудового договора, или вида работ (услуг), которые</w:t>
      </w:r>
    </w:p>
    <w:p>
      <w:pPr>
        <w:pStyle w:val="1"/>
        <w:jc w:val="both"/>
      </w:pPr>
      <w:r>
        <w:rPr>
          <w:sz w:val="20"/>
        </w:rPr>
        <w:t xml:space="preserve">                   гражданин будет выполнять (оказывать)</w:t>
      </w:r>
    </w:p>
    <w:p>
      <w:pPr>
        <w:pStyle w:val="1"/>
        <w:jc w:val="both"/>
      </w:pPr>
      <w:r>
        <w:rPr>
          <w:sz w:val="20"/>
        </w:rPr>
        <w:t xml:space="preserve">          по гражданско-правовому договору, а также сумма оплаты</w:t>
      </w:r>
    </w:p>
    <w:p>
      <w:pPr>
        <w:pStyle w:val="1"/>
        <w:jc w:val="both"/>
      </w:pPr>
      <w:r>
        <w:rPr>
          <w:sz w:val="20"/>
        </w:rPr>
        <w:t xml:space="preserve">                   за выполнение работ (оказание услуг)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  замещении  должности(ей)  муниципальной  службы  в мои должностные</w:t>
      </w:r>
    </w:p>
    <w:p>
      <w:pPr>
        <w:pStyle w:val="1"/>
        <w:jc w:val="both"/>
      </w:pPr>
      <w:r>
        <w:rPr>
          <w:sz w:val="20"/>
        </w:rPr>
        <w:t xml:space="preserve">(служебные)  обязанности  входили (входят) следующие функции муниципального</w:t>
      </w:r>
    </w:p>
    <w:p>
      <w:pPr>
        <w:pStyle w:val="1"/>
        <w:jc w:val="both"/>
      </w:pPr>
      <w:r>
        <w:rPr>
          <w:sz w:val="20"/>
        </w:rPr>
        <w:t xml:space="preserve">(административного) управления организацией:</w:t>
      </w:r>
    </w:p>
    <w:p>
      <w:pPr>
        <w:pStyle w:val="1"/>
        <w:jc w:val="both"/>
      </w:pPr>
      <w:r>
        <w:rPr>
          <w:sz w:val="20"/>
        </w:rPr>
        <w:t xml:space="preserve">    1) 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2) 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(указать функции муниципального (административного)</w:t>
      </w:r>
    </w:p>
    <w:p>
      <w:pPr>
        <w:pStyle w:val="1"/>
        <w:jc w:val="both"/>
      </w:pPr>
      <w:r>
        <w:rPr>
          <w:sz w:val="20"/>
        </w:rPr>
        <w:t xml:space="preserve">                         управления организацией)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Намереваюсь (не намереваюсь) лично присутствовать на заседании комиссии</w:t>
      </w:r>
    </w:p>
    <w:p>
      <w:pPr>
        <w:pStyle w:val="1"/>
        <w:jc w:val="both"/>
      </w:pPr>
      <w:r>
        <w:rPr>
          <w:sz w:val="20"/>
        </w:rPr>
        <w:t xml:space="preserve">по  соблюдению  требований  к служебному поведению муниципальных служащих и</w:t>
      </w:r>
    </w:p>
    <w:p>
      <w:pPr>
        <w:pStyle w:val="1"/>
        <w:jc w:val="both"/>
      </w:pPr>
      <w:r>
        <w:rPr>
          <w:sz w:val="20"/>
        </w:rPr>
        <w:t xml:space="preserve">урегулированию конфликта интересов в Администрации городского округа "Город</w:t>
      </w:r>
    </w:p>
    <w:p>
      <w:pPr>
        <w:pStyle w:val="1"/>
        <w:jc w:val="both"/>
      </w:pPr>
      <w:r>
        <w:rPr>
          <w:sz w:val="20"/>
        </w:rPr>
        <w:t xml:space="preserve">Архангельск" при рассмотрении настоящего обращения (нужное подчеркнуть).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 __________________________________</w:t>
      </w:r>
    </w:p>
    <w:p>
      <w:pPr>
        <w:pStyle w:val="1"/>
        <w:jc w:val="both"/>
      </w:pPr>
      <w:r>
        <w:rPr>
          <w:sz w:val="20"/>
        </w:rPr>
        <w:t xml:space="preserve">     (дата)             (подпись, инициалы и фамилия)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Архангельск" от 05.02.2020 N 207</w:t>
            <w:br/>
            <w:t>(ред. от 01.07.2024)</w:t>
            <w:br/>
            <w:t>"Об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3&amp;n=119186&amp;dst=100033" TargetMode = "External"/>
	<Relationship Id="rId8" Type="http://schemas.openxmlformats.org/officeDocument/2006/relationships/hyperlink" Target="https://login.consultant.ru/link/?req=doc&amp;base=RLAW013&amp;n=142024&amp;dst=100042" TargetMode = "External"/>
	<Relationship Id="rId9" Type="http://schemas.openxmlformats.org/officeDocument/2006/relationships/hyperlink" Target="https://login.consultant.ru/link/?req=doc&amp;base=LAW&amp;n=483114&amp;dst=17" TargetMode = "External"/>
	<Relationship Id="rId10" Type="http://schemas.openxmlformats.org/officeDocument/2006/relationships/hyperlink" Target="https://login.consultant.ru/link/?req=doc&amp;base=LAW&amp;n=482878&amp;dst=28" TargetMode = "External"/>
	<Relationship Id="rId11" Type="http://schemas.openxmlformats.org/officeDocument/2006/relationships/hyperlink" Target="https://login.consultant.ru/link/?req=doc&amp;base=RLAW013&amp;n=140800&amp;dst=100759" TargetMode = "External"/>
	<Relationship Id="rId12" Type="http://schemas.openxmlformats.org/officeDocument/2006/relationships/hyperlink" Target="https://login.consultant.ru/link/?req=doc&amp;base=RLAW013&amp;n=119186&amp;dst=100034" TargetMode = "External"/>
	<Relationship Id="rId13" Type="http://schemas.openxmlformats.org/officeDocument/2006/relationships/hyperlink" Target="https://login.consultant.ru/link/?req=doc&amp;base=RLAW013&amp;n=119186&amp;dst=100035" TargetMode = "External"/>
	<Relationship Id="rId14" Type="http://schemas.openxmlformats.org/officeDocument/2006/relationships/hyperlink" Target="https://login.consultant.ru/link/?req=doc&amp;base=RLAW013&amp;n=119186&amp;dst=100037" TargetMode = "External"/>
	<Relationship Id="rId15" Type="http://schemas.openxmlformats.org/officeDocument/2006/relationships/hyperlink" Target="https://login.consultant.ru/link/?req=doc&amp;base=RLAW013&amp;n=142024&amp;dst=100042" TargetMode = "External"/>
	<Relationship Id="rId16" Type="http://schemas.openxmlformats.org/officeDocument/2006/relationships/hyperlink" Target="https://login.consultant.ru/link/?req=doc&amp;base=LAW&amp;n=483114&amp;dst=17" TargetMode = "External"/>
	<Relationship Id="rId17" Type="http://schemas.openxmlformats.org/officeDocument/2006/relationships/hyperlink" Target="https://login.consultant.ru/link/?req=doc&amp;base=LAW&amp;n=482878&amp;dst=28" TargetMode = "External"/>
	<Relationship Id="rId18" Type="http://schemas.openxmlformats.org/officeDocument/2006/relationships/hyperlink" Target="https://login.consultant.ru/link/?req=doc&amp;base=RLAW013&amp;n=140800&amp;dst=100759" TargetMode = "External"/>
	<Relationship Id="rId19" Type="http://schemas.openxmlformats.org/officeDocument/2006/relationships/hyperlink" Target="https://login.consultant.ru/link/?req=doc&amp;base=RLAW013&amp;n=119186&amp;dst=100037" TargetMode = "External"/>
	<Relationship Id="rId20" Type="http://schemas.openxmlformats.org/officeDocument/2006/relationships/hyperlink" Target="https://login.consultant.ru/link/?req=doc&amp;base=RLAW013&amp;n=119186&amp;dst=100037" TargetMode = "External"/>
	<Relationship Id="rId21" Type="http://schemas.openxmlformats.org/officeDocument/2006/relationships/hyperlink" Target="https://login.consultant.ru/link/?req=doc&amp;base=RLAW013&amp;n=142024&amp;dst=100044" TargetMode = "External"/>
	<Relationship Id="rId22" Type="http://schemas.openxmlformats.org/officeDocument/2006/relationships/hyperlink" Target="https://login.consultant.ru/link/?req=doc&amp;base=RLAW013&amp;n=119186&amp;dst=100037" TargetMode = "External"/>
	<Relationship Id="rId23" Type="http://schemas.openxmlformats.org/officeDocument/2006/relationships/hyperlink" Target="https://login.consultant.ru/link/?req=doc&amp;base=RLAW013&amp;n=142024&amp;dst=100043" TargetMode = "External"/>
	<Relationship Id="rId24" Type="http://schemas.openxmlformats.org/officeDocument/2006/relationships/hyperlink" Target="https://login.consultant.ru/link/?req=doc&amp;base=RLAW013&amp;n=119186&amp;dst=100037" TargetMode = "External"/>
	<Relationship Id="rId25" Type="http://schemas.openxmlformats.org/officeDocument/2006/relationships/hyperlink" Target="https://login.consultant.ru/link/?req=doc&amp;base=RLAW013&amp;n=142024&amp;dst=100043" TargetMode = "External"/>
	<Relationship Id="rId26" Type="http://schemas.openxmlformats.org/officeDocument/2006/relationships/hyperlink" Target="https://login.consultant.ru/link/?req=doc&amp;base=RLAW013&amp;n=119186&amp;dst=100038" TargetMode = "External"/>
	<Relationship Id="rId27" Type="http://schemas.openxmlformats.org/officeDocument/2006/relationships/hyperlink" Target="https://login.consultant.ru/link/?req=doc&amp;base=LAW&amp;n=482878&amp;dst=2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Архангельск" от 05.02.2020 N 207
(ред. от 01.07.2024)
"Об утверждении Порядка поступления письменного обращения гражданина, замещавшего должность муниципальной службы в Администрации городского округа "Город Архангельск",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</dc:title>
  <dcterms:created xsi:type="dcterms:W3CDTF">2024-09-03T09:41:25Z</dcterms:created>
</cp:coreProperties>
</file>