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15" w:rsidRPr="00F7495E" w:rsidRDefault="00AF7BC8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B2415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8B2415" w:rsidRPr="00F7495E" w:rsidRDefault="008B2415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054D6" w:rsidRPr="001054D6" w:rsidRDefault="001054D6" w:rsidP="001054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1054D6" w:rsidRPr="001054D6" w:rsidRDefault="001054D6" w:rsidP="001054D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AF7BC8" w:rsidRDefault="00AF7BC8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80" w:rsidRDefault="00186580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AF7BC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DB6652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  <w:r w:rsidRPr="00DB665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52">
        <w:rPr>
          <w:rFonts w:ascii="Times New Roman" w:hAnsi="Times New Roman" w:cs="Times New Roman"/>
          <w:b/>
          <w:sz w:val="28"/>
          <w:szCs w:val="28"/>
        </w:rPr>
        <w:t>ул. Октябрят, пр</w:t>
      </w:r>
      <w:r>
        <w:rPr>
          <w:rFonts w:ascii="Times New Roman" w:hAnsi="Times New Roman" w:cs="Times New Roman"/>
          <w:b/>
          <w:sz w:val="28"/>
          <w:szCs w:val="28"/>
        </w:rPr>
        <w:t>осп. Московский площадью 5,2714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FB3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37FB3">
        <w:rPr>
          <w:rFonts w:ascii="Times New Roman" w:hAnsi="Times New Roman" w:cs="Times New Roman"/>
          <w:b/>
          <w:sz w:val="28"/>
          <w:szCs w:val="28"/>
        </w:rPr>
        <w:t xml:space="preserve"> комплексному развитию</w:t>
      </w:r>
    </w:p>
    <w:p w:rsidR="008B2415" w:rsidRPr="00AF7BC8" w:rsidRDefault="008B2415" w:rsidP="008B24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882"/>
        <w:gridCol w:w="1907"/>
      </w:tblGrid>
      <w:tr w:rsidR="008B2415" w:rsidRPr="008B2415" w:rsidTr="00AF7BC8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1907" w:type="dxa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8B2415" w:rsidRPr="008B2415" w:rsidTr="00AF7BC8">
        <w:tc>
          <w:tcPr>
            <w:tcW w:w="9747" w:type="dxa"/>
            <w:gridSpan w:val="4"/>
            <w:tcBorders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28,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rPr>
          <w:trHeight w:val="28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29:22:060412:241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415" w:rsidRPr="00AF7BC8" w:rsidRDefault="008B2415" w:rsidP="00AF7BC8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</w:t>
            </w:r>
            <w:r w:rsid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расположенные в границах застроенной территории, ко</w:t>
            </w:r>
            <w:r w:rsidR="00AF7BC8"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торые соответствуют критериям, </w:t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установленным постановлением Правительства Архангельской области от 30 июня 2021 года </w:t>
            </w:r>
            <w:r w:rsid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326-пп "О комплексном развитии территорий в Архангельской области"</w:t>
            </w:r>
          </w:p>
        </w:tc>
      </w:tr>
      <w:tr w:rsidR="008B2415" w:rsidRPr="008B2415" w:rsidTr="0018658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29:22:000000:1067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30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18658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30,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Иные объекты капитального строительства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Слесарная, ул. Первомайская, д. 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5C345E" w:rsidRDefault="005C345E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6294"/>
        <w:gridCol w:w="2693"/>
      </w:tblGrid>
      <w:tr w:rsidR="008B2415" w:rsidRPr="008B2415" w:rsidTr="008B241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Линейные объекты коммунальной, транспортной инфраструктур</w:t>
            </w:r>
          </w:p>
        </w:tc>
      </w:tr>
      <w:tr w:rsidR="008B2415" w:rsidRPr="008B2415" w:rsidTr="008B2415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8B2415" w:rsidRPr="008B2415" w:rsidTr="00AF7BC8"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Теплотрасса от тепловой камеры ТК-55-5а до наружной проекции стены здания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29:22:060412:3670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29:22:000000:446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V микрорайона округа Майская горка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29:22:000000:8173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V микрорайона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29:22:060412:3645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 к зданию № 17, корп. 1 </w:t>
            </w:r>
          </w:p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29:22:060412:6886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Магистральная водопроводная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29:22:000000:8709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29:22:000000:12704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Сети магистрального водопровода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 ул. Первомайская, д. 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 ул. Первомайская, д. 25,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29:22:060412:209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(дома № 21 корп.1; 23 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29:22:000000:1672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5C345E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Сети канализации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, внутриквартальные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29:22:060412:6868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Линия наружного освещения проезда вдоль домов № 19, корп.1; № 19, корп. 2; № 21 по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 г. Архангельске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000011904069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29:22:060412:206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канализация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29:22:000000:12702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Линии наружного освещения по ул. Октябрят </w:t>
            </w:r>
          </w:p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(от просп. Московского до просп. Ленинградского)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 по ул.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5 до врезки в ливневую канализацию (просп.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29:22:060412:3638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000010946790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000010946950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000010947167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проезд от дома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до дома № 24 по ул. Октябрят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000010490103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сквозной проезд вдоль жилого дома по ул. Октябрят, д. 30, корп. 1 от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до ул. Октябрят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000010214205</w:t>
            </w:r>
          </w:p>
        </w:tc>
      </w:tr>
    </w:tbl>
    <w:p w:rsidR="00E510CA" w:rsidRPr="00BB484E" w:rsidRDefault="008B2415" w:rsidP="00D0034B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E510CA" w:rsidRPr="00BB484E" w:rsidSect="00E510C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FB" w:rsidRDefault="008E36FB" w:rsidP="006F0B16">
      <w:pPr>
        <w:spacing w:after="0" w:line="240" w:lineRule="auto"/>
      </w:pPr>
      <w:r>
        <w:separator/>
      </w:r>
    </w:p>
  </w:endnote>
  <w:endnote w:type="continuationSeparator" w:id="0">
    <w:p w:rsidR="008E36FB" w:rsidRDefault="008E36FB" w:rsidP="006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FB" w:rsidRDefault="008E36FB" w:rsidP="006F0B16">
      <w:pPr>
        <w:spacing w:after="0" w:line="240" w:lineRule="auto"/>
      </w:pPr>
      <w:r>
        <w:separator/>
      </w:r>
    </w:p>
  </w:footnote>
  <w:footnote w:type="continuationSeparator" w:id="0">
    <w:p w:rsidR="008E36FB" w:rsidRDefault="008E36FB" w:rsidP="006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C8" w:rsidRDefault="00AF7BC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BC8" w:rsidRDefault="00AF7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AF7BC8" w:rsidRDefault="00AF7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34B">
          <w:rPr>
            <w:noProof/>
          </w:rPr>
          <w:t>2</w:t>
        </w:r>
        <w:r>
          <w:fldChar w:fldCharType="end"/>
        </w:r>
      </w:p>
    </w:sdtContent>
  </w:sdt>
  <w:p w:rsidR="00AF7BC8" w:rsidRDefault="00AF7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54D6"/>
    <w:rsid w:val="00164288"/>
    <w:rsid w:val="001821E7"/>
    <w:rsid w:val="00186580"/>
    <w:rsid w:val="001A4413"/>
    <w:rsid w:val="001D2F44"/>
    <w:rsid w:val="00227B4A"/>
    <w:rsid w:val="0023067C"/>
    <w:rsid w:val="00255610"/>
    <w:rsid w:val="002846C1"/>
    <w:rsid w:val="002B262A"/>
    <w:rsid w:val="002C314E"/>
    <w:rsid w:val="00303D55"/>
    <w:rsid w:val="00395945"/>
    <w:rsid w:val="003E3927"/>
    <w:rsid w:val="004854C6"/>
    <w:rsid w:val="004C7FB9"/>
    <w:rsid w:val="005638B6"/>
    <w:rsid w:val="005C345E"/>
    <w:rsid w:val="005E3367"/>
    <w:rsid w:val="00657328"/>
    <w:rsid w:val="006956AF"/>
    <w:rsid w:val="006F0B16"/>
    <w:rsid w:val="00781BB5"/>
    <w:rsid w:val="007A12B3"/>
    <w:rsid w:val="008811FB"/>
    <w:rsid w:val="00892F88"/>
    <w:rsid w:val="008B2415"/>
    <w:rsid w:val="008D3958"/>
    <w:rsid w:val="008E0C3B"/>
    <w:rsid w:val="008E36FB"/>
    <w:rsid w:val="00915B3D"/>
    <w:rsid w:val="00934206"/>
    <w:rsid w:val="009A3454"/>
    <w:rsid w:val="009F40C4"/>
    <w:rsid w:val="00AF75FA"/>
    <w:rsid w:val="00AF7BC8"/>
    <w:rsid w:val="00BB484E"/>
    <w:rsid w:val="00BF5048"/>
    <w:rsid w:val="00CD1BF5"/>
    <w:rsid w:val="00CE53F8"/>
    <w:rsid w:val="00D0034B"/>
    <w:rsid w:val="00E26E93"/>
    <w:rsid w:val="00E510CA"/>
    <w:rsid w:val="00E77B29"/>
    <w:rsid w:val="00E77CC5"/>
    <w:rsid w:val="00F7495E"/>
    <w:rsid w:val="00FC1B7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73D1-49DD-4DD1-9DE2-F78D97A2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2023-10-06T13:22:00Z</cp:lastPrinted>
  <dcterms:created xsi:type="dcterms:W3CDTF">2023-12-05T08:33:00Z</dcterms:created>
  <dcterms:modified xsi:type="dcterms:W3CDTF">2023-12-06T07:14:00Z</dcterms:modified>
</cp:coreProperties>
</file>