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а также физическим лицам, </w:t>
      </w: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распоряжением директора департамента</w:t>
      </w: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финансов Администрации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r w:rsidRPr="00DB3ED0">
        <w:rPr>
          <w:rFonts w:ascii="Times New Roman" w:hAnsi="Times New Roman"/>
          <w:sz w:val="20"/>
          <w:szCs w:val="20"/>
        </w:rPr>
        <w:t>ородского</w:t>
      </w:r>
      <w:proofErr w:type="gramEnd"/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округа "Город Архангельск"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D472BB" w:rsidRPr="00DB3ED0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</w:t>
      </w: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(Приложение №_____</w:t>
      </w:r>
      <w:proofErr w:type="gramEnd"/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дополнительн</w:t>
      </w:r>
      <w:r w:rsidRPr="00DB3ED0">
        <w:rPr>
          <w:rFonts w:ascii="Times New Roman" w:hAnsi="Times New Roman"/>
          <w:sz w:val="20"/>
          <w:szCs w:val="20"/>
        </w:rPr>
        <w:t>ому соглашению</w:t>
      </w: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от___________ №_____)</w:t>
      </w: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262"/>
        <w:gridCol w:w="340"/>
        <w:gridCol w:w="2070"/>
        <w:gridCol w:w="1417"/>
      </w:tblGrid>
      <w:tr w:rsidR="00D472BB" w:rsidRPr="00B41C96" w:rsidTr="00624696">
        <w:tc>
          <w:tcPr>
            <w:tcW w:w="9639" w:type="dxa"/>
            <w:gridSpan w:val="6"/>
          </w:tcPr>
          <w:p w:rsidR="00D472BB" w:rsidRPr="00B41C96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C96">
              <w:rPr>
                <w:rFonts w:ascii="Times New Roman" w:hAnsi="Times New Roman"/>
                <w:sz w:val="20"/>
                <w:szCs w:val="20"/>
              </w:rPr>
              <w:t xml:space="preserve">Отчет о достижении значений результатов предоставления Субсидии </w:t>
            </w:r>
          </w:p>
        </w:tc>
      </w:tr>
      <w:tr w:rsidR="00D472BB" w:rsidRPr="00B41C96" w:rsidTr="00624696">
        <w:tc>
          <w:tcPr>
            <w:tcW w:w="9639" w:type="dxa"/>
            <w:gridSpan w:val="6"/>
          </w:tcPr>
          <w:p w:rsidR="00D472BB" w:rsidRPr="00B41C96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C96">
              <w:rPr>
                <w:rFonts w:ascii="Times New Roman" w:hAnsi="Times New Roman"/>
                <w:sz w:val="20"/>
                <w:szCs w:val="20"/>
              </w:rPr>
              <w:t>по состоянию на 1 _________ 20__ г.</w:t>
            </w: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347" w:history="1">
              <w:r w:rsidRPr="00D16F01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D16F01">
              <w:rPr>
                <w:rFonts w:ascii="Times New Roman" w:hAnsi="Times New Roman"/>
                <w:i/>
                <w:sz w:val="18"/>
                <w:szCs w:val="18"/>
              </w:rPr>
              <w:t>(орган)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Номер соглашения </w:t>
            </w:r>
            <w:hyperlink w:anchor="Par349" w:history="1">
              <w:r w:rsidRPr="00D16F01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D16F01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Дата соглашения </w:t>
            </w:r>
            <w:hyperlink w:anchor="Par349" w:history="1">
              <w:r w:rsidRPr="00D16F01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D16F01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321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350" w:history="1">
              <w:r w:rsidRPr="00D16F01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Pr="00D16F01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5812" w:type="dxa"/>
            <w:gridSpan w:val="3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16F01" w:rsidTr="00624696">
        <w:tc>
          <w:tcPr>
            <w:tcW w:w="5812" w:type="dxa"/>
            <w:gridSpan w:val="3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Единица измерения: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6F01">
              <w:rPr>
                <w:rFonts w:ascii="Times New Roman" w:hAnsi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F01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BB" w:rsidRPr="00D16F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D16F01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D472BB" w:rsidRPr="00D16F01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Pr="00D16F01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Pr="00D16F01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Pr="00D16F01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472BB" w:rsidSect="00D472BB">
          <w:headerReference w:type="default" r:id="rId10"/>
          <w:headerReference w:type="first" r:id="rId11"/>
          <w:pgSz w:w="11905" w:h="16840"/>
          <w:pgMar w:top="1134" w:right="565" w:bottom="709" w:left="1134" w:header="283" w:footer="0" w:gutter="0"/>
          <w:cols w:space="720"/>
          <w:noEndnote/>
          <w:titlePg/>
          <w:docGrid w:linePitch="299"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13"/>
      </w:tblGrid>
      <w:tr w:rsidR="00D472BB" w:rsidRPr="00B41C96" w:rsidTr="00624696">
        <w:tc>
          <w:tcPr>
            <w:tcW w:w="15513" w:type="dxa"/>
          </w:tcPr>
          <w:p w:rsidR="00D472BB" w:rsidRPr="00B41C96" w:rsidRDefault="00D472BB" w:rsidP="00D472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1" w:name="Par75"/>
            <w:bookmarkEnd w:id="1"/>
            <w:r w:rsidRPr="00B41C96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D472BB" w:rsidRPr="00B41C96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0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780"/>
        <w:gridCol w:w="354"/>
        <w:gridCol w:w="228"/>
        <w:gridCol w:w="340"/>
        <w:gridCol w:w="141"/>
        <w:gridCol w:w="709"/>
        <w:gridCol w:w="686"/>
        <w:gridCol w:w="23"/>
        <w:gridCol w:w="317"/>
        <w:gridCol w:w="250"/>
        <w:gridCol w:w="567"/>
        <w:gridCol w:w="850"/>
        <w:gridCol w:w="422"/>
        <w:gridCol w:w="340"/>
        <w:gridCol w:w="294"/>
        <w:gridCol w:w="880"/>
        <w:gridCol w:w="532"/>
        <w:gridCol w:w="225"/>
        <w:gridCol w:w="1134"/>
        <w:gridCol w:w="1134"/>
        <w:gridCol w:w="1109"/>
        <w:gridCol w:w="734"/>
        <w:gridCol w:w="850"/>
        <w:gridCol w:w="709"/>
        <w:gridCol w:w="850"/>
      </w:tblGrid>
      <w:tr w:rsidR="00D472BB" w:rsidRPr="00D8770E" w:rsidTr="00624696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Мероприятие </w:t>
            </w:r>
            <w:hyperlink w:anchor="Par351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4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Направление расходов </w:t>
            </w:r>
            <w:hyperlink w:anchor="Par351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4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Результат предоставлен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 xml:space="preserve">я Субсидии </w:t>
            </w:r>
            <w:hyperlink w:anchor="Par351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&lt;5&gt;</w:t>
              </w:r>
            </w:hyperlink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Единица измерения </w:t>
            </w:r>
            <w:hyperlink w:anchor="Par351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4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9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Плановые значения </w:t>
            </w:r>
            <w:hyperlink w:anchor="Par352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5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Размер Субсидии, предусмотренный Соглашением </w:t>
            </w:r>
            <w:hyperlink w:anchor="Par353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6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Неиспользованный объем финансового обеспечения (</w:t>
            </w:r>
            <w:hyperlink w:anchor="Par114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гр. 1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 xml:space="preserve"> - </w:t>
            </w:r>
            <w:hyperlink w:anchor="Par121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гр. 1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 xml:space="preserve">) </w:t>
            </w:r>
            <w:hyperlink w:anchor="Par358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&lt;1</w:t>
              </w:r>
              <w:r>
                <w:rPr>
                  <w:rFonts w:ascii="Times New Roman" w:hAnsi="Times New Roman"/>
                  <w:sz w:val="12"/>
                  <w:szCs w:val="12"/>
                </w:rPr>
                <w:t>1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</w:tr>
      <w:tr w:rsidR="00D472BB" w:rsidRPr="00D8770E" w:rsidTr="00624696"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на отчетную дату </w:t>
            </w:r>
            <w:hyperlink w:anchor="Par354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7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отклонение от планового значения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причина отклонения </w:t>
            </w:r>
            <w:hyperlink w:anchor="Par355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8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код по БК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код по БК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тип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код по </w:t>
            </w:r>
            <w:hyperlink r:id="rId12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8770E">
              <w:rPr>
                <w:rFonts w:ascii="Times New Roman" w:hAnsi="Times New Roman"/>
                <w:sz w:val="12"/>
                <w:szCs w:val="12"/>
              </w:rPr>
              <w:t>с даты заключения</w:t>
            </w:r>
            <w:proofErr w:type="gramEnd"/>
            <w:r w:rsidRPr="00D8770E">
              <w:rPr>
                <w:rFonts w:ascii="Times New Roman" w:hAnsi="Times New Roman"/>
                <w:sz w:val="12"/>
                <w:szCs w:val="12"/>
              </w:rPr>
              <w:t xml:space="preserve"> соглашения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из них с начала текущего финансового года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8770E">
              <w:rPr>
                <w:rFonts w:ascii="Times New Roman" w:hAnsi="Times New Roman"/>
                <w:sz w:val="12"/>
                <w:szCs w:val="12"/>
              </w:rPr>
              <w:t>с даты заключения</w:t>
            </w:r>
            <w:proofErr w:type="gramEnd"/>
            <w:r w:rsidRPr="00D8770E">
              <w:rPr>
                <w:rFonts w:ascii="Times New Roman" w:hAnsi="Times New Roman"/>
                <w:sz w:val="12"/>
                <w:szCs w:val="12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 абсолютных величинах (</w:t>
            </w:r>
            <w:hyperlink w:anchor="Par112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 xml:space="preserve">гр. 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 xml:space="preserve"> - </w:t>
            </w:r>
            <w:hyperlink w:anchor="Par115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гр. 1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 процентах (</w:t>
            </w:r>
            <w:hyperlink w:anchor="Par117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гр. 1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 xml:space="preserve"> / </w:t>
            </w:r>
            <w:hyperlink w:anchor="Par112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 xml:space="preserve">гр. </w:t>
              </w:r>
            </w:hyperlink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D8770E">
              <w:rPr>
                <w:rFonts w:ascii="Times New Roman" w:hAnsi="Times New Roman"/>
                <w:sz w:val="12"/>
                <w:szCs w:val="12"/>
              </w:rPr>
              <w:t>) x 100%)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обязательств </w:t>
            </w:r>
            <w:hyperlink w:anchor="Par356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</w:t>
              </w:r>
              <w:r>
                <w:rPr>
                  <w:rFonts w:ascii="Times New Roman" w:hAnsi="Times New Roman"/>
                  <w:sz w:val="12"/>
                  <w:szCs w:val="12"/>
                </w:rPr>
                <w:t>9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 xml:space="preserve">денежных обязательств </w:t>
            </w:r>
            <w:hyperlink w:anchor="Par357" w:history="1">
              <w:r w:rsidRPr="00D8770E">
                <w:rPr>
                  <w:rFonts w:ascii="Times New Roman" w:hAnsi="Times New Roman"/>
                  <w:sz w:val="12"/>
                  <w:szCs w:val="12"/>
                </w:rPr>
                <w:t>&lt;1</w:t>
              </w:r>
              <w:r>
                <w:rPr>
                  <w:rFonts w:ascii="Times New Roman" w:hAnsi="Times New Roman"/>
                  <w:sz w:val="12"/>
                  <w:szCs w:val="12"/>
                </w:rPr>
                <w:t>0</w:t>
              </w:r>
              <w:r w:rsidRPr="00D8770E">
                <w:rPr>
                  <w:rFonts w:ascii="Times New Roman" w:hAnsi="Times New Roman"/>
                  <w:sz w:val="12"/>
                  <w:szCs w:val="12"/>
                </w:rPr>
                <w:t>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2" w:name="Par105"/>
            <w:bookmarkEnd w:id="2"/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3" w:name="Par108"/>
            <w:bookmarkEnd w:id="3"/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4" w:name="Par110"/>
            <w:bookmarkEnd w:id="4"/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5" w:name="Par112"/>
            <w:bookmarkEnd w:id="5"/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6" w:name="Par114"/>
            <w:bookmarkEnd w:id="6"/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7" w:name="Par115"/>
            <w:bookmarkEnd w:id="7"/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8" w:name="Par116"/>
            <w:bookmarkEnd w:id="8"/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9" w:name="Par117"/>
            <w:bookmarkEnd w:id="9"/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10" w:name="Par121"/>
            <w:bookmarkEnd w:id="10"/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11" w:name="Par122"/>
            <w:bookmarkEnd w:id="11"/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12" w:name="Par123"/>
            <w:bookmarkEnd w:id="12"/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D472BB" w:rsidRPr="00D8770E" w:rsidTr="0062469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01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D8770E">
              <w:rPr>
                <w:rFonts w:ascii="Times New Roman" w:hAnsi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72BB" w:rsidRPr="00D8770E" w:rsidTr="00624696">
        <w:trPr>
          <w:gridAfter w:val="8"/>
          <w:wAfter w:w="6745" w:type="dxa"/>
        </w:trPr>
        <w:tc>
          <w:tcPr>
            <w:tcW w:w="2212" w:type="dxa"/>
            <w:gridSpan w:val="5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D8770E" w:rsidTr="00624696">
        <w:trPr>
          <w:gridAfter w:val="8"/>
          <w:wAfter w:w="6745" w:type="dxa"/>
        </w:trPr>
        <w:tc>
          <w:tcPr>
            <w:tcW w:w="2212" w:type="dxa"/>
            <w:gridSpan w:val="5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D472BB" w:rsidRPr="00D8770E" w:rsidTr="00624696">
        <w:trPr>
          <w:gridAfter w:val="8"/>
          <w:wAfter w:w="6745" w:type="dxa"/>
        </w:trPr>
        <w:tc>
          <w:tcPr>
            <w:tcW w:w="2212" w:type="dxa"/>
            <w:gridSpan w:val="5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72BB" w:rsidRPr="00D8770E" w:rsidTr="00624696">
        <w:trPr>
          <w:gridAfter w:val="8"/>
          <w:wAfter w:w="6745" w:type="dxa"/>
        </w:trPr>
        <w:tc>
          <w:tcPr>
            <w:tcW w:w="2212" w:type="dxa"/>
            <w:gridSpan w:val="5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D472BB" w:rsidRPr="00D8770E" w:rsidTr="00624696">
        <w:trPr>
          <w:gridAfter w:val="8"/>
          <w:wAfter w:w="6745" w:type="dxa"/>
        </w:trPr>
        <w:tc>
          <w:tcPr>
            <w:tcW w:w="2212" w:type="dxa"/>
            <w:gridSpan w:val="5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"__" ___________ 20_ г.</w:t>
            </w:r>
          </w:p>
        </w:tc>
        <w:tc>
          <w:tcPr>
            <w:tcW w:w="340" w:type="dxa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5" w:type="dxa"/>
            <w:gridSpan w:val="9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:rsidR="00D472BB" w:rsidRPr="00D8770E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472BB" w:rsidSect="00D472BB">
          <w:pgSz w:w="16840" w:h="11905" w:orient="landscape"/>
          <w:pgMar w:top="567" w:right="1134" w:bottom="567" w:left="709" w:header="283" w:footer="0" w:gutter="0"/>
          <w:cols w:space="708"/>
          <w:docGrid w:linePitch="360"/>
        </w:sect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D472BB" w:rsidRPr="00692218" w:rsidTr="00D472BB">
        <w:tc>
          <w:tcPr>
            <w:tcW w:w="10065" w:type="dxa"/>
          </w:tcPr>
          <w:p w:rsidR="00D472BB" w:rsidRPr="00692218" w:rsidRDefault="00D472BB" w:rsidP="00D472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13" w:name="Par258"/>
            <w:bookmarkEnd w:id="13"/>
            <w:r w:rsidRPr="00692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Сведения о принятии отчета о достижении значений результатов предоставления Субсидии </w:t>
            </w:r>
            <w:hyperlink w:anchor="Par359" w:history="1">
              <w:r w:rsidRPr="00692218">
                <w:rPr>
                  <w:rFonts w:ascii="Times New Roman" w:hAnsi="Times New Roman"/>
                  <w:sz w:val="20"/>
                  <w:szCs w:val="20"/>
                </w:rPr>
                <w:t>&lt;12&gt;</w:t>
              </w:r>
            </w:hyperlink>
          </w:p>
        </w:tc>
      </w:tr>
    </w:tbl>
    <w:p w:rsidR="00D472BB" w:rsidRPr="00692218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74"/>
        <w:gridCol w:w="1095"/>
        <w:gridCol w:w="1315"/>
        <w:gridCol w:w="1701"/>
      </w:tblGrid>
      <w:tr w:rsidR="00D472BB" w:rsidRPr="00692218" w:rsidTr="00D472BB">
        <w:tc>
          <w:tcPr>
            <w:tcW w:w="3969" w:type="dxa"/>
            <w:vMerge w:val="restart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4" w:type="dxa"/>
            <w:vMerge w:val="restart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Код по бюджетной классификации городского бюджета</w:t>
            </w:r>
          </w:p>
        </w:tc>
        <w:tc>
          <w:tcPr>
            <w:tcW w:w="1095" w:type="dxa"/>
            <w:vMerge w:val="restart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3016" w:type="dxa"/>
            <w:gridSpan w:val="2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472BB" w:rsidRPr="00692218" w:rsidTr="00D472BB">
        <w:tc>
          <w:tcPr>
            <w:tcW w:w="3969" w:type="dxa"/>
            <w:vMerge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D472BB" w:rsidRPr="00692218" w:rsidTr="00D472BB">
        <w:tc>
          <w:tcPr>
            <w:tcW w:w="3969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472BB" w:rsidRPr="00692218" w:rsidTr="00D472BB">
        <w:tc>
          <w:tcPr>
            <w:tcW w:w="3969" w:type="dxa"/>
            <w:vMerge w:val="restart"/>
            <w:vAlign w:val="center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 xml:space="preserve">Объем Субсидии, направленный на достижение результатов </w:t>
            </w:r>
            <w:hyperlink w:anchor="Par360" w:history="1">
              <w:r w:rsidRPr="00692218">
                <w:rPr>
                  <w:rFonts w:ascii="Times New Roman" w:hAnsi="Times New Roman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692218" w:rsidTr="00D472BB">
        <w:tc>
          <w:tcPr>
            <w:tcW w:w="3969" w:type="dxa"/>
            <w:vMerge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692218" w:rsidTr="00D472BB">
        <w:tc>
          <w:tcPr>
            <w:tcW w:w="3969" w:type="dxa"/>
            <w:vMerge w:val="restart"/>
            <w:vAlign w:val="center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 xml:space="preserve">Объем Субсидии, потребность в котором не подтверждена </w:t>
            </w:r>
            <w:hyperlink w:anchor="Par361" w:history="1">
              <w:r w:rsidRPr="00692218">
                <w:rPr>
                  <w:rFonts w:ascii="Times New Roman" w:hAnsi="Times New Roman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692218" w:rsidTr="00D472BB">
        <w:tc>
          <w:tcPr>
            <w:tcW w:w="3969" w:type="dxa"/>
            <w:vMerge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692218" w:rsidTr="00D472BB">
        <w:tc>
          <w:tcPr>
            <w:tcW w:w="3969" w:type="dxa"/>
            <w:vAlign w:val="bottom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>Объем Субсидии, подлежащий возврату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городской</w:t>
            </w:r>
            <w:r w:rsidRPr="00692218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  <w:hyperlink w:anchor="Par362" w:history="1">
              <w:r w:rsidRPr="00692218">
                <w:rPr>
                  <w:rFonts w:ascii="Times New Roman" w:hAnsi="Times New Roman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692218" w:rsidTr="00D472BB">
        <w:tc>
          <w:tcPr>
            <w:tcW w:w="3969" w:type="dxa"/>
            <w:vAlign w:val="center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218">
              <w:rPr>
                <w:rFonts w:ascii="Times New Roman" w:hAnsi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ar363" w:history="1">
              <w:r w:rsidRPr="00692218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74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2BB" w:rsidRPr="00692218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72BB" w:rsidRPr="00B41C96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340"/>
        <w:gridCol w:w="567"/>
        <w:gridCol w:w="919"/>
        <w:gridCol w:w="340"/>
        <w:gridCol w:w="227"/>
        <w:gridCol w:w="340"/>
        <w:gridCol w:w="794"/>
        <w:gridCol w:w="340"/>
        <w:gridCol w:w="227"/>
        <w:gridCol w:w="340"/>
        <w:gridCol w:w="1361"/>
        <w:gridCol w:w="340"/>
        <w:gridCol w:w="227"/>
        <w:gridCol w:w="340"/>
        <w:gridCol w:w="794"/>
        <w:gridCol w:w="567"/>
      </w:tblGrid>
      <w:tr w:rsidR="00D472BB" w:rsidRPr="002E4901" w:rsidTr="00D472BB">
        <w:trPr>
          <w:gridAfter w:val="1"/>
          <w:wAfter w:w="567" w:type="dxa"/>
        </w:trPr>
        <w:tc>
          <w:tcPr>
            <w:tcW w:w="1435" w:type="dxa"/>
            <w:vAlign w:val="bottom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5D2">
              <w:rPr>
                <w:rFonts w:ascii="Times New Roman" w:hAnsi="Times New Roman"/>
                <w:sz w:val="20"/>
                <w:szCs w:val="20"/>
              </w:rPr>
              <w:t xml:space="preserve">Руководитель (уполномоченное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6125D2">
              <w:rPr>
                <w:rFonts w:ascii="Times New Roman" w:hAnsi="Times New Roman"/>
                <w:sz w:val="20"/>
                <w:szCs w:val="20"/>
              </w:rPr>
              <w:t>ицо)</w:t>
            </w: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left w:val="nil"/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left w:val="nil"/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left w:val="nil"/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left w:val="nil"/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2BB" w:rsidRPr="002E4901" w:rsidTr="00D472BB">
        <w:trPr>
          <w:gridAfter w:val="1"/>
          <w:wAfter w:w="567" w:type="dxa"/>
        </w:trPr>
        <w:tc>
          <w:tcPr>
            <w:tcW w:w="1435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(орган)</w:t>
            </w:r>
          </w:p>
        </w:tc>
        <w:tc>
          <w:tcPr>
            <w:tcW w:w="340" w:type="dxa"/>
            <w:tcBorders>
              <w:left w:val="nil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left w:val="nil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left w:val="nil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D472BB" w:rsidRPr="002E4901" w:rsidTr="00D472BB">
        <w:trPr>
          <w:gridAfter w:val="1"/>
          <w:wAfter w:w="567" w:type="dxa"/>
        </w:trPr>
        <w:tc>
          <w:tcPr>
            <w:tcW w:w="1435" w:type="dxa"/>
            <w:vAlign w:val="bottom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5D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72BB" w:rsidRPr="002E4901" w:rsidTr="00D472BB">
        <w:trPr>
          <w:gridAfter w:val="1"/>
          <w:wAfter w:w="567" w:type="dxa"/>
        </w:trPr>
        <w:tc>
          <w:tcPr>
            <w:tcW w:w="1435" w:type="dxa"/>
            <w:vAlign w:val="bottom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Align w:val="bottom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</w:tcBorders>
          </w:tcPr>
          <w:p w:rsidR="00D472BB" w:rsidRPr="002E4901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D472BB" w:rsidRPr="006125D2" w:rsidTr="00D472BB">
        <w:tc>
          <w:tcPr>
            <w:tcW w:w="2342" w:type="dxa"/>
            <w:gridSpan w:val="3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5D2">
              <w:rPr>
                <w:rFonts w:ascii="Times New Roman" w:hAnsi="Times New Roman"/>
                <w:sz w:val="20"/>
                <w:szCs w:val="20"/>
              </w:rPr>
              <w:t>"__" ________ 20__ г.</w:t>
            </w:r>
          </w:p>
        </w:tc>
        <w:tc>
          <w:tcPr>
            <w:tcW w:w="1486" w:type="dxa"/>
            <w:gridSpan w:val="3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D472BB" w:rsidRPr="006125D2" w:rsidRDefault="00D472BB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72BB" w:rsidRPr="006125D2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2BB" w:rsidRPr="006125D2" w:rsidRDefault="00D472BB" w:rsidP="00D4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4" w:name="Par346"/>
      <w:bookmarkEnd w:id="14"/>
      <w:r w:rsidRPr="006125D2">
        <w:rPr>
          <w:rFonts w:ascii="Times New Roman" w:hAnsi="Times New Roman"/>
          <w:sz w:val="20"/>
          <w:szCs w:val="20"/>
        </w:rPr>
        <w:t>&lt;1</w:t>
      </w:r>
      <w:proofErr w:type="gramStart"/>
      <w:r w:rsidRPr="006125D2">
        <w:rPr>
          <w:rFonts w:ascii="Times New Roman" w:hAnsi="Times New Roman"/>
          <w:sz w:val="20"/>
          <w:szCs w:val="20"/>
        </w:rPr>
        <w:t xml:space="preserve">&gt; </w:t>
      </w:r>
      <w:bookmarkStart w:id="15" w:name="Par347"/>
      <w:bookmarkEnd w:id="15"/>
      <w:r w:rsidRPr="006125D2">
        <w:rPr>
          <w:rFonts w:ascii="Times New Roman" w:hAnsi="Times New Roman"/>
          <w:sz w:val="20"/>
          <w:szCs w:val="20"/>
        </w:rPr>
        <w:t>З</w:t>
      </w:r>
      <w:proofErr w:type="gramEnd"/>
      <w:r w:rsidRPr="006125D2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D472BB" w:rsidRPr="006125D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6125D2">
        <w:rPr>
          <w:rFonts w:ascii="Times New Roman" w:hAnsi="Times New Roman"/>
          <w:sz w:val="20"/>
          <w:szCs w:val="20"/>
        </w:rPr>
        <w:t>&lt;2</w:t>
      </w:r>
      <w:proofErr w:type="gramStart"/>
      <w:r w:rsidRPr="006125D2">
        <w:rPr>
          <w:rFonts w:ascii="Times New Roman" w:hAnsi="Times New Roman"/>
          <w:sz w:val="20"/>
          <w:szCs w:val="20"/>
        </w:rPr>
        <w:t>&gt; У</w:t>
      </w:r>
      <w:proofErr w:type="gramEnd"/>
      <w:r w:rsidRPr="006125D2">
        <w:rPr>
          <w:rFonts w:ascii="Times New Roman" w:hAnsi="Times New Roman"/>
          <w:sz w:val="20"/>
          <w:szCs w:val="20"/>
        </w:rPr>
        <w:t>казываются реквизиты соглашения.</w:t>
      </w: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6" w:name="Par348"/>
      <w:bookmarkEnd w:id="16"/>
      <w:r w:rsidRPr="006125D2">
        <w:rPr>
          <w:rFonts w:ascii="Times New Roman" w:hAnsi="Times New Roman"/>
          <w:sz w:val="20"/>
          <w:szCs w:val="20"/>
        </w:rPr>
        <w:t>&lt;3</w:t>
      </w:r>
      <w:proofErr w:type="gramStart"/>
      <w:r w:rsidRPr="006125D2">
        <w:rPr>
          <w:rFonts w:ascii="Times New Roman" w:hAnsi="Times New Roman"/>
          <w:sz w:val="20"/>
          <w:szCs w:val="20"/>
        </w:rPr>
        <w:t>&gt; П</w:t>
      </w:r>
      <w:proofErr w:type="gramEnd"/>
      <w:r w:rsidRPr="006125D2">
        <w:rPr>
          <w:rFonts w:ascii="Times New Roman" w:hAnsi="Times New Roman"/>
          <w:sz w:val="20"/>
          <w:szCs w:val="20"/>
        </w:rPr>
        <w:t>ри представлении уточненного отчета указывается номер корректировки (например, "1", "2", "3", "...").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7" w:name="Par349"/>
      <w:bookmarkEnd w:id="17"/>
      <w:r w:rsidRPr="000E6102">
        <w:rPr>
          <w:rFonts w:ascii="Times New Roman" w:hAnsi="Times New Roman"/>
          <w:sz w:val="20"/>
          <w:szCs w:val="20"/>
        </w:rPr>
        <w:t xml:space="preserve">&lt;4&gt; Показатели </w:t>
      </w:r>
      <w:hyperlink w:anchor="Par105" w:history="1">
        <w:r w:rsidRPr="000E6102">
          <w:rPr>
            <w:rFonts w:ascii="Times New Roman" w:hAnsi="Times New Roman"/>
            <w:sz w:val="20"/>
            <w:szCs w:val="20"/>
          </w:rPr>
          <w:t>граф 1</w:t>
        </w:r>
      </w:hyperlink>
      <w:r w:rsidRPr="000E6102">
        <w:rPr>
          <w:rFonts w:ascii="Times New Roman" w:hAnsi="Times New Roman"/>
          <w:sz w:val="20"/>
          <w:szCs w:val="20"/>
        </w:rPr>
        <w:t xml:space="preserve"> - </w:t>
      </w:r>
      <w:hyperlink w:anchor="Par110" w:history="1">
        <w:r w:rsidRPr="000E6102">
          <w:rPr>
            <w:rFonts w:ascii="Times New Roman" w:hAnsi="Times New Roman"/>
            <w:sz w:val="20"/>
            <w:szCs w:val="20"/>
          </w:rPr>
          <w:t>8</w:t>
        </w:r>
      </w:hyperlink>
      <w:r w:rsidRPr="000E6102">
        <w:rPr>
          <w:rFonts w:ascii="Times New Roman" w:hAnsi="Times New Roman"/>
          <w:sz w:val="20"/>
          <w:szCs w:val="20"/>
        </w:rPr>
        <w:t xml:space="preserve"> формируются на основании показателей </w:t>
      </w:r>
      <w:hyperlink w:anchor="Par105" w:history="1">
        <w:r w:rsidRPr="000E6102">
          <w:rPr>
            <w:rFonts w:ascii="Times New Roman" w:hAnsi="Times New Roman"/>
            <w:sz w:val="20"/>
            <w:szCs w:val="20"/>
          </w:rPr>
          <w:t>граф 1</w:t>
        </w:r>
      </w:hyperlink>
      <w:r w:rsidRPr="000E6102">
        <w:rPr>
          <w:rFonts w:ascii="Times New Roman" w:hAnsi="Times New Roman"/>
          <w:sz w:val="20"/>
          <w:szCs w:val="20"/>
        </w:rPr>
        <w:t xml:space="preserve"> - </w:t>
      </w:r>
      <w:hyperlink w:anchor="Par110" w:history="1">
        <w:r w:rsidRPr="000E6102">
          <w:rPr>
            <w:rFonts w:ascii="Times New Roman" w:hAnsi="Times New Roman"/>
            <w:sz w:val="20"/>
            <w:szCs w:val="20"/>
          </w:rPr>
          <w:t>8</w:t>
        </w:r>
      </w:hyperlink>
      <w:r w:rsidRPr="000E6102">
        <w:rPr>
          <w:rFonts w:ascii="Times New Roman" w:hAnsi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13" w:history="1">
        <w:r w:rsidRPr="000E6102">
          <w:rPr>
            <w:rFonts w:ascii="Times New Roman" w:hAnsi="Times New Roman"/>
            <w:sz w:val="20"/>
            <w:szCs w:val="20"/>
          </w:rPr>
          <w:t>приложением № 4</w:t>
        </w:r>
      </w:hyperlink>
      <w:r w:rsidRPr="000E6102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8" w:name="Par350"/>
      <w:bookmarkEnd w:id="18"/>
      <w:r w:rsidRPr="006125D2">
        <w:rPr>
          <w:rFonts w:ascii="Times New Roman" w:hAnsi="Times New Roman"/>
          <w:sz w:val="20"/>
          <w:szCs w:val="20"/>
        </w:rPr>
        <w:t>&lt;5</w:t>
      </w:r>
      <w:proofErr w:type="gramStart"/>
      <w:r w:rsidRPr="006125D2">
        <w:rPr>
          <w:rFonts w:ascii="Times New Roman" w:hAnsi="Times New Roman"/>
          <w:sz w:val="20"/>
          <w:szCs w:val="20"/>
        </w:rPr>
        <w:t>&gt; У</w:t>
      </w:r>
      <w:proofErr w:type="gramEnd"/>
      <w:r w:rsidRPr="006125D2">
        <w:rPr>
          <w:rFonts w:ascii="Times New Roman" w:hAnsi="Times New Roman"/>
          <w:sz w:val="20"/>
          <w:szCs w:val="20"/>
        </w:rPr>
        <w:t xml:space="preserve">казываются в </w:t>
      </w:r>
      <w:r w:rsidRPr="000E6102">
        <w:rPr>
          <w:rFonts w:ascii="Times New Roman" w:hAnsi="Times New Roman"/>
          <w:sz w:val="20"/>
          <w:szCs w:val="20"/>
        </w:rPr>
        <w:t xml:space="preserve">соответствии с плановыми значениями, установленными в приложении к соглашению, оформленному в соответствии с </w:t>
      </w:r>
      <w:hyperlink r:id="rId14" w:history="1">
        <w:r w:rsidRPr="000E6102">
          <w:rPr>
            <w:rFonts w:ascii="Times New Roman" w:hAnsi="Times New Roman"/>
            <w:sz w:val="20"/>
            <w:szCs w:val="20"/>
          </w:rPr>
          <w:t>приложением N 4</w:t>
        </w:r>
      </w:hyperlink>
      <w:r w:rsidRPr="000E6102">
        <w:rPr>
          <w:rFonts w:ascii="Times New Roman" w:hAnsi="Times New Roman"/>
          <w:sz w:val="20"/>
          <w:szCs w:val="20"/>
        </w:rPr>
        <w:t xml:space="preserve"> к настоящей Типовой форме, на соответствующую дату.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9" w:name="Par351"/>
      <w:bookmarkEnd w:id="19"/>
      <w:r w:rsidRPr="000E6102">
        <w:rPr>
          <w:rFonts w:ascii="Times New Roman" w:hAnsi="Times New Roman"/>
          <w:sz w:val="20"/>
          <w:szCs w:val="20"/>
        </w:rPr>
        <w:t>&lt;6</w:t>
      </w:r>
      <w:proofErr w:type="gramStart"/>
      <w:r w:rsidRPr="000E6102">
        <w:rPr>
          <w:rFonts w:ascii="Times New Roman" w:hAnsi="Times New Roman"/>
          <w:sz w:val="20"/>
          <w:szCs w:val="20"/>
        </w:rPr>
        <w:t>&gt; З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аполняется в соответствии с </w:t>
      </w:r>
      <w:hyperlink r:id="rId15" w:history="1">
        <w:r w:rsidRPr="000E6102">
          <w:rPr>
            <w:rFonts w:ascii="Times New Roman" w:hAnsi="Times New Roman"/>
            <w:sz w:val="20"/>
            <w:szCs w:val="20"/>
          </w:rPr>
          <w:t>пунктом 2.1</w:t>
        </w:r>
      </w:hyperlink>
      <w:r w:rsidRPr="000E6102">
        <w:rPr>
          <w:rFonts w:ascii="Times New Roman" w:hAnsi="Times New Roman"/>
          <w:sz w:val="20"/>
          <w:szCs w:val="20"/>
        </w:rPr>
        <w:t xml:space="preserve"> соглашения на отчетный финансовый год.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0" w:name="Par352"/>
      <w:bookmarkEnd w:id="20"/>
      <w:r w:rsidRPr="000E6102">
        <w:rPr>
          <w:rFonts w:ascii="Times New Roman" w:hAnsi="Times New Roman"/>
          <w:sz w:val="20"/>
          <w:szCs w:val="20"/>
        </w:rPr>
        <w:t>&lt;7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казываются значения показателей, отраженных в </w:t>
      </w:r>
      <w:hyperlink w:anchor="Par108" w:history="1">
        <w:r w:rsidRPr="000E6102">
          <w:rPr>
            <w:rFonts w:ascii="Times New Roman" w:hAnsi="Times New Roman"/>
            <w:sz w:val="20"/>
            <w:szCs w:val="20"/>
          </w:rPr>
          <w:t xml:space="preserve">графе </w:t>
        </w:r>
      </w:hyperlink>
      <w:r w:rsidRPr="000E6102">
        <w:rPr>
          <w:rFonts w:ascii="Times New Roman" w:hAnsi="Times New Roman"/>
          <w:sz w:val="20"/>
          <w:szCs w:val="20"/>
        </w:rPr>
        <w:t>6,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1" w:name="Par353"/>
      <w:bookmarkEnd w:id="21"/>
      <w:r w:rsidRPr="000E6102">
        <w:rPr>
          <w:rFonts w:ascii="Times New Roman" w:hAnsi="Times New Roman"/>
          <w:sz w:val="20"/>
          <w:szCs w:val="20"/>
        </w:rPr>
        <w:t>&lt;8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>казывается причина отклонения от планового значения.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2" w:name="Par354"/>
      <w:bookmarkEnd w:id="22"/>
      <w:r w:rsidRPr="000E6102">
        <w:rPr>
          <w:rFonts w:ascii="Times New Roman" w:hAnsi="Times New Roman"/>
          <w:sz w:val="20"/>
          <w:szCs w:val="20"/>
        </w:rPr>
        <w:t>&lt;9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ar116" w:history="1">
        <w:r w:rsidRPr="000E6102">
          <w:rPr>
            <w:rFonts w:ascii="Times New Roman" w:hAnsi="Times New Roman"/>
            <w:sz w:val="20"/>
            <w:szCs w:val="20"/>
          </w:rPr>
          <w:t>графе 1</w:t>
        </w:r>
      </w:hyperlink>
      <w:r w:rsidRPr="000E6102">
        <w:rPr>
          <w:rFonts w:ascii="Times New Roman" w:hAnsi="Times New Roman"/>
          <w:sz w:val="20"/>
          <w:szCs w:val="20"/>
        </w:rPr>
        <w:t>4.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3" w:name="Par355"/>
      <w:bookmarkEnd w:id="23"/>
      <w:r w:rsidRPr="000E6102">
        <w:rPr>
          <w:rFonts w:ascii="Times New Roman" w:hAnsi="Times New Roman"/>
          <w:sz w:val="20"/>
          <w:szCs w:val="20"/>
        </w:rPr>
        <w:t>&lt;10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116" w:history="1">
        <w:r w:rsidRPr="000E6102">
          <w:rPr>
            <w:rFonts w:ascii="Times New Roman" w:hAnsi="Times New Roman"/>
            <w:sz w:val="20"/>
            <w:szCs w:val="20"/>
          </w:rPr>
          <w:t>графе 1</w:t>
        </w:r>
      </w:hyperlink>
      <w:r w:rsidRPr="000E6102">
        <w:rPr>
          <w:rFonts w:ascii="Times New Roman" w:hAnsi="Times New Roman"/>
          <w:sz w:val="20"/>
          <w:szCs w:val="20"/>
        </w:rPr>
        <w:t>4.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4" w:name="Par356"/>
      <w:bookmarkEnd w:id="24"/>
      <w:r w:rsidRPr="000E6102">
        <w:rPr>
          <w:rFonts w:ascii="Times New Roman" w:hAnsi="Times New Roman"/>
          <w:sz w:val="20"/>
          <w:szCs w:val="20"/>
        </w:rPr>
        <w:t xml:space="preserve">&lt;11&gt; Показатель формируется на 1 января года, следующего за </w:t>
      </w:r>
      <w:proofErr w:type="gramStart"/>
      <w:r w:rsidRPr="000E6102">
        <w:rPr>
          <w:rFonts w:ascii="Times New Roman" w:hAnsi="Times New Roman"/>
          <w:sz w:val="20"/>
          <w:szCs w:val="20"/>
        </w:rPr>
        <w:t>отчетным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 (по окончании срока действия соглашения).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5" w:name="Par357"/>
      <w:bookmarkEnd w:id="25"/>
      <w:proofErr w:type="gramStart"/>
      <w:r w:rsidRPr="000E6102">
        <w:rPr>
          <w:rFonts w:ascii="Times New Roman" w:hAnsi="Times New Roman"/>
          <w:sz w:val="20"/>
          <w:szCs w:val="20"/>
        </w:rPr>
        <w:lastRenderedPageBreak/>
        <w:t xml:space="preserve">&lt;12&gt; </w:t>
      </w:r>
      <w:hyperlink w:anchor="Par258" w:history="1">
        <w:r w:rsidRPr="000E6102">
          <w:rPr>
            <w:rFonts w:ascii="Times New Roman" w:hAnsi="Times New Roman"/>
            <w:sz w:val="20"/>
            <w:szCs w:val="20"/>
          </w:rPr>
          <w:t>Раздел 2</w:t>
        </w:r>
      </w:hyperlink>
      <w:r w:rsidRPr="000E6102">
        <w:rPr>
          <w:rFonts w:ascii="Times New Roman" w:hAnsi="Times New Roman"/>
          <w:sz w:val="20"/>
          <w:szCs w:val="20"/>
        </w:rPr>
        <w:t xml:space="preserve"> формируется органом по состоянию на 1 января года, следующего за отчетным (по окончании срока действия соглашения).</w:t>
      </w:r>
      <w:proofErr w:type="gramEnd"/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6" w:name="Par358"/>
      <w:bookmarkEnd w:id="26"/>
      <w:r w:rsidRPr="000E6102">
        <w:rPr>
          <w:rFonts w:ascii="Times New Roman" w:hAnsi="Times New Roman"/>
          <w:sz w:val="20"/>
          <w:szCs w:val="20"/>
        </w:rPr>
        <w:t xml:space="preserve">&lt;13&gt; Значение показателя формируется в соответствии с объемом денежных обязательств, отраженных в </w:t>
      </w:r>
      <w:hyperlink w:anchor="Par75" w:history="1">
        <w:r w:rsidRPr="000E6102">
          <w:rPr>
            <w:rFonts w:ascii="Times New Roman" w:hAnsi="Times New Roman"/>
            <w:sz w:val="20"/>
            <w:szCs w:val="20"/>
          </w:rPr>
          <w:t>разделе 1</w:t>
        </w:r>
      </w:hyperlink>
      <w:r w:rsidRPr="000E6102">
        <w:rPr>
          <w:rFonts w:ascii="Times New Roman" w:hAnsi="Times New Roman"/>
          <w:sz w:val="20"/>
          <w:szCs w:val="20"/>
        </w:rPr>
        <w:t xml:space="preserve">, и не может превышать значение показателя </w:t>
      </w:r>
      <w:hyperlink w:anchor="Par122" w:history="1">
        <w:r w:rsidRPr="000E6102">
          <w:rPr>
            <w:rFonts w:ascii="Times New Roman" w:hAnsi="Times New Roman"/>
            <w:sz w:val="20"/>
            <w:szCs w:val="20"/>
          </w:rPr>
          <w:t>графы 19 раздела 1</w:t>
        </w:r>
      </w:hyperlink>
      <w:r w:rsidRPr="000E6102">
        <w:rPr>
          <w:rFonts w:ascii="Times New Roman" w:hAnsi="Times New Roman"/>
          <w:sz w:val="20"/>
          <w:szCs w:val="20"/>
        </w:rPr>
        <w:t>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7" w:name="Par359"/>
      <w:bookmarkEnd w:id="27"/>
      <w:r w:rsidRPr="000E6102">
        <w:rPr>
          <w:rFonts w:ascii="Times New Roman" w:hAnsi="Times New Roman"/>
          <w:sz w:val="20"/>
          <w:szCs w:val="20"/>
        </w:rPr>
        <w:t>&lt;14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 xml:space="preserve">казывается сумма, на которую подлежит уменьшению объем Субсидии </w:t>
      </w:r>
      <w:hyperlink w:anchor="Par123" w:history="1">
        <w:r w:rsidRPr="000E6102">
          <w:rPr>
            <w:rFonts w:ascii="Times New Roman" w:hAnsi="Times New Roman"/>
            <w:sz w:val="20"/>
            <w:szCs w:val="20"/>
          </w:rPr>
          <w:t>(графа 20 раздела 1)</w:t>
        </w:r>
      </w:hyperlink>
      <w:r w:rsidRPr="000E6102">
        <w:rPr>
          <w:rFonts w:ascii="Times New Roman" w:hAnsi="Times New Roman"/>
          <w:sz w:val="20"/>
          <w:szCs w:val="20"/>
        </w:rPr>
        <w:t>.</w:t>
      </w:r>
    </w:p>
    <w:p w:rsidR="00D472BB" w:rsidRPr="000E6102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8" w:name="Par360"/>
      <w:bookmarkEnd w:id="28"/>
      <w:r w:rsidRPr="000E6102">
        <w:rPr>
          <w:rFonts w:ascii="Times New Roman" w:hAnsi="Times New Roman"/>
          <w:sz w:val="20"/>
          <w:szCs w:val="20"/>
        </w:rPr>
        <w:t>&lt;15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>казывается объем перечисленной Получателю Субсидии, подлежащей возврату в городской бюджет.</w:t>
      </w: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29" w:name="Par361"/>
      <w:bookmarkEnd w:id="29"/>
      <w:r w:rsidRPr="000E6102">
        <w:rPr>
          <w:rFonts w:ascii="Times New Roman" w:hAnsi="Times New Roman"/>
          <w:sz w:val="20"/>
          <w:szCs w:val="20"/>
        </w:rPr>
        <w:t>&lt;16</w:t>
      </w:r>
      <w:proofErr w:type="gramStart"/>
      <w:r w:rsidRPr="000E6102">
        <w:rPr>
          <w:rFonts w:ascii="Times New Roman" w:hAnsi="Times New Roman"/>
          <w:sz w:val="20"/>
          <w:szCs w:val="20"/>
        </w:rPr>
        <w:t>&gt; У</w:t>
      </w:r>
      <w:proofErr w:type="gramEnd"/>
      <w:r w:rsidRPr="000E6102">
        <w:rPr>
          <w:rFonts w:ascii="Times New Roman" w:hAnsi="Times New Roman"/>
          <w:sz w:val="20"/>
          <w:szCs w:val="20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472BB" w:rsidRDefault="00D472BB" w:rsidP="00D472BB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5A" w:rsidRDefault="00A75A5A" w:rsidP="00D472BB">
      <w:pPr>
        <w:spacing w:after="0" w:line="240" w:lineRule="auto"/>
      </w:pPr>
      <w:r>
        <w:separator/>
      </w:r>
    </w:p>
  </w:endnote>
  <w:endnote w:type="continuationSeparator" w:id="0">
    <w:p w:rsidR="00A75A5A" w:rsidRDefault="00A75A5A" w:rsidP="00D4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5A" w:rsidRDefault="00A75A5A" w:rsidP="00D472BB">
      <w:pPr>
        <w:spacing w:after="0" w:line="240" w:lineRule="auto"/>
      </w:pPr>
      <w:r>
        <w:separator/>
      </w:r>
    </w:p>
  </w:footnote>
  <w:footnote w:type="continuationSeparator" w:id="0">
    <w:p w:rsidR="00A75A5A" w:rsidRDefault="00A75A5A" w:rsidP="00D4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70" w:rsidRDefault="00A75A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72BB">
      <w:rPr>
        <w:noProof/>
      </w:rPr>
      <w:t>4</w:t>
    </w:r>
    <w:r>
      <w:fldChar w:fldCharType="end"/>
    </w:r>
  </w:p>
  <w:p w:rsidR="000B4870" w:rsidRDefault="00A75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BB" w:rsidRDefault="00D472BB">
    <w:pPr>
      <w:pStyle w:val="a3"/>
      <w:jc w:val="center"/>
    </w:pPr>
  </w:p>
  <w:p w:rsidR="003C3CA0" w:rsidRDefault="00A75A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BB"/>
    <w:rsid w:val="00A75A5A"/>
    <w:rsid w:val="00D472BB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2B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2B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2B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2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713E1E25DEA63055D5E8C9FD4DD1F1D1E382D778FFE3F8D5A859834F0FD902534F04E74F623E3E8C5AAF099FE42E4CEE1FFB9A3718028EwAc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13E1E25DEA63055D5E8C9FD4DD1F1D1E08AD675FAE3F8D5A859834F0FD902414F5CEB4D602838894FF958D9wBc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713E1E25DEA63055D5E8C9FD4DD1F1D1E382D778FFE3F8D5A859834F0FD902534F04E74F62363D825AAF099FE42E4CEE1FFB9A3718028EwAc7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713E1E25DEA63055D5E8C9FD4DD1F1D1E08AD675FAE3F8D5A859834F0FD902534F04E74F633F388D5AAF099FE42E4CEE1FFB9A3718028EwAc7G" TargetMode="External"/><Relationship Id="rId14" Type="http://schemas.openxmlformats.org/officeDocument/2006/relationships/hyperlink" Target="consultantplus://offline/ref=88713E1E25DEA63055D5E8C9FD4DD1F1D1E382D778FFE3F8D5A859834F0FD902534F04E74F623E3E8C5AAF099FE42E4CEE1FFB9A3718028EwA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0EB5-6256-4530-AC83-F5BDB1FE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dcterms:created xsi:type="dcterms:W3CDTF">2022-12-30T10:53:00Z</dcterms:created>
  <dcterms:modified xsi:type="dcterms:W3CDTF">2022-12-30T10:54:00Z</dcterms:modified>
</cp:coreProperties>
</file>