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C8B" w:rsidRPr="00A03223" w:rsidRDefault="00813C8B" w:rsidP="00813C8B">
      <w:pPr>
        <w:jc w:val="center"/>
        <w:rPr>
          <w:b/>
          <w:sz w:val="26"/>
          <w:szCs w:val="26"/>
        </w:rPr>
      </w:pPr>
      <w:r w:rsidRPr="00A03223">
        <w:rPr>
          <w:b/>
          <w:sz w:val="26"/>
          <w:szCs w:val="26"/>
        </w:rPr>
        <w:t>Заключение о результатах общественных обсуждений</w:t>
      </w:r>
    </w:p>
    <w:p w:rsidR="00813C8B" w:rsidRPr="00A03223" w:rsidRDefault="00813C8B" w:rsidP="00813C8B">
      <w:pPr>
        <w:jc w:val="both"/>
        <w:rPr>
          <w:rFonts w:eastAsia="Arial Unicode MS"/>
          <w:b/>
          <w:bCs/>
          <w:sz w:val="26"/>
          <w:szCs w:val="26"/>
          <w:lang w:eastAsia="en-US"/>
        </w:rPr>
      </w:pPr>
      <w:r w:rsidRPr="00A03223">
        <w:rPr>
          <w:rFonts w:eastAsia="Arial Unicode MS"/>
          <w:b/>
          <w:bCs/>
          <w:sz w:val="26"/>
          <w:szCs w:val="26"/>
          <w:lang w:eastAsia="en-US"/>
        </w:rPr>
        <w:t>по проекту внесения изменений в проект планировки Маймаксанского района муниципального образования "Город Архангельск" в границах элемента планировочной структуры: ул. Маслова, ул. Александра Петрова площадью 2,8599 га.</w:t>
      </w:r>
    </w:p>
    <w:p w:rsidR="00813C8B" w:rsidRPr="00A03223" w:rsidRDefault="00813C8B" w:rsidP="00813C8B">
      <w:pPr>
        <w:jc w:val="both"/>
        <w:rPr>
          <w:rFonts w:eastAsia="Arial Unicode MS"/>
          <w:b/>
          <w:sz w:val="26"/>
          <w:szCs w:val="26"/>
          <w:lang w:eastAsia="en-US"/>
        </w:rPr>
      </w:pPr>
    </w:p>
    <w:p w:rsidR="00813C8B" w:rsidRPr="00A03223" w:rsidRDefault="00813C8B" w:rsidP="00813C8B">
      <w:pPr>
        <w:jc w:val="both"/>
        <w:rPr>
          <w:sz w:val="24"/>
          <w:szCs w:val="24"/>
        </w:rPr>
      </w:pPr>
      <w:r w:rsidRPr="00A03223">
        <w:rPr>
          <w:sz w:val="24"/>
          <w:szCs w:val="24"/>
        </w:rPr>
        <w:t>от 9 ноября 2023 года</w:t>
      </w:r>
    </w:p>
    <w:p w:rsidR="00813C8B" w:rsidRPr="00A03223" w:rsidRDefault="00813C8B" w:rsidP="00813C8B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</w:p>
    <w:p w:rsidR="00813C8B" w:rsidRPr="00A03223" w:rsidRDefault="00813C8B" w:rsidP="00813C8B">
      <w:pPr>
        <w:tabs>
          <w:tab w:val="left" w:pos="993"/>
        </w:tabs>
        <w:ind w:firstLine="709"/>
        <w:jc w:val="both"/>
        <w:rPr>
          <w:bCs/>
          <w:sz w:val="26"/>
          <w:szCs w:val="26"/>
        </w:rPr>
      </w:pPr>
      <w:r w:rsidRPr="00A03223">
        <w:rPr>
          <w:bCs/>
          <w:sz w:val="26"/>
          <w:szCs w:val="26"/>
        </w:rPr>
        <w:t>Общественные обсуждения по проекту внесения изменений в проект планировки Маймаксанского района муниципального образования "Город Архангельск" в границах элемента планировочной структуры: ул. Маслова, ул. Александра Петрова площадью 2,8599 га</w:t>
      </w:r>
      <w:r w:rsidRPr="00A03223">
        <w:rPr>
          <w:sz w:val="26"/>
          <w:szCs w:val="26"/>
        </w:rPr>
        <w:t xml:space="preserve"> </w:t>
      </w:r>
      <w:r w:rsidRPr="00A03223">
        <w:rPr>
          <w:bCs/>
          <w:sz w:val="26"/>
          <w:szCs w:val="26"/>
        </w:rPr>
        <w:t>проводились в период с 13 октября 2023 года по 25 октября 2023 года.</w:t>
      </w:r>
    </w:p>
    <w:p w:rsidR="00813C8B" w:rsidRPr="00A03223" w:rsidRDefault="00813C8B" w:rsidP="00813C8B">
      <w:pPr>
        <w:tabs>
          <w:tab w:val="left" w:pos="993"/>
        </w:tabs>
        <w:ind w:firstLine="709"/>
        <w:jc w:val="both"/>
        <w:rPr>
          <w:bCs/>
          <w:sz w:val="26"/>
          <w:szCs w:val="26"/>
        </w:rPr>
      </w:pPr>
      <w:r w:rsidRPr="00A03223">
        <w:rPr>
          <w:bCs/>
          <w:sz w:val="26"/>
          <w:szCs w:val="26"/>
        </w:rPr>
        <w:t xml:space="preserve">Организатор общественных обсуждений: Комиссия по землепользованию </w:t>
      </w:r>
      <w:r w:rsidRPr="00A03223">
        <w:rPr>
          <w:bCs/>
          <w:sz w:val="26"/>
          <w:szCs w:val="26"/>
        </w:rPr>
        <w:br/>
        <w:t>и застройке городского округа "Город Архангельск".</w:t>
      </w:r>
    </w:p>
    <w:p w:rsidR="00813C8B" w:rsidRPr="00A03223" w:rsidRDefault="00813C8B" w:rsidP="00813C8B">
      <w:pPr>
        <w:ind w:firstLine="708"/>
        <w:jc w:val="both"/>
        <w:rPr>
          <w:bCs/>
          <w:sz w:val="26"/>
          <w:szCs w:val="26"/>
        </w:rPr>
      </w:pPr>
      <w:r w:rsidRPr="00A03223">
        <w:rPr>
          <w:bCs/>
          <w:sz w:val="26"/>
          <w:szCs w:val="26"/>
        </w:rPr>
        <w:t xml:space="preserve">В общественных обсуждениях приняло участие: 1 человек. </w:t>
      </w:r>
    </w:p>
    <w:p w:rsidR="00813C8B" w:rsidRPr="00A03223" w:rsidRDefault="00813C8B" w:rsidP="00813C8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A03223">
        <w:rPr>
          <w:sz w:val="26"/>
          <w:szCs w:val="26"/>
        </w:rPr>
        <w:t xml:space="preserve">На основании протокола общественных обсуждений </w:t>
      </w:r>
      <w:r w:rsidRPr="00A03223">
        <w:rPr>
          <w:bCs/>
          <w:sz w:val="26"/>
          <w:szCs w:val="26"/>
        </w:rPr>
        <w:t>по проекту внесения изменений в проект планировки Маймаксанского района муниципального образования "Город Архангельск" в границах элемента планировочной структуры: ул. Маслова, ул. Александра Петрова площадью 2,8599 га</w:t>
      </w:r>
      <w:r w:rsidRPr="00A03223">
        <w:rPr>
          <w:sz w:val="26"/>
          <w:szCs w:val="26"/>
        </w:rPr>
        <w:t xml:space="preserve">  от 9 ноября 2023 года Комиссией по землепользованию и застройке городского округа "Город Архангельск" подготовлены следующие рекомендации в отношении внесенных предложений и замечаний по указанному проекту:</w:t>
      </w:r>
      <w:proofErr w:type="gramEnd"/>
    </w:p>
    <w:p w:rsidR="00813C8B" w:rsidRPr="00A03223" w:rsidRDefault="00813C8B" w:rsidP="00813C8B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A03223">
        <w:rPr>
          <w:bCs/>
          <w:sz w:val="26"/>
          <w:szCs w:val="26"/>
        </w:rPr>
        <w:t xml:space="preserve">1) от участников общественных обсуждений, постоянно проживающих </w:t>
      </w:r>
      <w:r w:rsidRPr="00A03223">
        <w:rPr>
          <w:bCs/>
          <w:sz w:val="26"/>
          <w:szCs w:val="26"/>
        </w:rPr>
        <w:br/>
        <w:t>на территории, в пределах которой проводятся об</w:t>
      </w:r>
      <w:bookmarkStart w:id="0" w:name="_GoBack"/>
      <w:bookmarkEnd w:id="0"/>
      <w:r w:rsidRPr="00A03223">
        <w:rPr>
          <w:bCs/>
          <w:sz w:val="26"/>
          <w:szCs w:val="26"/>
        </w:rPr>
        <w:t xml:space="preserve">щественные обсуждения, прошедших в соответствии с частью 12 статьи 5.1 Градостроительного кодекса Российской Федерации, </w:t>
      </w:r>
      <w:r w:rsidRPr="00A03223">
        <w:rPr>
          <w:rFonts w:eastAsiaTheme="minorHAnsi"/>
          <w:sz w:val="26"/>
          <w:szCs w:val="26"/>
          <w:lang w:eastAsia="en-US"/>
        </w:rPr>
        <w:t>идентификацию</w:t>
      </w:r>
      <w:r w:rsidRPr="00A03223">
        <w:rPr>
          <w:bCs/>
          <w:sz w:val="26"/>
          <w:szCs w:val="26"/>
        </w:rPr>
        <w:t>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4395"/>
        <w:gridCol w:w="2693"/>
      </w:tblGrid>
      <w:tr w:rsidR="00813C8B" w:rsidRPr="00A03223" w:rsidTr="00813C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C8B" w:rsidRPr="00A03223" w:rsidRDefault="00813C8B" w:rsidP="001F5B0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03223"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A03223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A03223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C8B" w:rsidRPr="00A03223" w:rsidRDefault="00813C8B" w:rsidP="001F5B0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03223">
              <w:rPr>
                <w:sz w:val="22"/>
                <w:szCs w:val="22"/>
                <w:lang w:eastAsia="en-US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C8B" w:rsidRPr="00A03223" w:rsidRDefault="00813C8B" w:rsidP="001F5B0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03223">
              <w:rPr>
                <w:sz w:val="22"/>
                <w:szCs w:val="22"/>
                <w:lang w:eastAsia="en-US"/>
              </w:rPr>
              <w:t>Содержание предложения (замечания)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C8B" w:rsidRPr="00A03223" w:rsidRDefault="00813C8B" w:rsidP="001F5B0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03223">
              <w:rPr>
                <w:sz w:val="22"/>
                <w:szCs w:val="22"/>
                <w:lang w:eastAsia="en-US"/>
              </w:rPr>
              <w:t>Рекомендации организатора</w:t>
            </w:r>
          </w:p>
        </w:tc>
      </w:tr>
      <w:tr w:rsidR="00813C8B" w:rsidRPr="00A03223" w:rsidTr="00813C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C8B" w:rsidRPr="00A03223" w:rsidRDefault="00813C8B" w:rsidP="001F5B0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03223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C8B" w:rsidRPr="00A03223" w:rsidRDefault="00813C8B" w:rsidP="001F5B0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0322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C8B" w:rsidRPr="00A03223" w:rsidRDefault="00813C8B" w:rsidP="001F5B0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03223">
              <w:rPr>
                <w:sz w:val="22"/>
                <w:szCs w:val="22"/>
                <w:lang w:eastAsia="en-US"/>
              </w:rPr>
              <w:t>замечаний и предложений не поступило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C8B" w:rsidRPr="00A03223" w:rsidRDefault="00813C8B" w:rsidP="001F5B0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03223">
              <w:rPr>
                <w:sz w:val="22"/>
                <w:szCs w:val="22"/>
                <w:lang w:eastAsia="en-US"/>
              </w:rPr>
              <w:t>нет</w:t>
            </w:r>
          </w:p>
        </w:tc>
      </w:tr>
    </w:tbl>
    <w:p w:rsidR="00813C8B" w:rsidRPr="00A03223" w:rsidRDefault="00813C8B" w:rsidP="00813C8B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A03223">
        <w:rPr>
          <w:bCs/>
          <w:sz w:val="26"/>
          <w:szCs w:val="26"/>
        </w:rPr>
        <w:t xml:space="preserve">2) от иных участников общественных обсуждений, являющихся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прошедших в соответствии с частью 12 статьи 5.1 Градостроительного кодекса Российской Федерации, </w:t>
      </w:r>
      <w:r w:rsidRPr="00A03223">
        <w:rPr>
          <w:rFonts w:eastAsiaTheme="minorHAnsi"/>
          <w:sz w:val="26"/>
          <w:szCs w:val="26"/>
          <w:lang w:eastAsia="en-US"/>
        </w:rPr>
        <w:t>идентификацию</w:t>
      </w:r>
      <w:r w:rsidRPr="00A03223">
        <w:rPr>
          <w:bCs/>
          <w:sz w:val="26"/>
          <w:szCs w:val="26"/>
        </w:rPr>
        <w:t>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4395"/>
        <w:gridCol w:w="2693"/>
      </w:tblGrid>
      <w:tr w:rsidR="00813C8B" w:rsidRPr="00A03223" w:rsidTr="00813C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C8B" w:rsidRPr="00A03223" w:rsidRDefault="00813C8B" w:rsidP="001F5B0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03223"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A03223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A03223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C8B" w:rsidRPr="00A03223" w:rsidRDefault="00813C8B" w:rsidP="001F5B0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03223">
              <w:rPr>
                <w:sz w:val="22"/>
                <w:szCs w:val="22"/>
                <w:lang w:eastAsia="en-US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C8B" w:rsidRPr="00A03223" w:rsidRDefault="00813C8B" w:rsidP="001F5B0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03223">
              <w:rPr>
                <w:sz w:val="22"/>
                <w:szCs w:val="22"/>
                <w:lang w:eastAsia="en-US"/>
              </w:rPr>
              <w:t>Содержание предложения (замечания)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C8B" w:rsidRPr="00A03223" w:rsidRDefault="00813C8B" w:rsidP="001F5B0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03223">
              <w:rPr>
                <w:sz w:val="22"/>
                <w:szCs w:val="22"/>
                <w:lang w:eastAsia="en-US"/>
              </w:rPr>
              <w:t>Рекомендации организатора</w:t>
            </w:r>
          </w:p>
        </w:tc>
      </w:tr>
      <w:tr w:rsidR="00813C8B" w:rsidRPr="00A03223" w:rsidTr="00813C8B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3C8B" w:rsidRPr="00A03223" w:rsidRDefault="00813C8B" w:rsidP="001F5B0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03223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3C8B" w:rsidRPr="00A03223" w:rsidRDefault="00813C8B" w:rsidP="001F5B0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03223">
              <w:rPr>
                <w:sz w:val="22"/>
                <w:szCs w:val="22"/>
                <w:lang w:eastAsia="en-US"/>
              </w:rPr>
              <w:t>Участник № 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8B" w:rsidRPr="00A03223" w:rsidRDefault="00813C8B" w:rsidP="001F5B04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eastAsia="en-US"/>
              </w:rPr>
            </w:pPr>
            <w:r w:rsidRPr="00A03223">
              <w:rPr>
                <w:b/>
                <w:sz w:val="22"/>
                <w:szCs w:val="22"/>
                <w:lang w:eastAsia="en-US"/>
              </w:rPr>
              <w:t>Замечание №1</w:t>
            </w:r>
          </w:p>
          <w:p w:rsidR="00813C8B" w:rsidRPr="00A03223" w:rsidRDefault="00813C8B" w:rsidP="001F5B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A03223">
              <w:rPr>
                <w:sz w:val="22"/>
                <w:szCs w:val="22"/>
                <w:lang w:eastAsia="en-US"/>
              </w:rPr>
              <w:t xml:space="preserve">Земельный участок с кадастровым номером 29:22:020435:220 общей площадью 2000 </w:t>
            </w:r>
            <w:proofErr w:type="spellStart"/>
            <w:r w:rsidRPr="00A03223">
              <w:rPr>
                <w:sz w:val="22"/>
                <w:szCs w:val="22"/>
                <w:lang w:eastAsia="en-US"/>
              </w:rPr>
              <w:t>кв</w:t>
            </w:r>
            <w:proofErr w:type="gramStart"/>
            <w:r w:rsidRPr="00A03223">
              <w:rPr>
                <w:sz w:val="22"/>
                <w:szCs w:val="22"/>
                <w:lang w:eastAsia="en-US"/>
              </w:rPr>
              <w:t>.м</w:t>
            </w:r>
            <w:proofErr w:type="spellEnd"/>
            <w:proofErr w:type="gramEnd"/>
            <w:r w:rsidRPr="00A03223">
              <w:rPr>
                <w:sz w:val="22"/>
                <w:szCs w:val="22"/>
                <w:lang w:eastAsia="en-US"/>
              </w:rPr>
              <w:t xml:space="preserve"> образован из двух земельных участков, ранее предоставленных уполномоченным органом в собственность бесплатно многодетным семьям для строительства индивидуальных жилых домов. Изменение разрешенного использования и утверждение Администрацией города проекта планировки территории, предусматривающего размещение на подобных земельных участках объектов </w:t>
            </w:r>
            <w:r w:rsidRPr="00A03223">
              <w:rPr>
                <w:sz w:val="22"/>
                <w:szCs w:val="22"/>
                <w:lang w:eastAsia="en-US"/>
              </w:rPr>
              <w:lastRenderedPageBreak/>
              <w:t xml:space="preserve">коммерческого назначения, дискредитирует всю суть данной меры социальной поддержки многодетных семей. Поскольку изменение вида разрешенного использования земельных участков относится к компетенции собственника, то утверждение проектов планировки территории остается единственным инструментом, с помощью которого уполномоченный орган может регулировать использование земельных участков на территории муниципального образования. Согласование строительства объектов коммерческого назначения на земельных участках, предоставленных многодетным семьям для решения жилищных вопросов, </w:t>
            </w:r>
            <w:proofErr w:type="gramStart"/>
            <w:r w:rsidRPr="00A03223">
              <w:rPr>
                <w:sz w:val="22"/>
                <w:szCs w:val="22"/>
                <w:lang w:eastAsia="en-US"/>
              </w:rPr>
              <w:t>будет являться примером непоследовательности действий Администрации города в сфере принятия мер поддержки многодетных семей и</w:t>
            </w:r>
            <w:proofErr w:type="gramEnd"/>
            <w:r w:rsidRPr="00A03223">
              <w:rPr>
                <w:sz w:val="22"/>
                <w:szCs w:val="22"/>
                <w:lang w:eastAsia="en-US"/>
              </w:rPr>
              <w:t xml:space="preserve"> будет поощрять использование подобных "схем" в дальнейшем. Получение земельных участков для строительства коммерческих объектов по так называемым "серым схемам" – через предоставление земельных участков многодетным семьям – является обходом закона и не соответствует принципам действующего законодательства, что подтверждено многочисленной судебной практикой.</w:t>
            </w:r>
          </w:p>
          <w:p w:rsidR="00813C8B" w:rsidRPr="00A03223" w:rsidRDefault="00813C8B" w:rsidP="001F5B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A03223">
              <w:rPr>
                <w:b/>
                <w:sz w:val="22"/>
                <w:szCs w:val="22"/>
                <w:lang w:eastAsia="en-US"/>
              </w:rPr>
              <w:t>Предложение:</w:t>
            </w:r>
            <w:r w:rsidRPr="00A03223">
              <w:rPr>
                <w:sz w:val="22"/>
                <w:szCs w:val="22"/>
                <w:lang w:eastAsia="en-US"/>
              </w:rPr>
              <w:t xml:space="preserve"> отклонить проект планировки.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8B" w:rsidRPr="00A03223" w:rsidRDefault="00813C8B" w:rsidP="001F5B04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eastAsia="en-US"/>
              </w:rPr>
            </w:pPr>
            <w:r w:rsidRPr="00A03223">
              <w:rPr>
                <w:b/>
                <w:sz w:val="22"/>
                <w:szCs w:val="22"/>
                <w:lang w:eastAsia="en-US"/>
              </w:rPr>
              <w:lastRenderedPageBreak/>
              <w:t>Не рекомендовано к учету</w:t>
            </w:r>
          </w:p>
          <w:p w:rsidR="00813C8B" w:rsidRPr="00A03223" w:rsidRDefault="00813C8B" w:rsidP="001F5B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A03223">
              <w:rPr>
                <w:sz w:val="22"/>
                <w:szCs w:val="22"/>
                <w:lang w:eastAsia="en-US"/>
              </w:rPr>
              <w:t>Вопросы купли-продажи земельных участков не являются предметом проекта планировки территории согласно положениям главы 5 "Планировка территории" Градостроительного кодекса Российской Федерации.</w:t>
            </w:r>
          </w:p>
          <w:p w:rsidR="00813C8B" w:rsidRPr="00A03223" w:rsidRDefault="00813C8B" w:rsidP="001F5B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proofErr w:type="gramStart"/>
            <w:r w:rsidRPr="00A03223">
              <w:rPr>
                <w:sz w:val="22"/>
                <w:szCs w:val="22"/>
                <w:lang w:eastAsia="en-US"/>
              </w:rPr>
              <w:t xml:space="preserve">В соответствии с частью </w:t>
            </w:r>
            <w:r w:rsidRPr="00A03223">
              <w:rPr>
                <w:sz w:val="22"/>
                <w:szCs w:val="22"/>
                <w:lang w:eastAsia="en-US"/>
              </w:rPr>
              <w:lastRenderedPageBreak/>
              <w:t>4 статьи 37 Градостроительного кодекса Российской Федерации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строительства, за исключением органов государственной власти, органов местного самоуправления, государственных и муниципальных учреждений, государственных и муниципальных унитарных предприятий, выбираются самостоятельно без дополнительных разрешений и согласования.</w:t>
            </w:r>
            <w:proofErr w:type="gramEnd"/>
          </w:p>
          <w:p w:rsidR="00813C8B" w:rsidRPr="00A03223" w:rsidRDefault="00813C8B" w:rsidP="001F5B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A03223">
              <w:rPr>
                <w:sz w:val="22"/>
                <w:szCs w:val="22"/>
                <w:lang w:eastAsia="en-US"/>
              </w:rPr>
              <w:t xml:space="preserve">Земельный участок с кадастровым номером 29:22:020435:220 общей площадью 2000 </w:t>
            </w:r>
            <w:proofErr w:type="spellStart"/>
            <w:r w:rsidRPr="00A03223">
              <w:rPr>
                <w:sz w:val="22"/>
                <w:szCs w:val="22"/>
                <w:lang w:eastAsia="en-US"/>
              </w:rPr>
              <w:t>кв</w:t>
            </w:r>
            <w:proofErr w:type="gramStart"/>
            <w:r w:rsidRPr="00A03223">
              <w:rPr>
                <w:sz w:val="22"/>
                <w:szCs w:val="22"/>
                <w:lang w:eastAsia="en-US"/>
              </w:rPr>
              <w:t>.м</w:t>
            </w:r>
            <w:proofErr w:type="spellEnd"/>
            <w:proofErr w:type="gramEnd"/>
            <w:r w:rsidRPr="00A03223">
              <w:rPr>
                <w:sz w:val="22"/>
                <w:szCs w:val="22"/>
                <w:lang w:eastAsia="en-US"/>
              </w:rPr>
              <w:t xml:space="preserve"> (разрешенное использование: магазины), образован из двух земельных участков с кадастровыми номерами 29:22:020435:86 (разрешенное использование: магазины),  29:22:020435:80 (разрешенное использование: магазины).</w:t>
            </w:r>
          </w:p>
          <w:p w:rsidR="00813C8B" w:rsidRPr="00A03223" w:rsidRDefault="00813C8B" w:rsidP="001F5B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proofErr w:type="gramStart"/>
            <w:r w:rsidRPr="00A03223">
              <w:rPr>
                <w:sz w:val="22"/>
                <w:szCs w:val="22"/>
                <w:lang w:eastAsia="en-US"/>
              </w:rPr>
              <w:t xml:space="preserve">Распоряжением Главы городского округа "Город Архангельск" от 7 апреля 2023 года № 1858р в соответствии с положениями главы 5 "Планировка территории" Градостроительного кодекса Российской Федерации и с учетом обращения физического </w:t>
            </w:r>
            <w:r w:rsidRPr="00A03223">
              <w:rPr>
                <w:sz w:val="22"/>
                <w:szCs w:val="22"/>
                <w:lang w:eastAsia="en-US"/>
              </w:rPr>
              <w:lastRenderedPageBreak/>
              <w:t>лица принято решение о подготовке проекта внесения изменений в проект планировки Маймаксанского района муниципального образования "Город Архангельск" в границах элемента планировочной структуры: ул. Маслова, ул. Александра Петрова площадью 2,8599 га, и</w:t>
            </w:r>
            <w:proofErr w:type="gramEnd"/>
            <w:r w:rsidRPr="00A03223">
              <w:rPr>
                <w:sz w:val="22"/>
                <w:szCs w:val="22"/>
                <w:lang w:eastAsia="en-US"/>
              </w:rPr>
              <w:t xml:space="preserve"> утверждено задание на внесение изменений.</w:t>
            </w:r>
          </w:p>
        </w:tc>
      </w:tr>
    </w:tbl>
    <w:p w:rsidR="00813C8B" w:rsidRPr="00A03223" w:rsidRDefault="00813C8B" w:rsidP="00813C8B">
      <w:pPr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  <w:r w:rsidRPr="00A03223">
        <w:rPr>
          <w:b/>
          <w:sz w:val="26"/>
          <w:szCs w:val="26"/>
        </w:rPr>
        <w:lastRenderedPageBreak/>
        <w:t>Выводы по результатам общественных обсуждений:</w:t>
      </w:r>
    </w:p>
    <w:p w:rsidR="00813C8B" w:rsidRPr="00A03223" w:rsidRDefault="00813C8B" w:rsidP="00813C8B">
      <w:pPr>
        <w:ind w:firstLine="709"/>
        <w:jc w:val="both"/>
        <w:rPr>
          <w:bCs/>
          <w:sz w:val="26"/>
          <w:szCs w:val="26"/>
        </w:rPr>
      </w:pPr>
      <w:r w:rsidRPr="00A03223">
        <w:rPr>
          <w:bCs/>
          <w:sz w:val="26"/>
          <w:szCs w:val="26"/>
        </w:rPr>
        <w:t>Рекомендовать одобрить проект внесения изменений в проект планировки Маймаксанского района муниципального образования "Город Архангельск" в границах элемента планировочной структуры: ул. Маслова, ул. Александра Петрова площадью 2,8599 га.</w:t>
      </w:r>
    </w:p>
    <w:p w:rsidR="00813C8B" w:rsidRPr="00A03223" w:rsidRDefault="00813C8B" w:rsidP="00813C8B">
      <w:pPr>
        <w:ind w:firstLine="709"/>
        <w:jc w:val="both"/>
        <w:rPr>
          <w:sz w:val="26"/>
          <w:szCs w:val="26"/>
        </w:rPr>
      </w:pPr>
    </w:p>
    <w:tbl>
      <w:tblPr>
        <w:tblStyle w:val="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2"/>
        <w:gridCol w:w="3699"/>
      </w:tblGrid>
      <w:tr w:rsidR="00813C8B" w:rsidRPr="00A03223" w:rsidTr="001F5B04">
        <w:tc>
          <w:tcPr>
            <w:tcW w:w="6345" w:type="dxa"/>
          </w:tcPr>
          <w:p w:rsidR="00813C8B" w:rsidRPr="00A03223" w:rsidRDefault="00813C8B" w:rsidP="001F5B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3223">
              <w:rPr>
                <w:rFonts w:ascii="Times New Roman" w:hAnsi="Times New Roman" w:cs="Times New Roman"/>
                <w:sz w:val="26"/>
                <w:szCs w:val="26"/>
              </w:rPr>
              <w:t>Председательствующий комиссии</w:t>
            </w:r>
          </w:p>
        </w:tc>
        <w:tc>
          <w:tcPr>
            <w:tcW w:w="4076" w:type="dxa"/>
          </w:tcPr>
          <w:p w:rsidR="00813C8B" w:rsidRPr="00A03223" w:rsidRDefault="00813C8B" w:rsidP="001F5B04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3223">
              <w:rPr>
                <w:rFonts w:ascii="Times New Roman" w:hAnsi="Times New Roman" w:cs="Times New Roman"/>
                <w:sz w:val="26"/>
                <w:szCs w:val="26"/>
              </w:rPr>
              <w:t xml:space="preserve">А.Н. </w:t>
            </w:r>
            <w:proofErr w:type="spellStart"/>
            <w:r w:rsidRPr="00A03223">
              <w:rPr>
                <w:rFonts w:ascii="Times New Roman" w:hAnsi="Times New Roman" w:cs="Times New Roman"/>
                <w:sz w:val="26"/>
                <w:szCs w:val="26"/>
              </w:rPr>
              <w:t>Юницына</w:t>
            </w:r>
            <w:proofErr w:type="spellEnd"/>
          </w:p>
          <w:p w:rsidR="00813C8B" w:rsidRPr="00A03223" w:rsidRDefault="00813C8B" w:rsidP="001F5B04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17667" w:rsidRPr="00813C8B" w:rsidRDefault="00C17667" w:rsidP="00813C8B"/>
    <w:sectPr w:rsidR="00C17667" w:rsidRPr="00813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592"/>
    <w:rsid w:val="00292950"/>
    <w:rsid w:val="00612B89"/>
    <w:rsid w:val="006C3BB9"/>
    <w:rsid w:val="00813C8B"/>
    <w:rsid w:val="00AB31E5"/>
    <w:rsid w:val="00C17667"/>
    <w:rsid w:val="00DB4DB0"/>
    <w:rsid w:val="00E04592"/>
    <w:rsid w:val="00F869B5"/>
    <w:rsid w:val="00FA4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9B5"/>
    <w:pPr>
      <w:spacing w:after="0" w:line="240" w:lineRule="auto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869B5"/>
    <w:rPr>
      <w:color w:val="0000FF"/>
      <w:u w:val="single"/>
    </w:rPr>
  </w:style>
  <w:style w:type="table" w:customStyle="1" w:styleId="5">
    <w:name w:val="Сетка таблицы5"/>
    <w:basedOn w:val="a1"/>
    <w:next w:val="a4"/>
    <w:uiPriority w:val="59"/>
    <w:rsid w:val="00FA4FDB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FA4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6C3BB9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813C8B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9B5"/>
    <w:pPr>
      <w:spacing w:after="0" w:line="240" w:lineRule="auto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869B5"/>
    <w:rPr>
      <w:color w:val="0000FF"/>
      <w:u w:val="single"/>
    </w:rPr>
  </w:style>
  <w:style w:type="table" w:customStyle="1" w:styleId="5">
    <w:name w:val="Сетка таблицы5"/>
    <w:basedOn w:val="a1"/>
    <w:next w:val="a4"/>
    <w:uiPriority w:val="59"/>
    <w:rsid w:val="00FA4FDB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FA4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6C3BB9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813C8B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826</Words>
  <Characters>4713</Characters>
  <Application>Microsoft Office Word</Application>
  <DocSecurity>0</DocSecurity>
  <Lines>39</Lines>
  <Paragraphs>11</Paragraphs>
  <ScaleCrop>false</ScaleCrop>
  <Company/>
  <LinksUpToDate>false</LinksUpToDate>
  <CharactersWithSpaces>5528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Сенина</dc:creator>
  <cp:keywords/>
  <dc:description/>
  <cp:lastModifiedBy>Юлия Леонидовна Сенина</cp:lastModifiedBy>
  <cp:revision>6</cp:revision>
  <dcterms:created xsi:type="dcterms:W3CDTF">2023-11-17T12:14:00Z</dcterms:created>
  <dcterms:modified xsi:type="dcterms:W3CDTF">2023-11-17T12:21:00Z</dcterms:modified>
</cp:coreProperties>
</file>