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B5" w:rsidRDefault="00F869B5" w:rsidP="00F869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F869B5" w:rsidRDefault="00F869B5" w:rsidP="00F869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869B5" w:rsidRDefault="00F869B5" w:rsidP="00F869B5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A03223">
        <w:rPr>
          <w:color w:val="000000"/>
          <w:sz w:val="26"/>
          <w:szCs w:val="26"/>
          <w:lang w:eastAsia="en-US"/>
        </w:rPr>
        <w:t>по проекту межевания территории городского округа "Город Архангельск" в границах элемента планировочной структуры: ул. Железнодорожная, ул. 1-я линия площадью 10,8643 га</w:t>
      </w:r>
      <w:r>
        <w:rPr>
          <w:color w:val="000000"/>
          <w:sz w:val="26"/>
          <w:szCs w:val="26"/>
          <w:lang w:eastAsia="en-US"/>
        </w:rPr>
        <w:t>.</w:t>
      </w:r>
    </w:p>
    <w:p w:rsidR="00F869B5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A03223">
        <w:rPr>
          <w:bCs/>
          <w:sz w:val="26"/>
          <w:szCs w:val="26"/>
        </w:rPr>
        <w:t>с 24 ноября 2023 года по 6 декабря 2023 года.</w:t>
      </w:r>
    </w:p>
    <w:p w:rsidR="00F869B5" w:rsidRPr="00AC7799" w:rsidRDefault="00F869B5" w:rsidP="00F869B5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A03223">
        <w:rPr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ул. Железнодорожная, </w:t>
      </w:r>
      <w:r>
        <w:rPr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A03223">
        <w:rPr>
          <w:color w:val="000000"/>
          <w:sz w:val="26"/>
          <w:szCs w:val="26"/>
          <w:lang w:eastAsia="en-US"/>
        </w:rPr>
        <w:t xml:space="preserve">ул. 1-я линия площадью 10,8643 га </w:t>
      </w:r>
      <w:r w:rsidRPr="00AC7799">
        <w:rPr>
          <w:sz w:val="26"/>
          <w:szCs w:val="26"/>
        </w:rPr>
        <w:t>представлена:</w:t>
      </w:r>
    </w:p>
    <w:p w:rsidR="00F869B5" w:rsidRPr="000E5811" w:rsidRDefault="00F869B5" w:rsidP="00F869B5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sz w:val="26"/>
            <w:szCs w:val="26"/>
          </w:rPr>
          <w:t>https://www.arhcity.ru/?page=3031/0</w:t>
        </w:r>
      </w:hyperlink>
      <w:r>
        <w:rPr>
          <w:sz w:val="26"/>
          <w:szCs w:val="26"/>
        </w:rPr>
        <w:t>.</w:t>
      </w:r>
    </w:p>
    <w:p w:rsidR="00F869B5" w:rsidRPr="00AC7799" w:rsidRDefault="00F869B5" w:rsidP="00F869B5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F869B5" w:rsidRPr="00AC7799" w:rsidRDefault="00F869B5" w:rsidP="00F869B5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24 ноября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24 ноября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6 декабря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F869B5" w:rsidRPr="00AC7799" w:rsidRDefault="00F869B5" w:rsidP="00F869B5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F869B5" w:rsidRPr="00AC7799" w:rsidTr="001F5B0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B5" w:rsidRPr="00AC7799" w:rsidRDefault="00F869B5" w:rsidP="001F5B0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B5" w:rsidRPr="00AC7799" w:rsidRDefault="00F869B5" w:rsidP="001F5B0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B5" w:rsidRPr="00AC7799" w:rsidRDefault="00F869B5" w:rsidP="001F5B0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F869B5" w:rsidRPr="00AC7799" w:rsidTr="001F5B0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B5" w:rsidRPr="00AC7799" w:rsidRDefault="00F869B5" w:rsidP="001F5B0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B5" w:rsidRPr="00AC7799" w:rsidRDefault="00F869B5" w:rsidP="001F5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F869B5" w:rsidRPr="00AC7799" w:rsidRDefault="00F869B5" w:rsidP="001F5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B5" w:rsidRPr="00AC7799" w:rsidRDefault="00F869B5" w:rsidP="001F5B0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F869B5" w:rsidRPr="00AC7799" w:rsidRDefault="00F869B5" w:rsidP="00F869B5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F869B5" w:rsidRPr="00AC7799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F869B5" w:rsidRPr="00C14032" w:rsidRDefault="00F869B5" w:rsidP="00F869B5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sz w:val="26"/>
            <w:szCs w:val="26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92"/>
    <w:rsid w:val="00292950"/>
    <w:rsid w:val="00612B89"/>
    <w:rsid w:val="00AB31E5"/>
    <w:rsid w:val="00C17667"/>
    <w:rsid w:val="00DB4DB0"/>
    <w:rsid w:val="00E04592"/>
    <w:rsid w:val="00F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9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2023-11-17T12:14:00Z</dcterms:created>
  <dcterms:modified xsi:type="dcterms:W3CDTF">2023-11-17T12:15:00Z</dcterms:modified>
</cp:coreProperties>
</file>