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99" w:rsidRPr="00292749" w:rsidRDefault="00C67899" w:rsidP="00292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92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Конкурс </w:t>
      </w:r>
      <w:proofErr w:type="spellStart"/>
      <w:r w:rsidRPr="00292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слоганов</w:t>
      </w:r>
      <w:proofErr w:type="spellEnd"/>
      <w:r w:rsidRPr="002927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«Мы ЗА безопасный интернет!»</w:t>
      </w:r>
    </w:p>
    <w:p w:rsidR="00057436" w:rsidRPr="00292749" w:rsidRDefault="00057436" w:rsidP="00292749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292749">
        <w:rPr>
          <w:i/>
          <w:iCs/>
          <w:color w:val="000000"/>
          <w:sz w:val="28"/>
          <w:szCs w:val="28"/>
        </w:rPr>
        <w:t>Как узнать про все на свете?</w:t>
      </w:r>
    </w:p>
    <w:p w:rsidR="00057436" w:rsidRPr="00292749" w:rsidRDefault="00057436" w:rsidP="00292749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292749">
        <w:rPr>
          <w:i/>
          <w:iCs/>
          <w:color w:val="000000"/>
          <w:sz w:val="28"/>
          <w:szCs w:val="28"/>
        </w:rPr>
        <w:t>Ну конечно, в ИНТЕРНЕТЕ!</w:t>
      </w:r>
    </w:p>
    <w:p w:rsidR="00057436" w:rsidRPr="00292749" w:rsidRDefault="00057436" w:rsidP="00292749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292749">
        <w:rPr>
          <w:i/>
          <w:iCs/>
          <w:color w:val="000000"/>
          <w:sz w:val="28"/>
          <w:szCs w:val="28"/>
        </w:rPr>
        <w:t>Там музеи, книги, игры,</w:t>
      </w:r>
    </w:p>
    <w:p w:rsidR="00057436" w:rsidRPr="00292749" w:rsidRDefault="00057436" w:rsidP="00292749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292749">
        <w:rPr>
          <w:i/>
          <w:iCs/>
          <w:color w:val="000000"/>
          <w:sz w:val="28"/>
          <w:szCs w:val="28"/>
        </w:rPr>
        <w:t>Музыка, живые тигры!</w:t>
      </w:r>
    </w:p>
    <w:p w:rsidR="00057436" w:rsidRPr="00292749" w:rsidRDefault="00057436" w:rsidP="00292749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292749">
        <w:rPr>
          <w:i/>
          <w:iCs/>
          <w:color w:val="000000"/>
          <w:sz w:val="28"/>
          <w:szCs w:val="28"/>
        </w:rPr>
        <w:t>Можно все, друзья, найти</w:t>
      </w:r>
    </w:p>
    <w:p w:rsidR="00057436" w:rsidRPr="00292749" w:rsidRDefault="00057436" w:rsidP="00292749">
      <w:pPr>
        <w:pStyle w:val="a3"/>
        <w:shd w:val="clear" w:color="auto" w:fill="FFFFFF"/>
        <w:spacing w:before="0" w:beforeAutospacing="0" w:after="182" w:afterAutospacing="0"/>
        <w:jc w:val="center"/>
        <w:rPr>
          <w:color w:val="000000"/>
          <w:sz w:val="28"/>
          <w:szCs w:val="28"/>
        </w:rPr>
      </w:pPr>
      <w:r w:rsidRPr="00292749">
        <w:rPr>
          <w:i/>
          <w:iCs/>
          <w:color w:val="000000"/>
          <w:sz w:val="28"/>
          <w:szCs w:val="28"/>
        </w:rPr>
        <w:t>В этой сказочной сети!</w:t>
      </w:r>
    </w:p>
    <w:p w:rsidR="00292749" w:rsidRPr="00292749" w:rsidRDefault="00292749" w:rsidP="00292749">
      <w:pPr>
        <w:pStyle w:val="a3"/>
        <w:shd w:val="clear" w:color="auto" w:fill="FFFFFF"/>
        <w:spacing w:before="0" w:beforeAutospacing="0" w:after="182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92749" w:rsidRPr="00292749" w:rsidRDefault="00292749" w:rsidP="00292749">
      <w:pPr>
        <w:pStyle w:val="a3"/>
        <w:shd w:val="clear" w:color="auto" w:fill="FFFFFF"/>
        <w:spacing w:before="0" w:beforeAutospacing="0" w:after="182" w:afterAutospacing="0"/>
        <w:jc w:val="both"/>
        <w:rPr>
          <w:iCs/>
          <w:color w:val="000000"/>
          <w:sz w:val="28"/>
          <w:szCs w:val="28"/>
        </w:rPr>
      </w:pPr>
      <w:r w:rsidRPr="00292749">
        <w:rPr>
          <w:b/>
          <w:bCs/>
          <w:i/>
          <w:iCs/>
          <w:color w:val="000000"/>
          <w:sz w:val="28"/>
          <w:szCs w:val="28"/>
        </w:rPr>
        <w:t xml:space="preserve"> «Дети! Будьте внимательны и осторожны!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292749">
        <w:rPr>
          <w:b/>
          <w:i/>
          <w:iCs/>
          <w:color w:val="000000"/>
          <w:sz w:val="28"/>
          <w:szCs w:val="28"/>
        </w:rPr>
        <w:t>Мы хотим, чтоб Интернет</w:t>
      </w:r>
      <w:r>
        <w:rPr>
          <w:b/>
          <w:i/>
          <w:iCs/>
          <w:color w:val="000000"/>
          <w:sz w:val="28"/>
          <w:szCs w:val="28"/>
        </w:rPr>
        <w:t xml:space="preserve"> б</w:t>
      </w:r>
      <w:r w:rsidRPr="00292749">
        <w:rPr>
          <w:b/>
          <w:i/>
          <w:iCs/>
          <w:color w:val="000000"/>
          <w:sz w:val="28"/>
          <w:szCs w:val="28"/>
        </w:rPr>
        <w:t xml:space="preserve">ыл вам другом много лет!» - </w:t>
      </w:r>
      <w:r w:rsidRPr="00292749">
        <w:rPr>
          <w:iCs/>
          <w:color w:val="000000"/>
          <w:sz w:val="28"/>
          <w:szCs w:val="28"/>
        </w:rPr>
        <w:t>под таким девизом 20 марта пройдет следующее мероприятие «Календаря добрых дел».</w:t>
      </w:r>
    </w:p>
    <w:p w:rsidR="00292749" w:rsidRPr="00292749" w:rsidRDefault="00292749" w:rsidP="00292749">
      <w:pPr>
        <w:pStyle w:val="a3"/>
        <w:shd w:val="clear" w:color="auto" w:fill="FFFFFF"/>
        <w:spacing w:before="0" w:beforeAutospacing="0" w:after="182" w:afterAutospacing="0"/>
        <w:jc w:val="both"/>
        <w:rPr>
          <w:b/>
          <w:color w:val="000000"/>
          <w:sz w:val="28"/>
          <w:szCs w:val="28"/>
        </w:rPr>
      </w:pPr>
      <w:r w:rsidRPr="00292749">
        <w:rPr>
          <w:iCs/>
          <w:color w:val="000000"/>
          <w:sz w:val="28"/>
          <w:szCs w:val="28"/>
        </w:rPr>
        <w:t xml:space="preserve">Предлагаем принять участие в конкурсе </w:t>
      </w:r>
      <w:proofErr w:type="spellStart"/>
      <w:r w:rsidRPr="00292749">
        <w:rPr>
          <w:iCs/>
          <w:color w:val="000000"/>
          <w:sz w:val="28"/>
          <w:szCs w:val="28"/>
        </w:rPr>
        <w:t>слоганов</w:t>
      </w:r>
      <w:proofErr w:type="spellEnd"/>
      <w:r w:rsidRPr="00292749">
        <w:rPr>
          <w:iCs/>
          <w:color w:val="000000"/>
          <w:sz w:val="28"/>
          <w:szCs w:val="28"/>
        </w:rPr>
        <w:t xml:space="preserve"> «Мы ЗА безопасный интернет!».</w:t>
      </w:r>
    </w:p>
    <w:p w:rsidR="00EC2321" w:rsidRPr="00EC2321" w:rsidRDefault="00EC2321" w:rsidP="00292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конкурса:</w:t>
      </w:r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профилактика и актуализация безопасного поведения в сети Интернет.</w:t>
      </w:r>
    </w:p>
    <w:p w:rsidR="00572621" w:rsidRPr="00292749" w:rsidRDefault="00572621" w:rsidP="00292749">
      <w:pPr>
        <w:pStyle w:val="a5"/>
        <w:ind w:right="118"/>
        <w:jc w:val="both"/>
      </w:pPr>
      <w:r w:rsidRPr="00292749">
        <w:t>Участникам</w:t>
      </w:r>
      <w:r w:rsidRPr="00292749">
        <w:rPr>
          <w:spacing w:val="1"/>
        </w:rPr>
        <w:t xml:space="preserve"> </w:t>
      </w:r>
      <w:r w:rsidRPr="00292749">
        <w:t>необходимо</w:t>
      </w:r>
      <w:r w:rsidRPr="00292749">
        <w:rPr>
          <w:spacing w:val="1"/>
        </w:rPr>
        <w:t xml:space="preserve"> </w:t>
      </w:r>
      <w:r w:rsidRPr="00292749">
        <w:t>сочинить</w:t>
      </w:r>
      <w:r w:rsidRPr="00292749">
        <w:rPr>
          <w:spacing w:val="1"/>
        </w:rPr>
        <w:t xml:space="preserve"> </w:t>
      </w:r>
      <w:proofErr w:type="spellStart"/>
      <w:r w:rsidRPr="00292749">
        <w:t>слоган</w:t>
      </w:r>
      <w:proofErr w:type="spellEnd"/>
      <w:r w:rsidRPr="00292749">
        <w:rPr>
          <w:spacing w:val="1"/>
        </w:rPr>
        <w:t xml:space="preserve"> </w:t>
      </w:r>
      <w:r w:rsidRPr="00292749">
        <w:t>на</w:t>
      </w:r>
      <w:r w:rsidRPr="00292749">
        <w:rPr>
          <w:spacing w:val="1"/>
        </w:rPr>
        <w:t xml:space="preserve"> </w:t>
      </w:r>
      <w:r w:rsidRPr="00292749">
        <w:t>тему</w:t>
      </w:r>
      <w:r w:rsidRPr="00292749">
        <w:rPr>
          <w:spacing w:val="1"/>
        </w:rPr>
        <w:t xml:space="preserve"> </w:t>
      </w:r>
      <w:r w:rsidRPr="00292749">
        <w:t xml:space="preserve">правил безопасного поведения в сети интернет, записать видео в формате </w:t>
      </w:r>
      <w:proofErr w:type="spellStart"/>
      <w:r w:rsidRPr="00292749">
        <w:t>avi</w:t>
      </w:r>
      <w:proofErr w:type="spellEnd"/>
      <w:r w:rsidRPr="00292749">
        <w:t xml:space="preserve"> или mp4, выслать на электронный адрес МБУ ДО "ЛДДТ":</w:t>
      </w:r>
      <w:r w:rsidRPr="00292749">
        <w:rPr>
          <w:spacing w:val="1"/>
        </w:rPr>
        <w:t xml:space="preserve"> </w:t>
      </w:r>
      <w:proofErr w:type="spellStart"/>
      <w:r w:rsidRPr="00292749">
        <w:t>lddt-omr@</w:t>
      </w:r>
      <w:proofErr w:type="spellEnd"/>
      <w:r w:rsidRPr="00292749">
        <w:t xml:space="preserve"> </w:t>
      </w:r>
      <w:proofErr w:type="spellStart"/>
      <w:r w:rsidRPr="00292749">
        <w:t>mail.ru</w:t>
      </w:r>
      <w:proofErr w:type="spellEnd"/>
      <w:r w:rsidR="00525BF3">
        <w:t xml:space="preserve"> до 20 марта</w:t>
      </w:r>
      <w:r w:rsidRPr="00292749">
        <w:t xml:space="preserve">. Количество работ от одного учреждения не ограничивается. </w:t>
      </w:r>
    </w:p>
    <w:p w:rsidR="00572621" w:rsidRPr="00292749" w:rsidRDefault="00572621" w:rsidP="00292749">
      <w:pPr>
        <w:pStyle w:val="a5"/>
        <w:spacing w:before="3"/>
        <w:ind w:right="2067"/>
        <w:jc w:val="both"/>
      </w:pPr>
      <w:r w:rsidRPr="00292749">
        <w:t>Требования к конкурсным работам в номинации "</w:t>
      </w:r>
      <w:proofErr w:type="spellStart"/>
      <w:r w:rsidRPr="00292749">
        <w:t>слоган</w:t>
      </w:r>
      <w:proofErr w:type="spellEnd"/>
      <w:r w:rsidRPr="00292749">
        <w:t>":</w:t>
      </w:r>
    </w:p>
    <w:p w:rsidR="00572621" w:rsidRPr="00292749" w:rsidRDefault="00572621" w:rsidP="00292749">
      <w:pPr>
        <w:pStyle w:val="a5"/>
        <w:spacing w:before="3"/>
        <w:ind w:left="810" w:right="2067"/>
        <w:jc w:val="both"/>
      </w:pPr>
      <w:r w:rsidRPr="00292749">
        <w:t>работы</w:t>
      </w:r>
      <w:r w:rsidRPr="00292749">
        <w:rPr>
          <w:spacing w:val="-1"/>
        </w:rPr>
        <w:t xml:space="preserve"> </w:t>
      </w:r>
      <w:r w:rsidRPr="00292749">
        <w:t>должны</w:t>
      </w:r>
      <w:r w:rsidRPr="00292749">
        <w:rPr>
          <w:spacing w:val="-4"/>
        </w:rPr>
        <w:t xml:space="preserve"> </w:t>
      </w:r>
      <w:r w:rsidRPr="00292749">
        <w:t>быть</w:t>
      </w:r>
      <w:r w:rsidRPr="00292749">
        <w:rPr>
          <w:spacing w:val="-1"/>
        </w:rPr>
        <w:t xml:space="preserve"> </w:t>
      </w:r>
      <w:r w:rsidRPr="00292749">
        <w:t>выполнены</w:t>
      </w:r>
      <w:r w:rsidRPr="00292749">
        <w:rPr>
          <w:spacing w:val="-1"/>
        </w:rPr>
        <w:t xml:space="preserve"> </w:t>
      </w:r>
      <w:r w:rsidRPr="00292749">
        <w:t>на</w:t>
      </w:r>
      <w:r w:rsidRPr="00292749">
        <w:rPr>
          <w:spacing w:val="-1"/>
        </w:rPr>
        <w:t xml:space="preserve"> </w:t>
      </w:r>
      <w:r w:rsidRPr="00292749">
        <w:t>русском</w:t>
      </w:r>
      <w:r w:rsidRPr="00292749">
        <w:rPr>
          <w:spacing w:val="-3"/>
        </w:rPr>
        <w:t xml:space="preserve"> </w:t>
      </w:r>
      <w:r w:rsidRPr="00292749">
        <w:t>языке;</w:t>
      </w:r>
    </w:p>
    <w:p w:rsidR="00572621" w:rsidRPr="00292749" w:rsidRDefault="00572621" w:rsidP="00292749">
      <w:pPr>
        <w:pStyle w:val="a5"/>
        <w:ind w:right="123" w:firstLine="707"/>
        <w:jc w:val="both"/>
      </w:pPr>
      <w:proofErr w:type="spellStart"/>
      <w:r w:rsidRPr="00292749">
        <w:t>слоган</w:t>
      </w:r>
      <w:proofErr w:type="spellEnd"/>
      <w:r w:rsidRPr="00292749">
        <w:t xml:space="preserve"> должен быть лаконичным (не больше 10-15 слов), оригинальным и</w:t>
      </w:r>
      <w:r w:rsidRPr="00292749">
        <w:rPr>
          <w:spacing w:val="1"/>
        </w:rPr>
        <w:t xml:space="preserve"> </w:t>
      </w:r>
      <w:r w:rsidRPr="00292749">
        <w:t>легким</w:t>
      </w:r>
      <w:r w:rsidRPr="00292749">
        <w:rPr>
          <w:spacing w:val="-3"/>
        </w:rPr>
        <w:t xml:space="preserve"> </w:t>
      </w:r>
      <w:r w:rsidRPr="00292749">
        <w:t>для</w:t>
      </w:r>
      <w:r w:rsidRPr="00292749">
        <w:rPr>
          <w:spacing w:val="-1"/>
        </w:rPr>
        <w:t xml:space="preserve"> </w:t>
      </w:r>
      <w:r w:rsidRPr="00292749">
        <w:t>запоминания;</w:t>
      </w:r>
    </w:p>
    <w:p w:rsidR="00572621" w:rsidRPr="00292749" w:rsidRDefault="00572621" w:rsidP="00292749">
      <w:pPr>
        <w:pStyle w:val="a5"/>
        <w:ind w:right="120" w:firstLine="707"/>
        <w:jc w:val="both"/>
      </w:pPr>
      <w:r w:rsidRPr="00292749">
        <w:t>работы</w:t>
      </w:r>
      <w:r w:rsidRPr="00292749">
        <w:rPr>
          <w:spacing w:val="1"/>
        </w:rPr>
        <w:t xml:space="preserve"> </w:t>
      </w:r>
      <w:r w:rsidRPr="00292749">
        <w:t>должны</w:t>
      </w:r>
      <w:r w:rsidRPr="00292749">
        <w:rPr>
          <w:spacing w:val="1"/>
        </w:rPr>
        <w:t xml:space="preserve"> </w:t>
      </w:r>
      <w:r w:rsidRPr="00292749">
        <w:t>иметь</w:t>
      </w:r>
      <w:r w:rsidRPr="00292749">
        <w:rPr>
          <w:spacing w:val="1"/>
        </w:rPr>
        <w:t xml:space="preserve"> </w:t>
      </w:r>
      <w:r w:rsidRPr="00292749">
        <w:t>интенсивную</w:t>
      </w:r>
      <w:r w:rsidRPr="00292749">
        <w:rPr>
          <w:spacing w:val="1"/>
        </w:rPr>
        <w:t xml:space="preserve"> </w:t>
      </w:r>
      <w:r w:rsidRPr="00292749">
        <w:t>эмоциональную</w:t>
      </w:r>
      <w:r w:rsidRPr="00292749">
        <w:rPr>
          <w:spacing w:val="1"/>
        </w:rPr>
        <w:t xml:space="preserve"> </w:t>
      </w:r>
      <w:r w:rsidRPr="00292749">
        <w:t>окраску,</w:t>
      </w:r>
      <w:r w:rsidRPr="00292749">
        <w:rPr>
          <w:spacing w:val="1"/>
        </w:rPr>
        <w:t xml:space="preserve"> </w:t>
      </w:r>
      <w:r w:rsidRPr="00292749">
        <w:t>прямо-</w:t>
      </w:r>
      <w:r w:rsidRPr="00292749">
        <w:rPr>
          <w:spacing w:val="1"/>
        </w:rPr>
        <w:t xml:space="preserve"> </w:t>
      </w:r>
      <w:r w:rsidRPr="00292749">
        <w:t>линейность,</w:t>
      </w:r>
      <w:r w:rsidRPr="00292749">
        <w:rPr>
          <w:spacing w:val="-2"/>
        </w:rPr>
        <w:t xml:space="preserve"> </w:t>
      </w:r>
      <w:r w:rsidRPr="00292749">
        <w:t>невозможность</w:t>
      </w:r>
      <w:r w:rsidRPr="00292749">
        <w:rPr>
          <w:spacing w:val="-4"/>
        </w:rPr>
        <w:t xml:space="preserve"> </w:t>
      </w:r>
      <w:r w:rsidRPr="00292749">
        <w:t>двоякого</w:t>
      </w:r>
      <w:r w:rsidRPr="00292749">
        <w:rPr>
          <w:spacing w:val="1"/>
        </w:rPr>
        <w:t xml:space="preserve"> </w:t>
      </w:r>
      <w:r w:rsidRPr="00292749">
        <w:t>толкования.</w:t>
      </w:r>
    </w:p>
    <w:p w:rsidR="00572621" w:rsidRPr="00292749" w:rsidRDefault="00572621" w:rsidP="00292749">
      <w:pPr>
        <w:pStyle w:val="a5"/>
        <w:ind w:right="120" w:firstLine="707"/>
        <w:jc w:val="both"/>
      </w:pPr>
      <w:r w:rsidRPr="00292749">
        <w:t xml:space="preserve">приветствуется творческий подход в озвучивании </w:t>
      </w:r>
      <w:proofErr w:type="spellStart"/>
      <w:r w:rsidRPr="00292749">
        <w:t>слогана</w:t>
      </w:r>
      <w:proofErr w:type="spellEnd"/>
      <w:r w:rsidRPr="00292749">
        <w:t xml:space="preserve"> на </w:t>
      </w:r>
      <w:proofErr w:type="spellStart"/>
      <w:r w:rsidRPr="00292749">
        <w:t>видиозаписи</w:t>
      </w:r>
      <w:proofErr w:type="spellEnd"/>
      <w:r w:rsidRPr="00292749">
        <w:t>.</w:t>
      </w:r>
    </w:p>
    <w:p w:rsidR="00EC2321" w:rsidRPr="00EC2321" w:rsidRDefault="00C67899" w:rsidP="00292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Темы конкурсных работ</w:t>
      </w:r>
      <w:r w:rsidR="00EC2321" w:rsidRPr="00EC2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EC2321" w:rsidRPr="00EC2321" w:rsidRDefault="00EC2321" w:rsidP="0029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персональных данных;</w:t>
      </w:r>
    </w:p>
    <w:p w:rsidR="00EC2321" w:rsidRPr="00EC2321" w:rsidRDefault="00EC2321" w:rsidP="0029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 этикет;</w:t>
      </w:r>
    </w:p>
    <w:p w:rsidR="00EC2321" w:rsidRPr="00EC2321" w:rsidRDefault="00EC2321" w:rsidP="0029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сети;</w:t>
      </w:r>
    </w:p>
    <w:p w:rsidR="00EC2321" w:rsidRPr="00EC2321" w:rsidRDefault="00EC2321" w:rsidP="0029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Вредоносные программы;</w:t>
      </w:r>
    </w:p>
    <w:p w:rsidR="00EC2321" w:rsidRPr="00EC2321" w:rsidRDefault="00EC2321" w:rsidP="0029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Спам и рекламные рассылки;</w:t>
      </w:r>
    </w:p>
    <w:p w:rsidR="00EC2321" w:rsidRPr="00EC2321" w:rsidRDefault="00EC2321" w:rsidP="0029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Кибермошенничество</w:t>
      </w:r>
      <w:proofErr w:type="spellEnd"/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2321" w:rsidRPr="00EC2321" w:rsidRDefault="00EC2321" w:rsidP="00292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Киберпреследования</w:t>
      </w:r>
      <w:proofErr w:type="spellEnd"/>
      <w:r w:rsidRPr="00EC23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2621" w:rsidRPr="00292749" w:rsidRDefault="00572621" w:rsidP="0029274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 каждой теме конкурса будет определен победитель. Победители награждаются дипломами. Участникам будут направлены электронные сертификаты. </w:t>
      </w:r>
    </w:p>
    <w:p w:rsidR="00572621" w:rsidRPr="00292749" w:rsidRDefault="00572621" w:rsidP="0029274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конкурса из лучших работ будет создан видеоролик и размещен в сообществе «Календарь добрых дел» </w:t>
      </w:r>
      <w:hyperlink r:id="rId5" w:history="1">
        <w:r w:rsidR="00057436" w:rsidRPr="00292749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https://vk.com/public218431313</w:t>
        </w:r>
      </w:hyperlink>
    </w:p>
    <w:p w:rsidR="00572621" w:rsidRPr="00292749" w:rsidRDefault="00572621" w:rsidP="0029274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Ждем активного участия все</w:t>
      </w:r>
      <w:r w:rsidR="0029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29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</w:t>
      </w:r>
      <w:r w:rsidR="00292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учреждений города Архангельска!</w:t>
      </w:r>
    </w:p>
    <w:p w:rsidR="00572621" w:rsidRPr="00292749" w:rsidRDefault="00572621" w:rsidP="0029274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2621" w:rsidRPr="00292749" w:rsidRDefault="00572621" w:rsidP="002927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2621" w:rsidRPr="0029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C0B"/>
    <w:multiLevelType w:val="multilevel"/>
    <w:tmpl w:val="0FBC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54D19"/>
    <w:multiLevelType w:val="multilevel"/>
    <w:tmpl w:val="F90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compat>
    <w:useFELayout/>
  </w:compat>
  <w:rsids>
    <w:rsidRoot w:val="00EC2321"/>
    <w:rsid w:val="00057436"/>
    <w:rsid w:val="00292749"/>
    <w:rsid w:val="00525BF3"/>
    <w:rsid w:val="00572621"/>
    <w:rsid w:val="00C67899"/>
    <w:rsid w:val="00EC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2321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57262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262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8431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2023-03-02T08:23:00Z</dcterms:created>
  <dcterms:modified xsi:type="dcterms:W3CDTF">2023-03-02T09:15:00Z</dcterms:modified>
</cp:coreProperties>
</file>