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FF6230" w:rsidP="00CF0D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70942">
              <w:rPr>
                <w:sz w:val="26"/>
                <w:szCs w:val="26"/>
              </w:rPr>
              <w:t>9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0A28A7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E6003C">
              <w:rPr>
                <w:sz w:val="26"/>
                <w:szCs w:val="26"/>
              </w:rPr>
              <w:t>9</w:t>
            </w:r>
            <w:r w:rsidR="005F303F">
              <w:rPr>
                <w:sz w:val="26"/>
                <w:szCs w:val="26"/>
              </w:rPr>
              <w:t>1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B0FD2" w:rsidRDefault="007B0FD2" w:rsidP="007B0FD2">
      <w:pPr>
        <w:spacing w:line="200" w:lineRule="atLeast"/>
        <w:rPr>
          <w:sz w:val="28"/>
        </w:rPr>
      </w:pPr>
    </w:p>
    <w:p w:rsidR="001229B7" w:rsidRDefault="005F303F" w:rsidP="005F303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F303F">
        <w:rPr>
          <w:b/>
          <w:sz w:val="28"/>
          <w:szCs w:val="28"/>
        </w:rPr>
        <w:t xml:space="preserve">О предложениях по определению специальных мест </w:t>
      </w:r>
    </w:p>
    <w:p w:rsidR="001229B7" w:rsidRDefault="005F303F" w:rsidP="005F303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F303F">
        <w:rPr>
          <w:b/>
          <w:sz w:val="28"/>
          <w:szCs w:val="28"/>
        </w:rPr>
        <w:t>для размещения предвыборных</w:t>
      </w:r>
      <w:r w:rsidRPr="005F303F">
        <w:rPr>
          <w:sz w:val="28"/>
          <w:szCs w:val="28"/>
        </w:rPr>
        <w:t xml:space="preserve"> </w:t>
      </w:r>
      <w:r w:rsidRPr="005F303F">
        <w:rPr>
          <w:b/>
          <w:sz w:val="28"/>
          <w:szCs w:val="28"/>
        </w:rPr>
        <w:t>печатных агитационных материалов</w:t>
      </w:r>
    </w:p>
    <w:p w:rsidR="001229B7" w:rsidRDefault="005F303F" w:rsidP="005F303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F303F">
        <w:rPr>
          <w:b/>
          <w:sz w:val="28"/>
          <w:szCs w:val="28"/>
        </w:rPr>
        <w:t xml:space="preserve"> в период подготовки и проведения выборов депутатов </w:t>
      </w:r>
    </w:p>
    <w:p w:rsidR="00A378BF" w:rsidRDefault="005F303F" w:rsidP="005F303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F303F">
        <w:rPr>
          <w:b/>
          <w:sz w:val="28"/>
          <w:szCs w:val="28"/>
        </w:rPr>
        <w:t xml:space="preserve">Архангельского областного Собрания депутатов </w:t>
      </w:r>
      <w:r>
        <w:rPr>
          <w:b/>
          <w:sz w:val="28"/>
          <w:szCs w:val="28"/>
        </w:rPr>
        <w:t>восьмого</w:t>
      </w:r>
      <w:r w:rsidRPr="005F303F">
        <w:rPr>
          <w:b/>
          <w:sz w:val="28"/>
          <w:szCs w:val="28"/>
        </w:rPr>
        <w:t xml:space="preserve"> созыва </w:t>
      </w:r>
    </w:p>
    <w:p w:rsidR="00A378BF" w:rsidRDefault="00A378BF" w:rsidP="005F303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Архангельской городской Думы </w:t>
      </w:r>
      <w:r w:rsidR="00E60F93">
        <w:rPr>
          <w:b/>
          <w:sz w:val="28"/>
          <w:szCs w:val="28"/>
        </w:rPr>
        <w:t xml:space="preserve">двадцать </w:t>
      </w:r>
      <w:r>
        <w:rPr>
          <w:b/>
          <w:sz w:val="28"/>
          <w:szCs w:val="28"/>
        </w:rPr>
        <w:t xml:space="preserve">восьмого созыва </w:t>
      </w:r>
    </w:p>
    <w:p w:rsidR="001229B7" w:rsidRDefault="005F303F" w:rsidP="005F303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F30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5F303F">
        <w:rPr>
          <w:b/>
          <w:sz w:val="28"/>
          <w:szCs w:val="28"/>
        </w:rPr>
        <w:t xml:space="preserve"> сентября 202</w:t>
      </w:r>
      <w:r>
        <w:rPr>
          <w:b/>
          <w:sz w:val="28"/>
          <w:szCs w:val="28"/>
        </w:rPr>
        <w:t>3</w:t>
      </w:r>
      <w:r w:rsidRPr="005F303F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в территориальных округах </w:t>
      </w:r>
    </w:p>
    <w:p w:rsidR="001229B7" w:rsidRDefault="005F303F" w:rsidP="005F303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F303F">
        <w:rPr>
          <w:b/>
          <w:sz w:val="28"/>
          <w:szCs w:val="28"/>
        </w:rPr>
        <w:t xml:space="preserve">Варавино-Фактория </w:t>
      </w:r>
      <w:r>
        <w:rPr>
          <w:b/>
          <w:sz w:val="28"/>
          <w:szCs w:val="28"/>
        </w:rPr>
        <w:t>и Майская горка</w:t>
      </w:r>
      <w:r w:rsidRPr="005F303F">
        <w:rPr>
          <w:b/>
          <w:sz w:val="28"/>
          <w:szCs w:val="28"/>
        </w:rPr>
        <w:t xml:space="preserve"> </w:t>
      </w:r>
    </w:p>
    <w:p w:rsidR="005F303F" w:rsidRPr="005F303F" w:rsidRDefault="001229B7" w:rsidP="005F303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«</w:t>
      </w:r>
      <w:r w:rsidR="005F303F" w:rsidRPr="005F303F">
        <w:rPr>
          <w:b/>
          <w:sz w:val="28"/>
          <w:szCs w:val="28"/>
        </w:rPr>
        <w:t>Город Архангельск</w:t>
      </w:r>
      <w:r>
        <w:rPr>
          <w:b/>
          <w:sz w:val="28"/>
          <w:szCs w:val="28"/>
        </w:rPr>
        <w:t>»</w:t>
      </w:r>
    </w:p>
    <w:p w:rsidR="005F303F" w:rsidRPr="005F303F" w:rsidRDefault="005F303F" w:rsidP="005F303F">
      <w:pPr>
        <w:rPr>
          <w:bCs/>
          <w:sz w:val="28"/>
          <w:szCs w:val="28"/>
        </w:rPr>
      </w:pPr>
    </w:p>
    <w:p w:rsidR="005F303F" w:rsidRPr="005F303F" w:rsidRDefault="001229B7" w:rsidP="005F303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DD4539">
        <w:rPr>
          <w:rFonts w:eastAsia="MS Mincho"/>
          <w:bCs/>
          <w:sz w:val="28"/>
          <w:szCs w:val="26"/>
          <w:lang w:eastAsia="ja-JP"/>
        </w:rPr>
        <w:t xml:space="preserve">В соответствии с </w:t>
      </w:r>
      <w:r>
        <w:rPr>
          <w:rFonts w:eastAsia="MS Mincho"/>
          <w:bCs/>
          <w:sz w:val="28"/>
          <w:szCs w:val="26"/>
          <w:lang w:eastAsia="ja-JP"/>
        </w:rPr>
        <w:t>Ф</w:t>
      </w:r>
      <w:r w:rsidRPr="00DD4539">
        <w:rPr>
          <w:rFonts w:eastAsia="MS Mincho"/>
          <w:bCs/>
          <w:sz w:val="28"/>
          <w:szCs w:val="26"/>
          <w:lang w:eastAsia="ja-JP"/>
        </w:rPr>
        <w:t>едеральным</w:t>
      </w:r>
      <w:r>
        <w:rPr>
          <w:rFonts w:eastAsia="MS Mincho"/>
          <w:bCs/>
          <w:sz w:val="28"/>
          <w:szCs w:val="26"/>
          <w:lang w:eastAsia="ja-JP"/>
        </w:rPr>
        <w:t xml:space="preserve"> законом</w:t>
      </w:r>
      <w:r w:rsidRPr="00DD4539">
        <w:rPr>
          <w:rFonts w:eastAsia="MS Mincho"/>
          <w:bCs/>
          <w:sz w:val="28"/>
          <w:szCs w:val="26"/>
          <w:lang w:eastAsia="ja-JP"/>
        </w:rPr>
        <w:t xml:space="preserve"> от 12 июня 2002 года № 67-ФЗ </w:t>
      </w:r>
      <w:r>
        <w:rPr>
          <w:rFonts w:eastAsia="MS Mincho"/>
          <w:bCs/>
          <w:sz w:val="28"/>
          <w:szCs w:val="26"/>
          <w:lang w:eastAsia="ja-JP"/>
        </w:rPr>
        <w:t>«</w:t>
      </w:r>
      <w:r w:rsidRPr="00DD4539">
        <w:rPr>
          <w:rFonts w:eastAsia="MS Mincho"/>
          <w:bCs/>
          <w:sz w:val="28"/>
          <w:szCs w:val="26"/>
          <w:lang w:eastAsia="ja-JP"/>
        </w:rPr>
        <w:t xml:space="preserve">Об основных гарантиях избирательных прав и права на участие </w:t>
      </w:r>
      <w:r>
        <w:rPr>
          <w:rFonts w:eastAsia="MS Mincho"/>
          <w:bCs/>
          <w:sz w:val="28"/>
          <w:szCs w:val="26"/>
          <w:lang w:eastAsia="ja-JP"/>
        </w:rPr>
        <w:br/>
      </w:r>
      <w:r w:rsidRPr="00DD4539">
        <w:rPr>
          <w:rFonts w:eastAsia="MS Mincho"/>
          <w:bCs/>
          <w:sz w:val="28"/>
          <w:szCs w:val="26"/>
          <w:lang w:eastAsia="ja-JP"/>
        </w:rPr>
        <w:t>в референдуме граждан Российской Федерации</w:t>
      </w:r>
      <w:r>
        <w:rPr>
          <w:rFonts w:eastAsia="MS Mincho"/>
          <w:bCs/>
          <w:sz w:val="28"/>
          <w:szCs w:val="26"/>
          <w:lang w:eastAsia="ja-JP"/>
        </w:rPr>
        <w:t>»</w:t>
      </w:r>
      <w:r w:rsidRPr="00DD4539">
        <w:rPr>
          <w:rFonts w:eastAsia="MS Mincho"/>
          <w:bCs/>
          <w:sz w:val="28"/>
          <w:szCs w:val="26"/>
          <w:lang w:eastAsia="ja-JP"/>
        </w:rPr>
        <w:t xml:space="preserve">, </w:t>
      </w:r>
      <w:r>
        <w:rPr>
          <w:rFonts w:eastAsia="MS Mincho"/>
          <w:bCs/>
          <w:sz w:val="28"/>
          <w:szCs w:val="26"/>
          <w:lang w:eastAsia="ja-JP"/>
        </w:rPr>
        <w:t xml:space="preserve">областными законами </w:t>
      </w:r>
      <w:r>
        <w:rPr>
          <w:rFonts w:eastAsia="MS Mincho"/>
          <w:bCs/>
          <w:sz w:val="28"/>
          <w:szCs w:val="26"/>
          <w:lang w:eastAsia="ja-JP"/>
        </w:rPr>
        <w:br/>
      </w:r>
      <w:r w:rsidRPr="00DD4539">
        <w:rPr>
          <w:rFonts w:eastAsia="MS Mincho"/>
          <w:bCs/>
          <w:sz w:val="28"/>
          <w:szCs w:val="26"/>
          <w:lang w:eastAsia="ja-JP"/>
        </w:rPr>
        <w:t xml:space="preserve">от 3 июня 2003 года № 170-22-ОЗ </w:t>
      </w:r>
      <w:r>
        <w:rPr>
          <w:rFonts w:eastAsia="MS Mincho"/>
          <w:bCs/>
          <w:sz w:val="28"/>
          <w:szCs w:val="26"/>
          <w:lang w:eastAsia="ja-JP"/>
        </w:rPr>
        <w:t>«</w:t>
      </w:r>
      <w:r w:rsidRPr="00DD4539">
        <w:rPr>
          <w:rFonts w:eastAsia="MS Mincho"/>
          <w:bCs/>
          <w:sz w:val="28"/>
          <w:szCs w:val="26"/>
          <w:lang w:eastAsia="ja-JP"/>
        </w:rPr>
        <w:t>О выборах депутатов Архангельского областного Собрания депутатов</w:t>
      </w:r>
      <w:r>
        <w:rPr>
          <w:rFonts w:eastAsia="MS Mincho"/>
          <w:bCs/>
          <w:sz w:val="28"/>
          <w:szCs w:val="26"/>
          <w:lang w:eastAsia="ja-JP"/>
        </w:rPr>
        <w:t>»</w:t>
      </w:r>
      <w:r w:rsidRPr="00DD4539">
        <w:rPr>
          <w:rFonts w:eastAsia="MS Mincho"/>
          <w:bCs/>
          <w:sz w:val="28"/>
          <w:szCs w:val="26"/>
          <w:lang w:eastAsia="ja-JP"/>
        </w:rPr>
        <w:t xml:space="preserve">, от 8 ноября 2006 года № 268-13-ОЗ </w:t>
      </w:r>
      <w:r>
        <w:rPr>
          <w:rFonts w:eastAsia="MS Mincho"/>
          <w:bCs/>
          <w:sz w:val="28"/>
          <w:szCs w:val="26"/>
          <w:lang w:eastAsia="ja-JP"/>
        </w:rPr>
        <w:br/>
        <w:t>«</w:t>
      </w:r>
      <w:r w:rsidRPr="00DD4539">
        <w:rPr>
          <w:rFonts w:eastAsia="MS Mincho"/>
          <w:bCs/>
          <w:sz w:val="28"/>
          <w:szCs w:val="26"/>
          <w:lang w:eastAsia="ja-JP"/>
        </w:rPr>
        <w:t>О выборах в органы местного самоуправления в Архангельской области</w:t>
      </w:r>
      <w:r>
        <w:rPr>
          <w:rFonts w:eastAsia="MS Mincho"/>
          <w:bCs/>
          <w:sz w:val="28"/>
          <w:szCs w:val="26"/>
          <w:lang w:eastAsia="ja-JP"/>
        </w:rPr>
        <w:t xml:space="preserve">» </w:t>
      </w:r>
      <w:r w:rsidR="005F303F" w:rsidRPr="005F303F">
        <w:rPr>
          <w:sz w:val="28"/>
          <w:szCs w:val="28"/>
        </w:rPr>
        <w:t>Южная  территориальная избирательная комиссия,</w:t>
      </w:r>
      <w:r w:rsidR="00A378BF">
        <w:rPr>
          <w:sz w:val="28"/>
          <w:szCs w:val="28"/>
        </w:rPr>
        <w:t xml:space="preserve"> </w:t>
      </w:r>
      <w:r w:rsidR="005F303F" w:rsidRPr="005F303F">
        <w:rPr>
          <w:sz w:val="28"/>
          <w:szCs w:val="28"/>
        </w:rPr>
        <w:t>г</w:t>
      </w:r>
      <w:proofErr w:type="gramEnd"/>
      <w:r w:rsidR="005F303F" w:rsidRPr="005F303F">
        <w:rPr>
          <w:sz w:val="28"/>
          <w:szCs w:val="28"/>
        </w:rPr>
        <w:t xml:space="preserve">. Архангельск </w:t>
      </w:r>
      <w:r w:rsidR="005F303F" w:rsidRPr="005F303F">
        <w:rPr>
          <w:b/>
          <w:sz w:val="28"/>
          <w:szCs w:val="28"/>
        </w:rPr>
        <w:t>постановляет</w:t>
      </w:r>
      <w:r w:rsidR="005F303F" w:rsidRPr="005F303F">
        <w:rPr>
          <w:sz w:val="28"/>
          <w:szCs w:val="28"/>
        </w:rPr>
        <w:t>:</w:t>
      </w:r>
    </w:p>
    <w:p w:rsidR="005F303F" w:rsidRPr="005F303F" w:rsidRDefault="005F303F" w:rsidP="005F303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303F">
        <w:rPr>
          <w:sz w:val="28"/>
          <w:szCs w:val="28"/>
        </w:rPr>
        <w:t xml:space="preserve">1. Определить специальные места для размещения предвыборных печатных агитационных материалов в период подготовки и проведения  выборов депутатов </w:t>
      </w:r>
      <w:r w:rsidR="001229B7">
        <w:rPr>
          <w:sz w:val="28"/>
          <w:szCs w:val="28"/>
        </w:rPr>
        <w:t xml:space="preserve">Архангельского областного Собрания депутатов </w:t>
      </w:r>
      <w:r w:rsidR="00456757">
        <w:rPr>
          <w:sz w:val="28"/>
          <w:szCs w:val="28"/>
        </w:rPr>
        <w:t>восьмого созыва</w:t>
      </w:r>
      <w:r w:rsidR="00456757" w:rsidRPr="005F303F">
        <w:rPr>
          <w:sz w:val="28"/>
          <w:szCs w:val="28"/>
        </w:rPr>
        <w:t xml:space="preserve"> </w:t>
      </w:r>
      <w:r w:rsidR="001229B7">
        <w:rPr>
          <w:sz w:val="28"/>
          <w:szCs w:val="28"/>
        </w:rPr>
        <w:t xml:space="preserve">и Архангельской городской Думы </w:t>
      </w:r>
      <w:r w:rsidR="00456757">
        <w:rPr>
          <w:sz w:val="28"/>
          <w:szCs w:val="28"/>
        </w:rPr>
        <w:t xml:space="preserve">двадцать </w:t>
      </w:r>
      <w:r w:rsidR="00456757" w:rsidRPr="005F303F">
        <w:rPr>
          <w:sz w:val="28"/>
          <w:szCs w:val="28"/>
        </w:rPr>
        <w:t>восьмого созыва</w:t>
      </w:r>
      <w:r w:rsidR="001229B7">
        <w:rPr>
          <w:sz w:val="28"/>
          <w:szCs w:val="28"/>
        </w:rPr>
        <w:br/>
      </w:r>
      <w:r w:rsidRPr="005F303F">
        <w:rPr>
          <w:sz w:val="28"/>
          <w:szCs w:val="28"/>
        </w:rPr>
        <w:t>1</w:t>
      </w:r>
      <w:r w:rsidR="001229B7">
        <w:rPr>
          <w:sz w:val="28"/>
          <w:szCs w:val="28"/>
        </w:rPr>
        <w:t>0</w:t>
      </w:r>
      <w:r w:rsidRPr="005F303F">
        <w:rPr>
          <w:sz w:val="28"/>
          <w:szCs w:val="28"/>
        </w:rPr>
        <w:t xml:space="preserve"> сентября 202</w:t>
      </w:r>
      <w:r w:rsidR="001229B7">
        <w:rPr>
          <w:sz w:val="28"/>
          <w:szCs w:val="28"/>
        </w:rPr>
        <w:t>3</w:t>
      </w:r>
      <w:r w:rsidRPr="005F303F">
        <w:rPr>
          <w:sz w:val="28"/>
          <w:szCs w:val="28"/>
        </w:rPr>
        <w:t xml:space="preserve"> года в</w:t>
      </w:r>
      <w:r w:rsidRPr="005F303F">
        <w:rPr>
          <w:b/>
          <w:sz w:val="28"/>
          <w:szCs w:val="28"/>
        </w:rPr>
        <w:t xml:space="preserve"> </w:t>
      </w:r>
      <w:r w:rsidR="001229B7">
        <w:rPr>
          <w:sz w:val="28"/>
          <w:szCs w:val="28"/>
        </w:rPr>
        <w:t>территориальных</w:t>
      </w:r>
      <w:r w:rsidR="00456757">
        <w:rPr>
          <w:sz w:val="28"/>
          <w:szCs w:val="28"/>
        </w:rPr>
        <w:t xml:space="preserve"> округах </w:t>
      </w:r>
      <w:r w:rsidRPr="005F303F">
        <w:rPr>
          <w:sz w:val="28"/>
          <w:szCs w:val="28"/>
        </w:rPr>
        <w:t>Варавино-Фактория</w:t>
      </w:r>
      <w:r w:rsidR="00456757">
        <w:rPr>
          <w:sz w:val="28"/>
          <w:szCs w:val="28"/>
        </w:rPr>
        <w:br/>
      </w:r>
      <w:r w:rsidRPr="005F303F">
        <w:rPr>
          <w:sz w:val="28"/>
          <w:szCs w:val="28"/>
        </w:rPr>
        <w:t xml:space="preserve"> и Майская </w:t>
      </w:r>
      <w:r w:rsidR="00456757">
        <w:rPr>
          <w:sz w:val="28"/>
          <w:szCs w:val="28"/>
        </w:rPr>
        <w:t>г</w:t>
      </w:r>
      <w:r w:rsidR="00B750E9">
        <w:rPr>
          <w:sz w:val="28"/>
          <w:szCs w:val="28"/>
        </w:rPr>
        <w:t>орка городского округа  «</w:t>
      </w:r>
      <w:r w:rsidRPr="005F303F">
        <w:rPr>
          <w:sz w:val="28"/>
          <w:szCs w:val="28"/>
        </w:rPr>
        <w:t>Город Архангельск</w:t>
      </w:r>
      <w:r w:rsidR="00B750E9">
        <w:rPr>
          <w:sz w:val="28"/>
          <w:szCs w:val="28"/>
        </w:rPr>
        <w:t>»</w:t>
      </w:r>
      <w:r w:rsidRPr="005F303F">
        <w:rPr>
          <w:sz w:val="28"/>
          <w:szCs w:val="28"/>
        </w:rPr>
        <w:t xml:space="preserve"> согласно приложению.</w:t>
      </w:r>
    </w:p>
    <w:p w:rsidR="005F303F" w:rsidRPr="005F303F" w:rsidRDefault="005F303F" w:rsidP="005F303F">
      <w:pPr>
        <w:ind w:firstLine="709"/>
        <w:jc w:val="both"/>
        <w:rPr>
          <w:sz w:val="28"/>
          <w:szCs w:val="28"/>
        </w:rPr>
      </w:pPr>
      <w:r w:rsidRPr="005F303F">
        <w:rPr>
          <w:sz w:val="28"/>
          <w:szCs w:val="28"/>
        </w:rPr>
        <w:t xml:space="preserve">2. Секретарю Южной территориальной избирательной комиссии, </w:t>
      </w:r>
      <w:r w:rsidR="00456757">
        <w:rPr>
          <w:sz w:val="28"/>
          <w:szCs w:val="28"/>
        </w:rPr>
        <w:br/>
      </w:r>
      <w:proofErr w:type="gramStart"/>
      <w:r w:rsidRPr="005F303F">
        <w:rPr>
          <w:sz w:val="28"/>
          <w:szCs w:val="28"/>
        </w:rPr>
        <w:t>г</w:t>
      </w:r>
      <w:proofErr w:type="gramEnd"/>
      <w:r w:rsidRPr="005F303F">
        <w:rPr>
          <w:sz w:val="28"/>
          <w:szCs w:val="28"/>
        </w:rPr>
        <w:t xml:space="preserve">. Архангельск </w:t>
      </w:r>
      <w:r w:rsidR="00456757">
        <w:rPr>
          <w:sz w:val="28"/>
          <w:szCs w:val="28"/>
        </w:rPr>
        <w:t>Поповой</w:t>
      </w:r>
      <w:r w:rsidRPr="005F303F">
        <w:rPr>
          <w:sz w:val="28"/>
          <w:szCs w:val="28"/>
        </w:rPr>
        <w:t xml:space="preserve"> </w:t>
      </w:r>
      <w:r w:rsidR="00456757">
        <w:rPr>
          <w:sz w:val="28"/>
          <w:szCs w:val="28"/>
        </w:rPr>
        <w:t>Л</w:t>
      </w:r>
      <w:r w:rsidRPr="005F303F">
        <w:rPr>
          <w:sz w:val="28"/>
          <w:szCs w:val="28"/>
        </w:rPr>
        <w:t>.</w:t>
      </w:r>
      <w:r w:rsidR="00456757">
        <w:rPr>
          <w:sz w:val="28"/>
          <w:szCs w:val="28"/>
        </w:rPr>
        <w:t>А</w:t>
      </w:r>
      <w:r w:rsidRPr="005F303F">
        <w:rPr>
          <w:sz w:val="28"/>
          <w:szCs w:val="28"/>
        </w:rPr>
        <w:t xml:space="preserve">. направить настоящее постановление </w:t>
      </w:r>
      <w:r w:rsidR="00456757">
        <w:rPr>
          <w:sz w:val="28"/>
          <w:szCs w:val="28"/>
        </w:rPr>
        <w:br/>
      </w:r>
      <w:r w:rsidRPr="005F303F">
        <w:rPr>
          <w:sz w:val="28"/>
          <w:szCs w:val="28"/>
        </w:rPr>
        <w:t>в Ад</w:t>
      </w:r>
      <w:r w:rsidR="00B750E9">
        <w:rPr>
          <w:sz w:val="28"/>
          <w:szCs w:val="28"/>
        </w:rPr>
        <w:t>министрацию городского округа  «</w:t>
      </w:r>
      <w:r w:rsidRPr="005F303F">
        <w:rPr>
          <w:sz w:val="28"/>
          <w:szCs w:val="28"/>
        </w:rPr>
        <w:t>Город Архангельск</w:t>
      </w:r>
      <w:r w:rsidR="00B750E9">
        <w:rPr>
          <w:sz w:val="28"/>
          <w:szCs w:val="28"/>
        </w:rPr>
        <w:t>»</w:t>
      </w:r>
      <w:r w:rsidRPr="005F303F">
        <w:rPr>
          <w:sz w:val="28"/>
          <w:szCs w:val="28"/>
        </w:rPr>
        <w:t xml:space="preserve"> до 05.08.202</w:t>
      </w:r>
      <w:r w:rsidR="00456757">
        <w:rPr>
          <w:sz w:val="28"/>
          <w:szCs w:val="28"/>
        </w:rPr>
        <w:t>3</w:t>
      </w:r>
      <w:r w:rsidRPr="005F303F">
        <w:rPr>
          <w:sz w:val="28"/>
          <w:szCs w:val="28"/>
        </w:rPr>
        <w:t xml:space="preserve"> года.</w:t>
      </w:r>
    </w:p>
    <w:p w:rsidR="005F303F" w:rsidRPr="005F303F" w:rsidRDefault="005F303F" w:rsidP="005F303F">
      <w:pPr>
        <w:ind w:firstLine="709"/>
        <w:jc w:val="both"/>
        <w:rPr>
          <w:sz w:val="28"/>
          <w:szCs w:val="28"/>
        </w:rPr>
      </w:pPr>
      <w:r w:rsidRPr="005F303F">
        <w:rPr>
          <w:sz w:val="28"/>
          <w:szCs w:val="28"/>
        </w:rPr>
        <w:t xml:space="preserve">3. Контроль по исполнению данного постановления возложить </w:t>
      </w:r>
      <w:r w:rsidR="00456757">
        <w:rPr>
          <w:sz w:val="28"/>
          <w:szCs w:val="28"/>
        </w:rPr>
        <w:br/>
      </w:r>
      <w:r w:rsidRPr="005F303F">
        <w:rPr>
          <w:sz w:val="28"/>
          <w:szCs w:val="28"/>
        </w:rPr>
        <w:t xml:space="preserve">на заместителя председателя Южной территориальной избирательной комиссии, </w:t>
      </w:r>
      <w:proofErr w:type="gramStart"/>
      <w:r w:rsidRPr="005F303F">
        <w:rPr>
          <w:sz w:val="28"/>
          <w:szCs w:val="28"/>
        </w:rPr>
        <w:t>г</w:t>
      </w:r>
      <w:proofErr w:type="gramEnd"/>
      <w:r w:rsidRPr="005F303F">
        <w:rPr>
          <w:sz w:val="28"/>
          <w:szCs w:val="28"/>
        </w:rPr>
        <w:t xml:space="preserve">. Архангельск </w:t>
      </w:r>
      <w:r w:rsidR="00456757">
        <w:rPr>
          <w:sz w:val="28"/>
          <w:szCs w:val="28"/>
        </w:rPr>
        <w:t>Хромылева</w:t>
      </w:r>
      <w:r w:rsidRPr="005F303F">
        <w:rPr>
          <w:sz w:val="28"/>
          <w:szCs w:val="28"/>
        </w:rPr>
        <w:t xml:space="preserve"> </w:t>
      </w:r>
      <w:r w:rsidR="00456757">
        <w:rPr>
          <w:sz w:val="28"/>
          <w:szCs w:val="28"/>
        </w:rPr>
        <w:t>В</w:t>
      </w:r>
      <w:r w:rsidRPr="005F303F">
        <w:rPr>
          <w:sz w:val="28"/>
          <w:szCs w:val="28"/>
        </w:rPr>
        <w:t>.А.</w:t>
      </w:r>
    </w:p>
    <w:p w:rsidR="005F303F" w:rsidRPr="005F303F" w:rsidRDefault="005F303F" w:rsidP="005F303F">
      <w:pPr>
        <w:rPr>
          <w:sz w:val="28"/>
          <w:szCs w:val="28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tbl>
      <w:tblPr>
        <w:tblStyle w:val="a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C42A7B" w:rsidTr="00C42A7B">
        <w:tc>
          <w:tcPr>
            <w:tcW w:w="3793" w:type="dxa"/>
          </w:tcPr>
          <w:p w:rsidR="00C42A7B" w:rsidRDefault="00C42A7B" w:rsidP="00C42A7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постановлению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збирательной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комиссии, </w:t>
            </w:r>
          </w:p>
          <w:p w:rsidR="00C42A7B" w:rsidRDefault="00C42A7B" w:rsidP="00C42A7B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  <w:p w:rsidR="00C42A7B" w:rsidRDefault="00C42A7B" w:rsidP="00372CA5">
            <w:pPr>
              <w:pStyle w:val="ConsNormal"/>
              <w:widowControl/>
              <w:ind w:righ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372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77B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29E1">
              <w:rPr>
                <w:rFonts w:ascii="Times New Roman" w:hAnsi="Times New Roman" w:cs="Times New Roman"/>
                <w:sz w:val="24"/>
                <w:szCs w:val="24"/>
              </w:rPr>
              <w:t xml:space="preserve"> 2023 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177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C42A7B" w:rsidRDefault="00C42A7B" w:rsidP="00C42A7B">
      <w:pPr>
        <w:widowControl w:val="0"/>
        <w:autoSpaceDE w:val="0"/>
        <w:autoSpaceDN w:val="0"/>
        <w:adjustRightInd w:val="0"/>
        <w:ind w:firstLine="709"/>
        <w:jc w:val="right"/>
        <w:rPr>
          <w:b/>
          <w:sz w:val="28"/>
          <w:szCs w:val="28"/>
          <w:lang w:eastAsia="ru-RU"/>
        </w:rPr>
      </w:pPr>
    </w:p>
    <w:p w:rsidR="00C42A7B" w:rsidRPr="00DD4539" w:rsidRDefault="00C42A7B" w:rsidP="00C42A7B">
      <w:pPr>
        <w:widowControl w:val="0"/>
        <w:autoSpaceDE w:val="0"/>
        <w:autoSpaceDN w:val="0"/>
        <w:adjustRightInd w:val="0"/>
        <w:jc w:val="center"/>
        <w:outlineLvl w:val="0"/>
        <w:rPr>
          <w:rFonts w:eastAsia="MS Mincho"/>
          <w:b/>
          <w:bCs/>
          <w:sz w:val="28"/>
          <w:szCs w:val="28"/>
          <w:lang w:eastAsia="ja-JP"/>
        </w:rPr>
      </w:pPr>
      <w:r w:rsidRPr="00DD4539">
        <w:rPr>
          <w:rFonts w:eastAsia="MS Mincho"/>
          <w:b/>
          <w:bCs/>
          <w:sz w:val="28"/>
          <w:szCs w:val="28"/>
          <w:lang w:eastAsia="ja-JP"/>
        </w:rPr>
        <w:t xml:space="preserve">ПЕРЕЧЕНЬ </w:t>
      </w:r>
    </w:p>
    <w:p w:rsidR="00C42A7B" w:rsidRDefault="00C42A7B" w:rsidP="00C42A7B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szCs w:val="28"/>
          <w:lang w:eastAsia="ja-JP"/>
        </w:rPr>
      </w:pPr>
      <w:r>
        <w:rPr>
          <w:rFonts w:eastAsia="MS Mincho"/>
          <w:b/>
          <w:bCs/>
          <w:sz w:val="28"/>
          <w:szCs w:val="28"/>
          <w:lang w:eastAsia="ja-JP"/>
        </w:rPr>
        <w:t>о</w:t>
      </w:r>
      <w:r w:rsidRPr="00DD4539">
        <w:rPr>
          <w:rFonts w:eastAsia="MS Mincho"/>
          <w:b/>
          <w:bCs/>
          <w:sz w:val="28"/>
          <w:szCs w:val="28"/>
          <w:lang w:eastAsia="ja-JP"/>
        </w:rPr>
        <w:t xml:space="preserve"> выделении специальных мест для размещения печатных агитационных материалов в период подготовки и проведения </w:t>
      </w:r>
      <w:proofErr w:type="gramStart"/>
      <w:r w:rsidRPr="00DD4539">
        <w:rPr>
          <w:rFonts w:eastAsia="MS Mincho"/>
          <w:b/>
          <w:bCs/>
          <w:sz w:val="28"/>
          <w:szCs w:val="28"/>
          <w:lang w:eastAsia="ja-JP"/>
        </w:rPr>
        <w:t xml:space="preserve">выборов депутатов </w:t>
      </w:r>
      <w:r w:rsidRPr="00EF0BD8">
        <w:rPr>
          <w:rFonts w:eastAsia="MS Mincho"/>
          <w:b/>
          <w:bCs/>
          <w:sz w:val="28"/>
          <w:szCs w:val="28"/>
          <w:lang w:eastAsia="ja-JP"/>
        </w:rPr>
        <w:t xml:space="preserve">Архангельского областного Собрания депутатов </w:t>
      </w:r>
      <w:r>
        <w:rPr>
          <w:rFonts w:eastAsia="MS Mincho"/>
          <w:b/>
          <w:bCs/>
          <w:sz w:val="28"/>
          <w:szCs w:val="28"/>
          <w:lang w:eastAsia="ja-JP"/>
        </w:rPr>
        <w:t>восьмого</w:t>
      </w:r>
      <w:r w:rsidRPr="00EF0BD8">
        <w:rPr>
          <w:rFonts w:eastAsia="MS Mincho"/>
          <w:b/>
          <w:bCs/>
          <w:sz w:val="28"/>
          <w:szCs w:val="28"/>
          <w:lang w:eastAsia="ja-JP"/>
        </w:rPr>
        <w:t xml:space="preserve"> созыва</w:t>
      </w:r>
      <w:proofErr w:type="gramEnd"/>
      <w:r w:rsidRPr="00EF0BD8">
        <w:rPr>
          <w:rFonts w:eastAsia="MS Mincho"/>
          <w:b/>
          <w:bCs/>
          <w:sz w:val="28"/>
          <w:szCs w:val="28"/>
          <w:lang w:eastAsia="ja-JP"/>
        </w:rPr>
        <w:t xml:space="preserve"> и Архангельской городской Думы </w:t>
      </w:r>
      <w:r>
        <w:rPr>
          <w:rFonts w:eastAsia="MS Mincho"/>
          <w:b/>
          <w:bCs/>
          <w:sz w:val="28"/>
          <w:szCs w:val="28"/>
          <w:lang w:eastAsia="ja-JP"/>
        </w:rPr>
        <w:t>двадцать восьмого</w:t>
      </w:r>
      <w:r w:rsidRPr="00EF0BD8">
        <w:rPr>
          <w:rFonts w:eastAsia="MS Mincho"/>
          <w:b/>
          <w:bCs/>
          <w:sz w:val="28"/>
          <w:szCs w:val="28"/>
          <w:lang w:eastAsia="ja-JP"/>
        </w:rPr>
        <w:t xml:space="preserve"> созыва</w:t>
      </w:r>
      <w:r w:rsidRPr="00DD4539">
        <w:rPr>
          <w:rFonts w:eastAsia="MS Mincho"/>
          <w:b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/>
          <w:bCs/>
          <w:sz w:val="28"/>
          <w:szCs w:val="28"/>
          <w:lang w:eastAsia="ja-JP"/>
        </w:rPr>
        <w:br/>
      </w:r>
      <w:r w:rsidR="005C71B7">
        <w:rPr>
          <w:rFonts w:eastAsia="MS Mincho"/>
          <w:b/>
          <w:bCs/>
          <w:sz w:val="28"/>
          <w:szCs w:val="28"/>
          <w:lang w:eastAsia="ja-JP"/>
        </w:rPr>
        <w:t>в территориальных округах Варавино-Фактория и Майская горка</w:t>
      </w:r>
      <w:r w:rsidRPr="00DD4539">
        <w:rPr>
          <w:rFonts w:eastAsia="MS Mincho"/>
          <w:b/>
          <w:bCs/>
          <w:sz w:val="28"/>
          <w:szCs w:val="28"/>
          <w:lang w:eastAsia="ja-JP"/>
        </w:rPr>
        <w:t xml:space="preserve"> городского округа</w:t>
      </w:r>
      <w:r>
        <w:rPr>
          <w:rFonts w:eastAsia="MS Mincho"/>
          <w:b/>
          <w:bCs/>
          <w:sz w:val="28"/>
          <w:szCs w:val="28"/>
          <w:lang w:eastAsia="ja-JP"/>
        </w:rPr>
        <w:t xml:space="preserve"> «</w:t>
      </w:r>
      <w:r w:rsidRPr="00DD4539">
        <w:rPr>
          <w:rFonts w:eastAsia="MS Mincho"/>
          <w:b/>
          <w:bCs/>
          <w:sz w:val="28"/>
          <w:szCs w:val="28"/>
          <w:lang w:eastAsia="ja-JP"/>
        </w:rPr>
        <w:t>Город Архангельск</w:t>
      </w:r>
      <w:r>
        <w:rPr>
          <w:rFonts w:eastAsia="MS Mincho"/>
          <w:b/>
          <w:bCs/>
          <w:sz w:val="28"/>
          <w:szCs w:val="28"/>
          <w:lang w:eastAsia="ja-JP"/>
        </w:rPr>
        <w:t>»</w:t>
      </w:r>
      <w:r w:rsidRPr="00DD4539">
        <w:rPr>
          <w:rFonts w:eastAsia="MS Mincho"/>
          <w:b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/>
          <w:bCs/>
          <w:sz w:val="28"/>
          <w:szCs w:val="28"/>
          <w:lang w:eastAsia="ja-JP"/>
        </w:rPr>
        <w:br/>
      </w:r>
      <w:r w:rsidRPr="00DD4539">
        <w:rPr>
          <w:rFonts w:eastAsia="MS Mincho"/>
          <w:b/>
          <w:bCs/>
          <w:sz w:val="28"/>
          <w:szCs w:val="28"/>
          <w:lang w:eastAsia="ja-JP"/>
        </w:rPr>
        <w:t>10 сентября 2023 года</w:t>
      </w:r>
    </w:p>
    <w:p w:rsidR="00C42A7B" w:rsidRPr="00DD4539" w:rsidRDefault="00C42A7B" w:rsidP="00C42A7B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sz w:val="28"/>
          <w:szCs w:val="28"/>
          <w:lang w:eastAsia="ja-JP"/>
        </w:rPr>
      </w:pP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Т</w:t>
      </w:r>
      <w:r w:rsidRPr="00DD4539">
        <w:rPr>
          <w:b/>
          <w:sz w:val="28"/>
          <w:szCs w:val="28"/>
          <w:lang w:eastAsia="ru-RU"/>
        </w:rPr>
        <w:t>ерриториальный округ Варавино-Фактория</w:t>
      </w: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 w:rsidRPr="00DD4539">
        <w:rPr>
          <w:sz w:val="28"/>
          <w:szCs w:val="28"/>
          <w:lang w:eastAsia="ru-RU"/>
        </w:rPr>
        <w:t xml:space="preserve">нформационный стенд в павильоне ожидания общественного транспорта на остановке </w:t>
      </w:r>
      <w:r w:rsidR="00155653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>Силикатный завод</w:t>
      </w:r>
      <w:r w:rsidR="00155653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(в районе дома № 1, корп. 3 </w:t>
      </w:r>
      <w:r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>по ул. Силикатчиков);</w:t>
      </w: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155653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 xml:space="preserve">Дорога на </w:t>
      </w:r>
      <w:proofErr w:type="spellStart"/>
      <w:r w:rsidRPr="00DD4539">
        <w:rPr>
          <w:sz w:val="28"/>
          <w:szCs w:val="28"/>
          <w:lang w:eastAsia="ru-RU"/>
        </w:rPr>
        <w:t>речпорт</w:t>
      </w:r>
      <w:proofErr w:type="spellEnd"/>
      <w:r w:rsidR="00155653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в районе дома № 397 </w:t>
      </w:r>
      <w:r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>по просп. Ленинградский (по направлению движения в центр)</w:t>
      </w: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155653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 xml:space="preserve">Дорога на </w:t>
      </w:r>
      <w:proofErr w:type="spellStart"/>
      <w:r w:rsidRPr="00DD4539">
        <w:rPr>
          <w:sz w:val="28"/>
          <w:szCs w:val="28"/>
          <w:lang w:eastAsia="ru-RU"/>
        </w:rPr>
        <w:t>речпорт</w:t>
      </w:r>
      <w:proofErr w:type="spellEnd"/>
      <w:r w:rsidR="00155653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в районе дома № 405 </w:t>
      </w:r>
      <w:r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>по просп. Ленинградский (по направлению движения из центра)</w:t>
      </w: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 w:rsidRPr="00DD4539">
        <w:rPr>
          <w:sz w:val="28"/>
          <w:szCs w:val="28"/>
          <w:lang w:eastAsia="ru-RU"/>
        </w:rPr>
        <w:t xml:space="preserve">нформационный стенд в павильоне ожидания общественного транспорта на остановке </w:t>
      </w:r>
      <w:r w:rsidR="00155653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>Новый поселок</w:t>
      </w:r>
      <w:r w:rsidR="00155653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(по направлению движения </w:t>
      </w:r>
      <w:r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 xml:space="preserve">из центра); </w:t>
      </w: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155653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>Лесозавод № 2</w:t>
      </w:r>
      <w:r w:rsidR="00155653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(по направлению движения </w:t>
      </w:r>
      <w:r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>из центра)</w:t>
      </w: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информационный стенд на ограждении (просп. Ленинградский, д. 311); </w:t>
      </w: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стенд на магазине ООО </w:t>
      </w:r>
      <w:r w:rsidR="00155653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>Сокол</w:t>
      </w:r>
      <w:r w:rsidR="00155653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>, ул. Почтовый тракт, д. 15;</w:t>
      </w: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>информационный стенд на ограждении строительной площадк</w:t>
      </w:r>
      <w:proofErr w:type="gramStart"/>
      <w:r w:rsidRPr="00DD4539">
        <w:rPr>
          <w:sz w:val="28"/>
          <w:szCs w:val="28"/>
          <w:lang w:eastAsia="ru-RU"/>
        </w:rPr>
        <w:t xml:space="preserve">и </w:t>
      </w:r>
      <w:r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>ООО</w:t>
      </w:r>
      <w:proofErr w:type="gramEnd"/>
      <w:r w:rsidRPr="00DD4539">
        <w:rPr>
          <w:sz w:val="28"/>
          <w:szCs w:val="28"/>
          <w:lang w:eastAsia="ru-RU"/>
        </w:rPr>
        <w:t xml:space="preserve"> </w:t>
      </w:r>
      <w:r w:rsidR="00155653">
        <w:rPr>
          <w:sz w:val="28"/>
          <w:szCs w:val="28"/>
          <w:lang w:eastAsia="ru-RU"/>
        </w:rPr>
        <w:t>«</w:t>
      </w:r>
      <w:proofErr w:type="spellStart"/>
      <w:r w:rsidRPr="00DD4539">
        <w:rPr>
          <w:sz w:val="28"/>
          <w:szCs w:val="28"/>
          <w:lang w:eastAsia="ru-RU"/>
        </w:rPr>
        <w:t>Стройресурс</w:t>
      </w:r>
      <w:proofErr w:type="spellEnd"/>
      <w:r w:rsidR="00155653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(ул. Воронина В.И., д. 24);</w:t>
      </w: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155653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 xml:space="preserve">Госпиталь </w:t>
      </w:r>
      <w:r w:rsidR="005C71B7">
        <w:rPr>
          <w:sz w:val="28"/>
          <w:szCs w:val="28"/>
          <w:lang w:eastAsia="ru-RU"/>
        </w:rPr>
        <w:t>для ветеранов войн</w:t>
      </w:r>
      <w:r w:rsidR="00155653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(в районе дома 29 по ул. Воронина В.И., по направлению движения из центра)</w:t>
      </w: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5C71B7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 xml:space="preserve">Госпиталь </w:t>
      </w:r>
      <w:r w:rsidR="005C71B7">
        <w:rPr>
          <w:sz w:val="28"/>
          <w:szCs w:val="28"/>
          <w:lang w:eastAsia="ru-RU"/>
        </w:rPr>
        <w:t>для ветеранов войн»</w:t>
      </w:r>
      <w:r w:rsidRPr="00DD4539">
        <w:rPr>
          <w:sz w:val="28"/>
          <w:szCs w:val="28"/>
          <w:lang w:eastAsia="ru-RU"/>
        </w:rPr>
        <w:t xml:space="preserve"> (в районе дома 29 </w:t>
      </w:r>
      <w:r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>по ул. Воронина В.И., по направлению движения в центр)</w:t>
      </w:r>
    </w:p>
    <w:p w:rsidR="00437308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5C71B7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>Ленинградский проспект, 350</w:t>
      </w:r>
      <w:r w:rsidR="005C71B7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(в районе дома </w:t>
      </w:r>
      <w:r w:rsidR="005C71B7"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>№ 343 по просп. Ленинградскому, по направлению движения в центр)</w:t>
      </w:r>
      <w:proofErr w:type="gramEnd"/>
    </w:p>
    <w:p w:rsidR="005C71B7" w:rsidRPr="00DD4539" w:rsidRDefault="005C71B7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5C71B7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>Ленинградский проспект, 350</w:t>
      </w:r>
      <w:r w:rsidR="005C71B7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(в районе дома </w:t>
      </w:r>
      <w:r w:rsidR="005C71B7"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>№ 343 по просп. Ленинградскому, по направлению движения из центра)</w:t>
      </w:r>
      <w:proofErr w:type="gramEnd"/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 w:rsidRPr="00DD4539">
        <w:rPr>
          <w:sz w:val="28"/>
          <w:szCs w:val="28"/>
          <w:lang w:eastAsia="ru-RU"/>
        </w:rPr>
        <w:t xml:space="preserve">нформационный стенд в павильоне ожидания общественного транспорта на остановке </w:t>
      </w:r>
      <w:r w:rsidR="005C71B7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 xml:space="preserve">Улица </w:t>
      </w:r>
      <w:proofErr w:type="spellStart"/>
      <w:r w:rsidRPr="00DD4539">
        <w:rPr>
          <w:sz w:val="28"/>
          <w:szCs w:val="28"/>
          <w:lang w:eastAsia="ru-RU"/>
        </w:rPr>
        <w:t>Русанова</w:t>
      </w:r>
      <w:proofErr w:type="spellEnd"/>
      <w:r w:rsidR="005C71B7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(по направлению движения </w:t>
      </w:r>
      <w:r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>из центра)</w:t>
      </w: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5C71B7">
        <w:rPr>
          <w:sz w:val="28"/>
          <w:szCs w:val="28"/>
          <w:lang w:eastAsia="ru-RU"/>
        </w:rPr>
        <w:t>«</w:t>
      </w:r>
      <w:proofErr w:type="spellStart"/>
      <w:r w:rsidRPr="00DD4539">
        <w:rPr>
          <w:sz w:val="28"/>
          <w:szCs w:val="28"/>
          <w:lang w:eastAsia="ru-RU"/>
        </w:rPr>
        <w:t>Варавино</w:t>
      </w:r>
      <w:proofErr w:type="spellEnd"/>
      <w:r w:rsidR="005C71B7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(в районе дома № 275, корп. 1 </w:t>
      </w:r>
      <w:r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>по просп. Ленинградскому –</w:t>
      </w:r>
      <w:r>
        <w:rPr>
          <w:sz w:val="28"/>
          <w:szCs w:val="28"/>
          <w:lang w:eastAsia="ru-RU"/>
        </w:rPr>
        <w:t xml:space="preserve"> </w:t>
      </w:r>
      <w:r w:rsidRPr="00DD4539">
        <w:rPr>
          <w:sz w:val="28"/>
          <w:szCs w:val="28"/>
          <w:lang w:eastAsia="ru-RU"/>
        </w:rPr>
        <w:t>в центр)</w:t>
      </w:r>
    </w:p>
    <w:p w:rsidR="00437308" w:rsidRPr="00DD4539" w:rsidRDefault="00437308" w:rsidP="005C71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5C71B7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>Храм им.</w:t>
      </w:r>
      <w:r>
        <w:rPr>
          <w:sz w:val="28"/>
          <w:szCs w:val="28"/>
          <w:lang w:eastAsia="ru-RU"/>
        </w:rPr>
        <w:t xml:space="preserve"> </w:t>
      </w:r>
      <w:r w:rsidRPr="00DD4539">
        <w:rPr>
          <w:sz w:val="28"/>
          <w:szCs w:val="28"/>
          <w:lang w:eastAsia="ru-RU"/>
        </w:rPr>
        <w:t>Александра Невского</w:t>
      </w:r>
      <w:r w:rsidR="005C71B7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(в районе дома </w:t>
      </w:r>
      <w:r w:rsidR="005C71B7">
        <w:rPr>
          <w:sz w:val="28"/>
          <w:szCs w:val="28"/>
          <w:lang w:eastAsia="ru-RU"/>
        </w:rPr>
        <w:br/>
        <w:t xml:space="preserve">№ 1 по ул. </w:t>
      </w:r>
      <w:proofErr w:type="spellStart"/>
      <w:r w:rsidR="005C71B7">
        <w:rPr>
          <w:sz w:val="28"/>
          <w:szCs w:val="28"/>
          <w:lang w:eastAsia="ru-RU"/>
        </w:rPr>
        <w:t>Никитова</w:t>
      </w:r>
      <w:proofErr w:type="spellEnd"/>
      <w:r w:rsidRPr="00DD4539">
        <w:rPr>
          <w:sz w:val="28"/>
          <w:szCs w:val="28"/>
          <w:lang w:eastAsia="ru-RU"/>
        </w:rPr>
        <w:t xml:space="preserve"> (по направлению движения из центра)</w:t>
      </w:r>
      <w:proofErr w:type="gramEnd"/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информационный стенд на ограждении строительной площадки </w:t>
      </w:r>
      <w:r w:rsidRPr="00DD4539">
        <w:rPr>
          <w:sz w:val="28"/>
          <w:szCs w:val="28"/>
          <w:lang w:eastAsia="ru-RU"/>
        </w:rPr>
        <w:br/>
        <w:t xml:space="preserve">ТЦ </w:t>
      </w:r>
      <w:r w:rsidR="005C71B7">
        <w:rPr>
          <w:sz w:val="28"/>
          <w:szCs w:val="28"/>
          <w:lang w:eastAsia="ru-RU"/>
        </w:rPr>
        <w:t>«</w:t>
      </w:r>
      <w:proofErr w:type="spellStart"/>
      <w:r w:rsidRPr="00DD4539">
        <w:rPr>
          <w:sz w:val="28"/>
          <w:szCs w:val="28"/>
          <w:lang w:eastAsia="ru-RU"/>
        </w:rPr>
        <w:t>Петромост</w:t>
      </w:r>
      <w:proofErr w:type="spellEnd"/>
      <w:r w:rsidR="005C71B7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(просп. Ленинградский, д. 255)</w:t>
      </w:r>
    </w:p>
    <w:p w:rsidR="00437308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5C71B7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>Студенческий городок</w:t>
      </w:r>
      <w:r w:rsidR="005C71B7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(в районе дома 37 </w:t>
      </w:r>
      <w:r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>по ул. Воронина В.И., по направлению движения из центра)</w:t>
      </w: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  <w:r w:rsidRPr="00DD4539">
        <w:rPr>
          <w:b/>
          <w:sz w:val="28"/>
          <w:szCs w:val="28"/>
          <w:lang w:eastAsia="ru-RU"/>
        </w:rPr>
        <w:t>Территориальный округ Майская Горка</w:t>
      </w: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ru-RU"/>
        </w:rPr>
      </w:pP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5C71B7">
        <w:rPr>
          <w:sz w:val="28"/>
          <w:szCs w:val="28"/>
          <w:lang w:eastAsia="ru-RU"/>
        </w:rPr>
        <w:t>«</w:t>
      </w:r>
      <w:proofErr w:type="spellStart"/>
      <w:r w:rsidRPr="00DD4539">
        <w:rPr>
          <w:sz w:val="28"/>
          <w:szCs w:val="28"/>
          <w:lang w:eastAsia="ru-RU"/>
        </w:rPr>
        <w:t>Галушина</w:t>
      </w:r>
      <w:proofErr w:type="spellEnd"/>
      <w:r w:rsidR="005C71B7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(пересечение ул. </w:t>
      </w:r>
      <w:proofErr w:type="spellStart"/>
      <w:r w:rsidRPr="00DD4539">
        <w:rPr>
          <w:sz w:val="28"/>
          <w:szCs w:val="28"/>
          <w:lang w:eastAsia="ru-RU"/>
        </w:rPr>
        <w:t>Прокопия</w:t>
      </w:r>
      <w:proofErr w:type="spellEnd"/>
      <w:r w:rsidRPr="00DD4539">
        <w:rPr>
          <w:sz w:val="28"/>
          <w:szCs w:val="28"/>
          <w:lang w:eastAsia="ru-RU"/>
        </w:rPr>
        <w:t xml:space="preserve"> </w:t>
      </w:r>
      <w:proofErr w:type="spellStart"/>
      <w:r w:rsidRPr="00DD4539">
        <w:rPr>
          <w:sz w:val="28"/>
          <w:szCs w:val="28"/>
          <w:lang w:eastAsia="ru-RU"/>
        </w:rPr>
        <w:t>Галушина</w:t>
      </w:r>
      <w:proofErr w:type="spellEnd"/>
      <w:r w:rsidRPr="00DD453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>и пр.</w:t>
      </w:r>
      <w:proofErr w:type="gramEnd"/>
      <w:r w:rsidRPr="00DD4539">
        <w:rPr>
          <w:sz w:val="28"/>
          <w:szCs w:val="28"/>
          <w:lang w:eastAsia="ru-RU"/>
        </w:rPr>
        <w:t xml:space="preserve"> </w:t>
      </w:r>
      <w:proofErr w:type="gramStart"/>
      <w:r w:rsidRPr="00DD4539">
        <w:rPr>
          <w:sz w:val="28"/>
          <w:szCs w:val="28"/>
          <w:lang w:eastAsia="ru-RU"/>
        </w:rPr>
        <w:t>Ленинградский)</w:t>
      </w:r>
      <w:proofErr w:type="gramEnd"/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5C71B7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>Улица Октябрят</w:t>
      </w:r>
      <w:r w:rsidR="005C71B7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(по направлению движения </w:t>
      </w:r>
      <w:r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>в центр)</w:t>
      </w: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5C71B7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>Полина Осипенко</w:t>
      </w:r>
      <w:r w:rsidR="005C71B7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(в районе дома № 11 </w:t>
      </w:r>
      <w:r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 xml:space="preserve">по ул. </w:t>
      </w:r>
      <w:proofErr w:type="spellStart"/>
      <w:r w:rsidRPr="00DD4539">
        <w:rPr>
          <w:sz w:val="28"/>
          <w:szCs w:val="28"/>
          <w:lang w:eastAsia="ru-RU"/>
        </w:rPr>
        <w:t>Прокопия</w:t>
      </w:r>
      <w:proofErr w:type="spellEnd"/>
      <w:r w:rsidRPr="00DD4539">
        <w:rPr>
          <w:sz w:val="28"/>
          <w:szCs w:val="28"/>
          <w:lang w:eastAsia="ru-RU"/>
        </w:rPr>
        <w:t xml:space="preserve"> </w:t>
      </w:r>
      <w:proofErr w:type="spellStart"/>
      <w:r w:rsidRPr="00DD4539">
        <w:rPr>
          <w:sz w:val="28"/>
          <w:szCs w:val="28"/>
          <w:lang w:eastAsia="ru-RU"/>
        </w:rPr>
        <w:t>Галушина</w:t>
      </w:r>
      <w:proofErr w:type="spellEnd"/>
      <w:r w:rsidRPr="00DD4539">
        <w:rPr>
          <w:sz w:val="28"/>
          <w:szCs w:val="28"/>
          <w:lang w:eastAsia="ru-RU"/>
        </w:rPr>
        <w:t>)</w:t>
      </w: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5C71B7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>Федора Абрамова</w:t>
      </w:r>
      <w:r w:rsidR="005C71B7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(в районе дома № 5 </w:t>
      </w:r>
      <w:r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 xml:space="preserve">по ул. </w:t>
      </w:r>
      <w:proofErr w:type="spellStart"/>
      <w:r w:rsidRPr="00DD4539">
        <w:rPr>
          <w:sz w:val="28"/>
          <w:szCs w:val="28"/>
          <w:lang w:eastAsia="ru-RU"/>
        </w:rPr>
        <w:t>Прокопия</w:t>
      </w:r>
      <w:proofErr w:type="spellEnd"/>
      <w:r w:rsidRPr="00DD4539">
        <w:rPr>
          <w:sz w:val="28"/>
          <w:szCs w:val="28"/>
          <w:lang w:eastAsia="ru-RU"/>
        </w:rPr>
        <w:t xml:space="preserve"> </w:t>
      </w:r>
      <w:proofErr w:type="spellStart"/>
      <w:r w:rsidRPr="00DD4539">
        <w:rPr>
          <w:sz w:val="28"/>
          <w:szCs w:val="28"/>
          <w:lang w:eastAsia="ru-RU"/>
        </w:rPr>
        <w:t>Галушина</w:t>
      </w:r>
      <w:proofErr w:type="spellEnd"/>
      <w:r w:rsidRPr="00DD4539">
        <w:rPr>
          <w:sz w:val="28"/>
          <w:szCs w:val="28"/>
          <w:lang w:eastAsia="ru-RU"/>
        </w:rPr>
        <w:t>)</w:t>
      </w: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5C71B7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>Московский</w:t>
      </w:r>
      <w:r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="005C71B7">
        <w:rPr>
          <w:sz w:val="28"/>
          <w:szCs w:val="28"/>
          <w:lang w:eastAsia="ru-RU"/>
        </w:rPr>
        <w:t>–</w:t>
      </w:r>
      <w:r w:rsidRPr="00DD4539">
        <w:rPr>
          <w:sz w:val="28"/>
          <w:szCs w:val="28"/>
          <w:lang w:eastAsia="ru-RU"/>
        </w:rPr>
        <w:t xml:space="preserve"> </w:t>
      </w:r>
      <w:proofErr w:type="spellStart"/>
      <w:r w:rsidRPr="00DD4539">
        <w:rPr>
          <w:sz w:val="28"/>
          <w:szCs w:val="28"/>
          <w:lang w:eastAsia="ru-RU"/>
        </w:rPr>
        <w:t>Галушина</w:t>
      </w:r>
      <w:proofErr w:type="spellEnd"/>
      <w:r w:rsidR="005C71B7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(в районе дома № 49 </w:t>
      </w:r>
      <w:r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>по пр.</w:t>
      </w:r>
      <w:proofErr w:type="gramEnd"/>
      <w:r w:rsidRPr="00DD4539">
        <w:rPr>
          <w:sz w:val="28"/>
          <w:szCs w:val="28"/>
          <w:lang w:eastAsia="ru-RU"/>
        </w:rPr>
        <w:t xml:space="preserve"> </w:t>
      </w:r>
      <w:proofErr w:type="gramStart"/>
      <w:r w:rsidRPr="00DD4539">
        <w:rPr>
          <w:sz w:val="28"/>
          <w:szCs w:val="28"/>
          <w:lang w:eastAsia="ru-RU"/>
        </w:rPr>
        <w:t>Московский)</w:t>
      </w:r>
      <w:proofErr w:type="gramEnd"/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5C71B7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>Школа № 25</w:t>
      </w:r>
      <w:r w:rsidR="005C71B7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(по направлению движения из центра)</w:t>
      </w: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5C71B7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>Московский проспект</w:t>
      </w:r>
      <w:r w:rsidR="005C71B7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(ТЦ </w:t>
      </w:r>
      <w:r w:rsidR="005C71B7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>Вертикаль</w:t>
      </w:r>
      <w:r w:rsidR="005C71B7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>)</w:t>
      </w:r>
    </w:p>
    <w:p w:rsidR="00437308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5C71B7">
        <w:rPr>
          <w:sz w:val="28"/>
          <w:szCs w:val="28"/>
          <w:lang w:eastAsia="ru-RU"/>
        </w:rPr>
        <w:t>«</w:t>
      </w:r>
      <w:proofErr w:type="spellStart"/>
      <w:r w:rsidRPr="00DD4539">
        <w:rPr>
          <w:sz w:val="28"/>
          <w:szCs w:val="28"/>
          <w:lang w:eastAsia="ru-RU"/>
        </w:rPr>
        <w:t>Прокопия</w:t>
      </w:r>
      <w:proofErr w:type="spellEnd"/>
      <w:r w:rsidRPr="00DD4539">
        <w:rPr>
          <w:sz w:val="28"/>
          <w:szCs w:val="28"/>
          <w:lang w:eastAsia="ru-RU"/>
        </w:rPr>
        <w:t xml:space="preserve"> </w:t>
      </w:r>
      <w:proofErr w:type="spellStart"/>
      <w:r w:rsidRPr="00DD4539">
        <w:rPr>
          <w:sz w:val="28"/>
          <w:szCs w:val="28"/>
          <w:lang w:eastAsia="ru-RU"/>
        </w:rPr>
        <w:t>Галушина</w:t>
      </w:r>
      <w:proofErr w:type="spellEnd"/>
      <w:r w:rsidR="005C71B7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(в районе дома № 2 </w:t>
      </w:r>
      <w:r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 xml:space="preserve">по ул. </w:t>
      </w:r>
      <w:proofErr w:type="spellStart"/>
      <w:r w:rsidRPr="00DD4539">
        <w:rPr>
          <w:sz w:val="28"/>
          <w:szCs w:val="28"/>
          <w:lang w:eastAsia="ru-RU"/>
        </w:rPr>
        <w:t>Прокопия</w:t>
      </w:r>
      <w:proofErr w:type="spellEnd"/>
      <w:r w:rsidRPr="00DD4539">
        <w:rPr>
          <w:sz w:val="28"/>
          <w:szCs w:val="28"/>
          <w:lang w:eastAsia="ru-RU"/>
        </w:rPr>
        <w:t xml:space="preserve"> </w:t>
      </w:r>
      <w:proofErr w:type="spellStart"/>
      <w:r w:rsidRPr="00DD4539">
        <w:rPr>
          <w:sz w:val="28"/>
          <w:szCs w:val="28"/>
          <w:lang w:eastAsia="ru-RU"/>
        </w:rPr>
        <w:t>Галушина</w:t>
      </w:r>
      <w:proofErr w:type="spellEnd"/>
      <w:r w:rsidRPr="00DD4539">
        <w:rPr>
          <w:sz w:val="28"/>
          <w:szCs w:val="28"/>
          <w:lang w:eastAsia="ru-RU"/>
        </w:rPr>
        <w:t>)</w:t>
      </w:r>
    </w:p>
    <w:p w:rsidR="005C71B7" w:rsidRDefault="005C71B7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C71B7" w:rsidRPr="00DD4539" w:rsidRDefault="005C71B7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5C71B7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>Лесозавод № 3</w:t>
      </w:r>
      <w:r w:rsidR="005C71B7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(по направлению движения </w:t>
      </w:r>
      <w:r w:rsidR="005C71B7"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>в центр);</w:t>
      </w: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5C71B7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>Школа № 95</w:t>
      </w:r>
      <w:r w:rsidR="005C71B7">
        <w:rPr>
          <w:sz w:val="28"/>
          <w:szCs w:val="28"/>
          <w:lang w:eastAsia="ru-RU"/>
        </w:rPr>
        <w:t>»</w:t>
      </w: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DD4539">
        <w:rPr>
          <w:sz w:val="28"/>
          <w:szCs w:val="28"/>
          <w:lang w:eastAsia="ru-RU"/>
        </w:rPr>
        <w:t xml:space="preserve">информационный стенд в павильоне общественного транспорта </w:t>
      </w:r>
      <w:r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 xml:space="preserve">на пересечении ул. Воронина и ул. Дачной (при движении в сторону </w:t>
      </w:r>
      <w:r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>пр.</w:t>
      </w:r>
      <w:proofErr w:type="gramEnd"/>
      <w:r w:rsidRPr="00DD4539">
        <w:rPr>
          <w:sz w:val="28"/>
          <w:szCs w:val="28"/>
          <w:lang w:eastAsia="ru-RU"/>
        </w:rPr>
        <w:t xml:space="preserve"> </w:t>
      </w:r>
      <w:proofErr w:type="gramStart"/>
      <w:r w:rsidRPr="00DD4539">
        <w:rPr>
          <w:sz w:val="28"/>
          <w:szCs w:val="28"/>
          <w:lang w:eastAsia="ru-RU"/>
        </w:rPr>
        <w:t>Ленинградский)</w:t>
      </w:r>
      <w:proofErr w:type="gramEnd"/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5C71B7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>Краснофлотский мостовой переход</w:t>
      </w:r>
      <w:r w:rsidR="005C71B7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(Краснофлотский мост по направлению движения в центр</w:t>
      </w:r>
      <w:r w:rsidR="005C71B7">
        <w:rPr>
          <w:sz w:val="28"/>
          <w:szCs w:val="28"/>
          <w:lang w:eastAsia="ru-RU"/>
        </w:rPr>
        <w:t>)</w:t>
      </w:r>
    </w:p>
    <w:p w:rsidR="00437308" w:rsidRPr="00DD4539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5C71B7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>Ильма</w:t>
      </w:r>
      <w:r w:rsidR="005C71B7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(пересечение ул. П. </w:t>
      </w:r>
      <w:proofErr w:type="spellStart"/>
      <w:r w:rsidRPr="00DD4539">
        <w:rPr>
          <w:sz w:val="28"/>
          <w:szCs w:val="28"/>
          <w:lang w:eastAsia="ru-RU"/>
        </w:rPr>
        <w:t>Галушина</w:t>
      </w:r>
      <w:proofErr w:type="spellEnd"/>
      <w:r w:rsidRPr="00DD4539">
        <w:rPr>
          <w:sz w:val="28"/>
          <w:szCs w:val="28"/>
          <w:lang w:eastAsia="ru-RU"/>
        </w:rPr>
        <w:t xml:space="preserve"> </w:t>
      </w:r>
      <w:r w:rsidR="005C71B7"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>и просп. Московский по направлению движения из центра)</w:t>
      </w:r>
    </w:p>
    <w:p w:rsidR="00437308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D4539">
        <w:rPr>
          <w:sz w:val="28"/>
          <w:szCs w:val="28"/>
          <w:lang w:eastAsia="ru-RU"/>
        </w:rPr>
        <w:t xml:space="preserve">информационный стенд в павильоне ожидания общественного транспорта на остановке </w:t>
      </w:r>
      <w:r w:rsidR="005C71B7">
        <w:rPr>
          <w:sz w:val="28"/>
          <w:szCs w:val="28"/>
          <w:lang w:eastAsia="ru-RU"/>
        </w:rPr>
        <w:t>«</w:t>
      </w:r>
      <w:r w:rsidRPr="00DD4539">
        <w:rPr>
          <w:sz w:val="28"/>
          <w:szCs w:val="28"/>
          <w:lang w:eastAsia="ru-RU"/>
        </w:rPr>
        <w:t>Семейная клиника</w:t>
      </w:r>
      <w:r w:rsidR="005C71B7">
        <w:rPr>
          <w:sz w:val="28"/>
          <w:szCs w:val="28"/>
          <w:lang w:eastAsia="ru-RU"/>
        </w:rPr>
        <w:t>»</w:t>
      </w:r>
      <w:r w:rsidRPr="00DD4539">
        <w:rPr>
          <w:sz w:val="28"/>
          <w:szCs w:val="28"/>
          <w:lang w:eastAsia="ru-RU"/>
        </w:rPr>
        <w:t xml:space="preserve"> (ул. П. </w:t>
      </w:r>
      <w:proofErr w:type="spellStart"/>
      <w:r w:rsidRPr="00DD4539">
        <w:rPr>
          <w:sz w:val="28"/>
          <w:szCs w:val="28"/>
          <w:lang w:eastAsia="ru-RU"/>
        </w:rPr>
        <w:t>Галушина</w:t>
      </w:r>
      <w:proofErr w:type="spellEnd"/>
      <w:r w:rsidRPr="00DD4539">
        <w:rPr>
          <w:sz w:val="28"/>
          <w:szCs w:val="28"/>
          <w:lang w:eastAsia="ru-RU"/>
        </w:rPr>
        <w:t xml:space="preserve"> </w:t>
      </w:r>
      <w:r w:rsidR="005C71B7">
        <w:rPr>
          <w:sz w:val="28"/>
          <w:szCs w:val="28"/>
          <w:lang w:eastAsia="ru-RU"/>
        </w:rPr>
        <w:br/>
      </w:r>
      <w:r w:rsidRPr="00DD4539">
        <w:rPr>
          <w:sz w:val="28"/>
          <w:szCs w:val="28"/>
          <w:lang w:eastAsia="ru-RU"/>
        </w:rPr>
        <w:t>по направлению движения в центр)</w:t>
      </w:r>
    </w:p>
    <w:p w:rsidR="00437308" w:rsidRDefault="00437308" w:rsidP="004373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C74" w:rsidRDefault="00BA3C74" w:rsidP="00CF2119">
      <w:r>
        <w:separator/>
      </w:r>
    </w:p>
  </w:endnote>
  <w:endnote w:type="continuationSeparator" w:id="0">
    <w:p w:rsidR="00BA3C74" w:rsidRDefault="00BA3C74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C74" w:rsidRDefault="00BA3C74" w:rsidP="00CF2119">
      <w:r>
        <w:separator/>
      </w:r>
    </w:p>
  </w:footnote>
  <w:footnote w:type="continuationSeparator" w:id="0">
    <w:p w:rsidR="00BA3C74" w:rsidRDefault="00BA3C74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E60969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E60F93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42CAB"/>
    <w:rsid w:val="00056EC8"/>
    <w:rsid w:val="00067E39"/>
    <w:rsid w:val="00072AA6"/>
    <w:rsid w:val="00085C6D"/>
    <w:rsid w:val="000A28A7"/>
    <w:rsid w:val="000A6066"/>
    <w:rsid w:val="000B5D66"/>
    <w:rsid w:val="000E74C2"/>
    <w:rsid w:val="001102EE"/>
    <w:rsid w:val="00115910"/>
    <w:rsid w:val="001229B7"/>
    <w:rsid w:val="00152A8E"/>
    <w:rsid w:val="00155653"/>
    <w:rsid w:val="00165ACC"/>
    <w:rsid w:val="00172DC5"/>
    <w:rsid w:val="001A7AEF"/>
    <w:rsid w:val="001B177B"/>
    <w:rsid w:val="001B1E90"/>
    <w:rsid w:val="001E60D2"/>
    <w:rsid w:val="002076A3"/>
    <w:rsid w:val="00216DCA"/>
    <w:rsid w:val="00242CAD"/>
    <w:rsid w:val="00257CC7"/>
    <w:rsid w:val="002B250C"/>
    <w:rsid w:val="002C7BAC"/>
    <w:rsid w:val="003233B9"/>
    <w:rsid w:val="00357AD4"/>
    <w:rsid w:val="00372CA5"/>
    <w:rsid w:val="00377B64"/>
    <w:rsid w:val="00391365"/>
    <w:rsid w:val="00391443"/>
    <w:rsid w:val="003A7BBC"/>
    <w:rsid w:val="003C4D5E"/>
    <w:rsid w:val="003F6C61"/>
    <w:rsid w:val="00436492"/>
    <w:rsid w:val="00437308"/>
    <w:rsid w:val="00456757"/>
    <w:rsid w:val="004652DD"/>
    <w:rsid w:val="00470942"/>
    <w:rsid w:val="00480E94"/>
    <w:rsid w:val="00481032"/>
    <w:rsid w:val="004C1DA4"/>
    <w:rsid w:val="004F20D2"/>
    <w:rsid w:val="004F4A26"/>
    <w:rsid w:val="00523DF4"/>
    <w:rsid w:val="00525B12"/>
    <w:rsid w:val="0052788F"/>
    <w:rsid w:val="00531988"/>
    <w:rsid w:val="005429EF"/>
    <w:rsid w:val="00560BC7"/>
    <w:rsid w:val="00576743"/>
    <w:rsid w:val="0057701D"/>
    <w:rsid w:val="005B43A6"/>
    <w:rsid w:val="005B5B92"/>
    <w:rsid w:val="005C71B7"/>
    <w:rsid w:val="005E350F"/>
    <w:rsid w:val="005E76BE"/>
    <w:rsid w:val="005F303F"/>
    <w:rsid w:val="005F4B91"/>
    <w:rsid w:val="00613FDA"/>
    <w:rsid w:val="0062492B"/>
    <w:rsid w:val="0063097C"/>
    <w:rsid w:val="006472EE"/>
    <w:rsid w:val="006B2708"/>
    <w:rsid w:val="006B49A3"/>
    <w:rsid w:val="006E60E8"/>
    <w:rsid w:val="0070218F"/>
    <w:rsid w:val="00713999"/>
    <w:rsid w:val="00717F61"/>
    <w:rsid w:val="007359D1"/>
    <w:rsid w:val="007439A8"/>
    <w:rsid w:val="0075760E"/>
    <w:rsid w:val="007620F4"/>
    <w:rsid w:val="00765DC6"/>
    <w:rsid w:val="0077524B"/>
    <w:rsid w:val="00792D58"/>
    <w:rsid w:val="007B0FD2"/>
    <w:rsid w:val="007C685B"/>
    <w:rsid w:val="007E23BC"/>
    <w:rsid w:val="007F2385"/>
    <w:rsid w:val="0082079B"/>
    <w:rsid w:val="00825A63"/>
    <w:rsid w:val="00836C15"/>
    <w:rsid w:val="00842477"/>
    <w:rsid w:val="0086160C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41EA"/>
    <w:rsid w:val="009D11C0"/>
    <w:rsid w:val="009D70CB"/>
    <w:rsid w:val="009E723C"/>
    <w:rsid w:val="009F1F2F"/>
    <w:rsid w:val="009F215D"/>
    <w:rsid w:val="00A25729"/>
    <w:rsid w:val="00A378BF"/>
    <w:rsid w:val="00A45887"/>
    <w:rsid w:val="00A844AB"/>
    <w:rsid w:val="00AC59E2"/>
    <w:rsid w:val="00B21FCE"/>
    <w:rsid w:val="00B31B1C"/>
    <w:rsid w:val="00B3423D"/>
    <w:rsid w:val="00B35E83"/>
    <w:rsid w:val="00B40CF9"/>
    <w:rsid w:val="00B46867"/>
    <w:rsid w:val="00B71E1E"/>
    <w:rsid w:val="00B750E9"/>
    <w:rsid w:val="00BA0EBF"/>
    <w:rsid w:val="00BA3C74"/>
    <w:rsid w:val="00BB12B6"/>
    <w:rsid w:val="00BB4451"/>
    <w:rsid w:val="00BB60E2"/>
    <w:rsid w:val="00BD1960"/>
    <w:rsid w:val="00C311B8"/>
    <w:rsid w:val="00C42A7B"/>
    <w:rsid w:val="00C82B7D"/>
    <w:rsid w:val="00CA0129"/>
    <w:rsid w:val="00CA3802"/>
    <w:rsid w:val="00CA55B9"/>
    <w:rsid w:val="00CF0DEC"/>
    <w:rsid w:val="00CF2119"/>
    <w:rsid w:val="00D06DAB"/>
    <w:rsid w:val="00D50A90"/>
    <w:rsid w:val="00D654E1"/>
    <w:rsid w:val="00D75B3E"/>
    <w:rsid w:val="00D95365"/>
    <w:rsid w:val="00DA1BAA"/>
    <w:rsid w:val="00DA649E"/>
    <w:rsid w:val="00E20743"/>
    <w:rsid w:val="00E30CE2"/>
    <w:rsid w:val="00E6003C"/>
    <w:rsid w:val="00E60969"/>
    <w:rsid w:val="00E60D20"/>
    <w:rsid w:val="00E60F93"/>
    <w:rsid w:val="00E80342"/>
    <w:rsid w:val="00E91BD3"/>
    <w:rsid w:val="00E97361"/>
    <w:rsid w:val="00EB5DB7"/>
    <w:rsid w:val="00EC6BCB"/>
    <w:rsid w:val="00EF0F8E"/>
    <w:rsid w:val="00F15E30"/>
    <w:rsid w:val="00F56544"/>
    <w:rsid w:val="00F56547"/>
    <w:rsid w:val="00F6062A"/>
    <w:rsid w:val="00FA5BA5"/>
    <w:rsid w:val="00FF01BF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5F303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0F07C-E021-4120-ACEB-180A9DA1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9</cp:revision>
  <cp:lastPrinted>2023-07-27T13:50:00Z</cp:lastPrinted>
  <dcterms:created xsi:type="dcterms:W3CDTF">2023-07-27T11:55:00Z</dcterms:created>
  <dcterms:modified xsi:type="dcterms:W3CDTF">2023-07-21T13:07:00Z</dcterms:modified>
</cp:coreProperties>
</file>