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CDB" w:rsidRPr="00F67CDB" w:rsidRDefault="00F6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7CDB">
        <w:rPr>
          <w:rFonts w:ascii="Times New Roman" w:hAnsi="Times New Roman" w:cs="Times New Roman"/>
          <w:sz w:val="28"/>
          <w:szCs w:val="28"/>
        </w:rPr>
        <w:t>МЭРИЯ ГОРОДА АРХАНГЕЛЬСКА</w:t>
      </w:r>
    </w:p>
    <w:p w:rsidR="00F67CDB" w:rsidRPr="00F67CDB" w:rsidRDefault="00F6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7CDB" w:rsidRPr="00F67CDB" w:rsidRDefault="00F6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7CD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67CDB" w:rsidRPr="00F67CDB" w:rsidRDefault="00F6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7CDB">
        <w:rPr>
          <w:rFonts w:ascii="Times New Roman" w:hAnsi="Times New Roman" w:cs="Times New Roman"/>
          <w:sz w:val="28"/>
          <w:szCs w:val="28"/>
        </w:rPr>
        <w:t xml:space="preserve">от 6 сентября 2013 г. </w:t>
      </w:r>
      <w:r w:rsidR="00D13122">
        <w:rPr>
          <w:rFonts w:ascii="Times New Roman" w:hAnsi="Times New Roman" w:cs="Times New Roman"/>
          <w:sz w:val="28"/>
          <w:szCs w:val="28"/>
        </w:rPr>
        <w:t>№</w:t>
      </w:r>
      <w:r w:rsidRPr="00F67CDB">
        <w:rPr>
          <w:rFonts w:ascii="Times New Roman" w:hAnsi="Times New Roman" w:cs="Times New Roman"/>
          <w:sz w:val="28"/>
          <w:szCs w:val="28"/>
        </w:rPr>
        <w:t xml:space="preserve"> 579</w:t>
      </w:r>
    </w:p>
    <w:p w:rsidR="00F67CDB" w:rsidRPr="00F67CDB" w:rsidRDefault="00F6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7CDB" w:rsidRPr="00F67CDB" w:rsidRDefault="00F6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67CDB">
        <w:rPr>
          <w:rFonts w:ascii="Times New Roman" w:hAnsi="Times New Roman" w:cs="Times New Roman"/>
          <w:sz w:val="28"/>
          <w:szCs w:val="28"/>
        </w:rPr>
        <w:t>б определении минимального значения и способа расчета</w:t>
      </w:r>
    </w:p>
    <w:p w:rsidR="00F67CDB" w:rsidRPr="00F67CDB" w:rsidRDefault="00F6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7CDB">
        <w:rPr>
          <w:rFonts w:ascii="Times New Roman" w:hAnsi="Times New Roman" w:cs="Times New Roman"/>
          <w:sz w:val="28"/>
          <w:szCs w:val="28"/>
        </w:rPr>
        <w:t>расстояния до границ прилегающих территорий к местам</w:t>
      </w:r>
    </w:p>
    <w:p w:rsidR="00F67CDB" w:rsidRPr="00F67CDB" w:rsidRDefault="00F6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7CDB">
        <w:rPr>
          <w:rFonts w:ascii="Times New Roman" w:hAnsi="Times New Roman" w:cs="Times New Roman"/>
          <w:sz w:val="28"/>
          <w:szCs w:val="28"/>
        </w:rPr>
        <w:t>расположения социально-культурных объектов, образовательных</w:t>
      </w:r>
    </w:p>
    <w:p w:rsidR="00F67CDB" w:rsidRPr="00F67CDB" w:rsidRDefault="00F6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7CDB">
        <w:rPr>
          <w:rFonts w:ascii="Times New Roman" w:hAnsi="Times New Roman" w:cs="Times New Roman"/>
          <w:sz w:val="28"/>
          <w:szCs w:val="28"/>
        </w:rPr>
        <w:t>организаций, вокзалов, аэропортов, мест нахождения</w:t>
      </w:r>
    </w:p>
    <w:p w:rsidR="00F67CDB" w:rsidRPr="00F67CDB" w:rsidRDefault="00F6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7CDB">
        <w:rPr>
          <w:rFonts w:ascii="Times New Roman" w:hAnsi="Times New Roman" w:cs="Times New Roman"/>
          <w:sz w:val="28"/>
          <w:szCs w:val="28"/>
        </w:rPr>
        <w:t>источников повышенной опасности, на которых не допускается</w:t>
      </w:r>
    </w:p>
    <w:p w:rsidR="00F67CDB" w:rsidRPr="00F67CDB" w:rsidRDefault="00F6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7CDB">
        <w:rPr>
          <w:rFonts w:ascii="Times New Roman" w:hAnsi="Times New Roman" w:cs="Times New Roman"/>
          <w:sz w:val="28"/>
          <w:szCs w:val="28"/>
        </w:rPr>
        <w:t>розничная продажа алкогольной продукции и розничная</w:t>
      </w:r>
    </w:p>
    <w:p w:rsidR="00F67CDB" w:rsidRPr="00F67CDB" w:rsidRDefault="00F6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7CDB">
        <w:rPr>
          <w:rFonts w:ascii="Times New Roman" w:hAnsi="Times New Roman" w:cs="Times New Roman"/>
          <w:sz w:val="28"/>
          <w:szCs w:val="28"/>
        </w:rPr>
        <w:t>продажа алкогольной продукции при оказании услуг</w:t>
      </w:r>
    </w:p>
    <w:p w:rsidR="00F67CDB" w:rsidRPr="00F67CDB" w:rsidRDefault="00F6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7CDB">
        <w:rPr>
          <w:rFonts w:ascii="Times New Roman" w:hAnsi="Times New Roman" w:cs="Times New Roman"/>
          <w:sz w:val="28"/>
          <w:szCs w:val="28"/>
        </w:rPr>
        <w:t>общественного питания</w:t>
      </w:r>
    </w:p>
    <w:p w:rsidR="00F67CDB" w:rsidRPr="00F67CDB" w:rsidRDefault="00F67CDB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D13122" w:rsidRDefault="00F67CDB" w:rsidP="00F67C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13122">
        <w:rPr>
          <w:rFonts w:ascii="Times New Roman" w:hAnsi="Times New Roman" w:cs="Times New Roman"/>
          <w:sz w:val="28"/>
          <w:szCs w:val="28"/>
        </w:rPr>
        <w:t xml:space="preserve">(в ред. постановлений Администрации муниципального образования </w:t>
      </w:r>
      <w:proofErr w:type="gramEnd"/>
    </w:p>
    <w:p w:rsidR="00F67CDB" w:rsidRPr="00D13122" w:rsidRDefault="00F67CDB" w:rsidP="00D131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3122">
        <w:rPr>
          <w:rFonts w:ascii="Times New Roman" w:hAnsi="Times New Roman" w:cs="Times New Roman"/>
          <w:sz w:val="28"/>
          <w:szCs w:val="28"/>
        </w:rPr>
        <w:t>"Город</w:t>
      </w:r>
      <w:r w:rsidR="00D1312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13122">
        <w:rPr>
          <w:rFonts w:ascii="Times New Roman" w:hAnsi="Times New Roman" w:cs="Times New Roman"/>
          <w:sz w:val="28"/>
          <w:szCs w:val="28"/>
        </w:rPr>
        <w:t xml:space="preserve">Архангельск" от 19.01.2018 </w:t>
      </w:r>
      <w:hyperlink r:id="rId5">
        <w:r w:rsidRPr="00D13122">
          <w:rPr>
            <w:rFonts w:ascii="Times New Roman" w:hAnsi="Times New Roman" w:cs="Times New Roman"/>
            <w:sz w:val="28"/>
            <w:szCs w:val="28"/>
          </w:rPr>
          <w:t>№</w:t>
        </w:r>
        <w:r w:rsidRPr="00D13122">
          <w:rPr>
            <w:rFonts w:ascii="Times New Roman" w:hAnsi="Times New Roman" w:cs="Times New Roman"/>
            <w:sz w:val="28"/>
            <w:szCs w:val="28"/>
          </w:rPr>
          <w:t xml:space="preserve"> 58</w:t>
        </w:r>
      </w:hyperlink>
      <w:r w:rsidRPr="00D13122">
        <w:rPr>
          <w:rFonts w:ascii="Times New Roman" w:hAnsi="Times New Roman" w:cs="Times New Roman"/>
          <w:sz w:val="28"/>
          <w:szCs w:val="28"/>
        </w:rPr>
        <w:t xml:space="preserve">, от 02.03.2018 </w:t>
      </w:r>
      <w:hyperlink r:id="rId6">
        <w:r w:rsidRPr="00D13122">
          <w:rPr>
            <w:rFonts w:ascii="Times New Roman" w:hAnsi="Times New Roman" w:cs="Times New Roman"/>
            <w:sz w:val="28"/>
            <w:szCs w:val="28"/>
          </w:rPr>
          <w:t>№</w:t>
        </w:r>
        <w:r w:rsidRPr="00D13122">
          <w:rPr>
            <w:rFonts w:ascii="Times New Roman" w:hAnsi="Times New Roman" w:cs="Times New Roman"/>
            <w:sz w:val="28"/>
            <w:szCs w:val="28"/>
          </w:rPr>
          <w:t xml:space="preserve"> 273</w:t>
        </w:r>
      </w:hyperlink>
      <w:r w:rsidRPr="00D13122">
        <w:rPr>
          <w:rFonts w:ascii="Times New Roman" w:hAnsi="Times New Roman" w:cs="Times New Roman"/>
          <w:sz w:val="28"/>
          <w:szCs w:val="28"/>
        </w:rPr>
        <w:t>,</w:t>
      </w:r>
    </w:p>
    <w:p w:rsidR="00F67CDB" w:rsidRPr="00D13122" w:rsidRDefault="00F67CDB" w:rsidP="00F67C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hyperlink r:id="rId7">
        <w:r w:rsidRPr="00D13122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D13122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"Город Архангельск"</w:t>
      </w:r>
    </w:p>
    <w:p w:rsidR="00F67CDB" w:rsidRPr="00D13122" w:rsidRDefault="00F67CDB" w:rsidP="00F67C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3122">
        <w:rPr>
          <w:rFonts w:ascii="Times New Roman" w:hAnsi="Times New Roman" w:cs="Times New Roman"/>
          <w:sz w:val="28"/>
          <w:szCs w:val="28"/>
        </w:rPr>
        <w:t xml:space="preserve">от 18.03.2021 </w:t>
      </w:r>
      <w:r w:rsidRPr="00D13122">
        <w:rPr>
          <w:rFonts w:ascii="Times New Roman" w:hAnsi="Times New Roman" w:cs="Times New Roman"/>
          <w:sz w:val="28"/>
          <w:szCs w:val="28"/>
        </w:rPr>
        <w:t>№</w:t>
      </w:r>
      <w:r w:rsidRPr="00D13122">
        <w:rPr>
          <w:rFonts w:ascii="Times New Roman" w:hAnsi="Times New Roman" w:cs="Times New Roman"/>
          <w:sz w:val="28"/>
          <w:szCs w:val="28"/>
        </w:rPr>
        <w:t xml:space="preserve"> 529)</w:t>
      </w:r>
    </w:p>
    <w:p w:rsidR="00F67CDB" w:rsidRPr="00D13122" w:rsidRDefault="00F67CDB" w:rsidP="00F67C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67CDB" w:rsidRPr="00D13122" w:rsidRDefault="00F67C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12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>
        <w:r w:rsidRPr="00D131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13122">
        <w:rPr>
          <w:rFonts w:ascii="Times New Roman" w:hAnsi="Times New Roman" w:cs="Times New Roman"/>
          <w:sz w:val="28"/>
          <w:szCs w:val="28"/>
        </w:rPr>
        <w:t xml:space="preserve"> от 22 ноября 1995 года </w:t>
      </w:r>
      <w:r w:rsidR="00F81A60" w:rsidRPr="00D13122">
        <w:rPr>
          <w:rFonts w:ascii="Times New Roman" w:hAnsi="Times New Roman" w:cs="Times New Roman"/>
          <w:sz w:val="28"/>
          <w:szCs w:val="28"/>
        </w:rPr>
        <w:br/>
      </w:r>
      <w:r w:rsidRPr="00D13122">
        <w:rPr>
          <w:rFonts w:ascii="Times New Roman" w:hAnsi="Times New Roman" w:cs="Times New Roman"/>
          <w:sz w:val="28"/>
          <w:szCs w:val="28"/>
        </w:rPr>
        <w:t xml:space="preserve">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и </w:t>
      </w:r>
      <w:hyperlink r:id="rId9">
        <w:r w:rsidRPr="00D13122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D13122">
        <w:rPr>
          <w:rFonts w:ascii="Times New Roman" w:hAnsi="Times New Roman" w:cs="Times New Roman"/>
          <w:sz w:val="28"/>
          <w:szCs w:val="28"/>
        </w:rPr>
        <w:t xml:space="preserve">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утвержденными постановлением Правительства</w:t>
      </w:r>
      <w:proofErr w:type="gramEnd"/>
      <w:r w:rsidRPr="00D13122">
        <w:rPr>
          <w:rFonts w:ascii="Times New Roman" w:hAnsi="Times New Roman" w:cs="Times New Roman"/>
          <w:sz w:val="28"/>
          <w:szCs w:val="28"/>
        </w:rPr>
        <w:t xml:space="preserve"> Российской Федерации от 23 декабря 2020 года </w:t>
      </w:r>
      <w:r w:rsidR="00F81A60" w:rsidRPr="00D13122">
        <w:rPr>
          <w:rFonts w:ascii="Times New Roman" w:hAnsi="Times New Roman" w:cs="Times New Roman"/>
          <w:sz w:val="28"/>
          <w:szCs w:val="28"/>
        </w:rPr>
        <w:t>№</w:t>
      </w:r>
      <w:r w:rsidRPr="00D13122">
        <w:rPr>
          <w:rFonts w:ascii="Times New Roman" w:hAnsi="Times New Roman" w:cs="Times New Roman"/>
          <w:sz w:val="28"/>
          <w:szCs w:val="28"/>
        </w:rPr>
        <w:t xml:space="preserve"> 2220, Администрация муниципального образования "Город Архангельск" постановляет:</w:t>
      </w:r>
    </w:p>
    <w:p w:rsidR="00F67CDB" w:rsidRPr="00D13122" w:rsidRDefault="00F67C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2"/>
      <w:bookmarkEnd w:id="1"/>
      <w:r w:rsidRPr="00D13122">
        <w:rPr>
          <w:rFonts w:ascii="Times New Roman" w:hAnsi="Times New Roman" w:cs="Times New Roman"/>
          <w:sz w:val="28"/>
          <w:szCs w:val="28"/>
        </w:rPr>
        <w:t xml:space="preserve">1. Установить, что минимальное расстояние </w:t>
      </w:r>
      <w:proofErr w:type="gramStart"/>
      <w:r w:rsidRPr="00D1312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13122">
        <w:rPr>
          <w:rFonts w:ascii="Times New Roman" w:hAnsi="Times New Roman" w:cs="Times New Roman"/>
          <w:sz w:val="28"/>
          <w:szCs w:val="28"/>
        </w:rPr>
        <w:t>:</w:t>
      </w:r>
    </w:p>
    <w:p w:rsidR="00F67CDB" w:rsidRPr="00D13122" w:rsidRDefault="00F67C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122">
        <w:rPr>
          <w:rFonts w:ascii="Times New Roman" w:hAnsi="Times New Roman" w:cs="Times New Roman"/>
          <w:sz w:val="28"/>
          <w:szCs w:val="28"/>
        </w:rPr>
        <w:t>зданий, строений, сооружений, помещений, находящихся во владении и пользовании образовательных организаций и в которых непосредственно осуществляется соответствующий вид деятельности (за исключением организаций дополнительного образования, организаций дополнительного профессионального образования);</w:t>
      </w:r>
    </w:p>
    <w:p w:rsidR="00F67CDB" w:rsidRPr="00D13122" w:rsidRDefault="00F67C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122">
        <w:rPr>
          <w:rFonts w:ascii="Times New Roman" w:hAnsi="Times New Roman" w:cs="Times New Roman"/>
          <w:sz w:val="28"/>
          <w:szCs w:val="28"/>
        </w:rPr>
        <w:t>зданий, строений, сооружений, помещений, находящихся во владении и пользовании организаций, осуществляющих обучение несовершеннолетних и в которых непосредственно осуществляется соответствующий вид деятельности;</w:t>
      </w:r>
    </w:p>
    <w:p w:rsidR="00F67CDB" w:rsidRPr="00D13122" w:rsidRDefault="00F67C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122">
        <w:rPr>
          <w:rFonts w:ascii="Times New Roman" w:hAnsi="Times New Roman" w:cs="Times New Roman"/>
          <w:sz w:val="28"/>
          <w:szCs w:val="28"/>
        </w:rPr>
        <w:t xml:space="preserve">зданий, строений, сооружений, помещений, находящихся во владении и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</w:t>
      </w:r>
      <w:r w:rsidRPr="00D13122">
        <w:rPr>
          <w:rFonts w:ascii="Times New Roman" w:hAnsi="Times New Roman" w:cs="Times New Roman"/>
          <w:sz w:val="28"/>
          <w:szCs w:val="28"/>
        </w:rPr>
        <w:lastRenderedPageBreak/>
        <w:t>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 и в которых</w:t>
      </w:r>
      <w:proofErr w:type="gramEnd"/>
      <w:r w:rsidRPr="00D13122">
        <w:rPr>
          <w:rFonts w:ascii="Times New Roman" w:hAnsi="Times New Roman" w:cs="Times New Roman"/>
          <w:sz w:val="28"/>
          <w:szCs w:val="28"/>
        </w:rPr>
        <w:t xml:space="preserve"> непосредственно осуществляется соответствующий вид деятельности;</w:t>
      </w:r>
    </w:p>
    <w:p w:rsidR="00F67CDB" w:rsidRPr="00D13122" w:rsidRDefault="00F67C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122">
        <w:rPr>
          <w:rFonts w:ascii="Times New Roman" w:hAnsi="Times New Roman" w:cs="Times New Roman"/>
          <w:sz w:val="28"/>
          <w:szCs w:val="28"/>
        </w:rPr>
        <w:t xml:space="preserve">спортивных сооружений, которые являются объектами </w:t>
      </w:r>
      <w:proofErr w:type="gramStart"/>
      <w:r w:rsidRPr="00D13122">
        <w:rPr>
          <w:rFonts w:ascii="Times New Roman" w:hAnsi="Times New Roman" w:cs="Times New Roman"/>
          <w:sz w:val="28"/>
          <w:szCs w:val="28"/>
        </w:rPr>
        <w:t>недвижимости</w:t>
      </w:r>
      <w:proofErr w:type="gramEnd"/>
      <w:r w:rsidRPr="00D13122">
        <w:rPr>
          <w:rFonts w:ascii="Times New Roman" w:hAnsi="Times New Roman" w:cs="Times New Roman"/>
          <w:sz w:val="28"/>
          <w:szCs w:val="28"/>
        </w:rPr>
        <w:t xml:space="preserve"> и права на которые зарегистрированы в установленном порядке;</w:t>
      </w:r>
    </w:p>
    <w:p w:rsidR="00F67CDB" w:rsidRPr="00D13122" w:rsidRDefault="00F67C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122">
        <w:rPr>
          <w:rFonts w:ascii="Times New Roman" w:hAnsi="Times New Roman" w:cs="Times New Roman"/>
          <w:sz w:val="28"/>
          <w:szCs w:val="28"/>
        </w:rPr>
        <w:t>боевых позиций войск, полигонов, узлов связи, расположений воинских частей, специальных технологических комплексов,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а также от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  <w:proofErr w:type="gramEnd"/>
    </w:p>
    <w:p w:rsidR="00F67CDB" w:rsidRPr="00D13122" w:rsidRDefault="00F67C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122">
        <w:rPr>
          <w:rFonts w:ascii="Times New Roman" w:hAnsi="Times New Roman" w:cs="Times New Roman"/>
          <w:sz w:val="28"/>
          <w:szCs w:val="28"/>
        </w:rPr>
        <w:t>вокзалов, аэропортов;</w:t>
      </w:r>
    </w:p>
    <w:p w:rsidR="00F67CDB" w:rsidRPr="00D13122" w:rsidRDefault="00F67C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122">
        <w:rPr>
          <w:rFonts w:ascii="Times New Roman" w:hAnsi="Times New Roman" w:cs="Times New Roman"/>
          <w:sz w:val="28"/>
          <w:szCs w:val="28"/>
        </w:rPr>
        <w:t>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Федерации;</w:t>
      </w:r>
    </w:p>
    <w:p w:rsidR="00F67CDB" w:rsidRPr="00D13122" w:rsidRDefault="00F67C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122">
        <w:rPr>
          <w:rFonts w:ascii="Times New Roman" w:hAnsi="Times New Roman" w:cs="Times New Roman"/>
          <w:sz w:val="28"/>
          <w:szCs w:val="28"/>
        </w:rPr>
        <w:t>до границ прилегающих территорий составляет:</w:t>
      </w:r>
    </w:p>
    <w:p w:rsidR="00F67CDB" w:rsidRPr="00D13122" w:rsidRDefault="00F67C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122">
        <w:rPr>
          <w:rFonts w:ascii="Times New Roman" w:hAnsi="Times New Roman" w:cs="Times New Roman"/>
          <w:sz w:val="28"/>
          <w:szCs w:val="28"/>
        </w:rPr>
        <w:t>при отсутствии обособленной территории - 20 метров;</w:t>
      </w:r>
    </w:p>
    <w:p w:rsidR="00F67CDB" w:rsidRPr="00D13122" w:rsidRDefault="00F67C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122">
        <w:rPr>
          <w:rFonts w:ascii="Times New Roman" w:hAnsi="Times New Roman" w:cs="Times New Roman"/>
          <w:sz w:val="28"/>
          <w:szCs w:val="28"/>
        </w:rPr>
        <w:t>при наличии обособленной территории - 10 метров.</w:t>
      </w:r>
    </w:p>
    <w:p w:rsidR="00F67CDB" w:rsidRPr="00D13122" w:rsidRDefault="00F67C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3"/>
      <w:bookmarkEnd w:id="2"/>
      <w:r w:rsidRPr="00D13122">
        <w:rPr>
          <w:rFonts w:ascii="Times New Roman" w:hAnsi="Times New Roman" w:cs="Times New Roman"/>
          <w:sz w:val="28"/>
          <w:szCs w:val="28"/>
        </w:rPr>
        <w:t xml:space="preserve">2. Определить следующий способ расчета расстояния от организаций и (или) объектов, указанных в </w:t>
      </w:r>
      <w:hyperlink w:anchor="P22">
        <w:r w:rsidRPr="00D13122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D13122">
        <w:rPr>
          <w:rFonts w:ascii="Times New Roman" w:hAnsi="Times New Roman" w:cs="Times New Roman"/>
          <w:sz w:val="28"/>
          <w:szCs w:val="28"/>
        </w:rPr>
        <w:t xml:space="preserve"> настоящего постановления, до границ прилегающих территорий:</w:t>
      </w:r>
    </w:p>
    <w:p w:rsidR="00F67CDB" w:rsidRPr="00D13122" w:rsidRDefault="00F67C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122">
        <w:rPr>
          <w:rFonts w:ascii="Times New Roman" w:hAnsi="Times New Roman" w:cs="Times New Roman"/>
          <w:sz w:val="28"/>
          <w:szCs w:val="28"/>
        </w:rPr>
        <w:t xml:space="preserve">при отсутствии обособленной территории - по прямой линии без учета искусственных и естественных преград от входа для посетителей в здание (строение, сооружение), в котором расположены организации и (или) объекты, указанные в </w:t>
      </w:r>
      <w:hyperlink w:anchor="P22">
        <w:r w:rsidRPr="00D13122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D13122">
        <w:rPr>
          <w:rFonts w:ascii="Times New Roman" w:hAnsi="Times New Roman" w:cs="Times New Roman"/>
          <w:sz w:val="28"/>
          <w:szCs w:val="28"/>
        </w:rPr>
        <w:t xml:space="preserve"> настоящего постановления, до входа для посетителей в стационарный торговый объект;</w:t>
      </w:r>
    </w:p>
    <w:p w:rsidR="00F67CDB" w:rsidRPr="00D13122" w:rsidRDefault="00F67C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122">
        <w:rPr>
          <w:rFonts w:ascii="Times New Roman" w:hAnsi="Times New Roman" w:cs="Times New Roman"/>
          <w:sz w:val="28"/>
          <w:szCs w:val="28"/>
        </w:rPr>
        <w:t>при наличии обособленной территории - по прямой линии без учета искусственных и естественных преград от входа для посетителей на обособленную территорию до входа для посетителей в стационарный торговый объект.</w:t>
      </w:r>
    </w:p>
    <w:p w:rsidR="00F67CDB" w:rsidRPr="00D13122" w:rsidRDefault="00F67C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12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D1312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13122">
        <w:rPr>
          <w:rFonts w:ascii="Times New Roman" w:hAnsi="Times New Roman" w:cs="Times New Roman"/>
          <w:sz w:val="28"/>
          <w:szCs w:val="28"/>
        </w:rPr>
        <w:t xml:space="preserve"> если организации и (или) объекты, указанные в </w:t>
      </w:r>
      <w:hyperlink w:anchor="P22">
        <w:r w:rsidRPr="00D13122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D13122">
        <w:rPr>
          <w:rFonts w:ascii="Times New Roman" w:hAnsi="Times New Roman" w:cs="Times New Roman"/>
          <w:sz w:val="28"/>
          <w:szCs w:val="28"/>
        </w:rPr>
        <w:t xml:space="preserve"> настоящего постановления, имеют более одного входа для посетителей, то </w:t>
      </w:r>
      <w:r w:rsidRPr="00D13122">
        <w:rPr>
          <w:rFonts w:ascii="Times New Roman" w:hAnsi="Times New Roman" w:cs="Times New Roman"/>
          <w:sz w:val="28"/>
          <w:szCs w:val="28"/>
        </w:rPr>
        <w:lastRenderedPageBreak/>
        <w:t>расстояние рассчитывается от каждого входа.</w:t>
      </w:r>
    </w:p>
    <w:p w:rsidR="00F67CDB" w:rsidRPr="00D13122" w:rsidRDefault="00F67C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122">
        <w:rPr>
          <w:rFonts w:ascii="Times New Roman" w:hAnsi="Times New Roman" w:cs="Times New Roman"/>
          <w:sz w:val="28"/>
          <w:szCs w:val="28"/>
        </w:rPr>
        <w:t xml:space="preserve">3. Границы прилегающих территорий определяются с учетом результатов общественных обсуждений постановлением Администрации муниципального образования "Город Архангельск", к которому прилагаются схемы границ прилегающих территорий для каждой организации и (или) объекта, указанных в </w:t>
      </w:r>
      <w:hyperlink w:anchor="P22">
        <w:r w:rsidRPr="00D13122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D13122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F67CDB" w:rsidRPr="00D13122" w:rsidRDefault="00F67C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122">
        <w:rPr>
          <w:rFonts w:ascii="Times New Roman" w:hAnsi="Times New Roman" w:cs="Times New Roman"/>
          <w:sz w:val="28"/>
          <w:szCs w:val="28"/>
        </w:rPr>
        <w:t>3.1. Для целей настоящего постановления используются следующие понятия:</w:t>
      </w:r>
    </w:p>
    <w:p w:rsidR="00F67CDB" w:rsidRPr="00D13122" w:rsidRDefault="00F67C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122">
        <w:rPr>
          <w:rFonts w:ascii="Times New Roman" w:hAnsi="Times New Roman" w:cs="Times New Roman"/>
          <w:sz w:val="28"/>
          <w:szCs w:val="28"/>
        </w:rPr>
        <w:t>социально-культурные объекты - это объекты здравоохранения, культуры, детские дошкольные объекты, объекты физкультуры и спорта;</w:t>
      </w:r>
      <w:proofErr w:type="gramEnd"/>
    </w:p>
    <w:p w:rsidR="00F67CDB" w:rsidRPr="00D13122" w:rsidRDefault="00F67C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122">
        <w:rPr>
          <w:rFonts w:ascii="Times New Roman" w:hAnsi="Times New Roman" w:cs="Times New Roman"/>
          <w:sz w:val="28"/>
          <w:szCs w:val="28"/>
        </w:rPr>
        <w:t xml:space="preserve">обособленная территория - территория, границы которой обозначены ограждением (инженерное средство физической защиты, предназначенное для исключения случайного прохода людей, животных, въезда транспорта), прилегающая к зданию (строению, сооружению) в котором расположены организации и (или) объекты, указанные в </w:t>
      </w:r>
      <w:hyperlink w:anchor="P22">
        <w:r w:rsidRPr="00D13122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D13122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  <w:proofErr w:type="gramEnd"/>
    </w:p>
    <w:p w:rsidR="00F67CDB" w:rsidRPr="00D13122" w:rsidRDefault="00F67C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122">
        <w:rPr>
          <w:rFonts w:ascii="Times New Roman" w:hAnsi="Times New Roman" w:cs="Times New Roman"/>
          <w:sz w:val="28"/>
          <w:szCs w:val="28"/>
        </w:rPr>
        <w:t xml:space="preserve">4. Поручить департаменту градостроительства Администрации муниципального образования "Город Архангельск" разработать схемы, указанные в </w:t>
      </w:r>
      <w:hyperlink w:anchor="P43">
        <w:r w:rsidRPr="00D13122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D13122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F67CDB" w:rsidRPr="00D13122" w:rsidRDefault="00F67C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122">
        <w:rPr>
          <w:rFonts w:ascii="Times New Roman" w:hAnsi="Times New Roman" w:cs="Times New Roman"/>
          <w:sz w:val="28"/>
          <w:szCs w:val="28"/>
        </w:rPr>
        <w:t xml:space="preserve">5. Опубликовать постановление в газете "Архангельск - город воинской славы" и на </w:t>
      </w:r>
      <w:proofErr w:type="gramStart"/>
      <w:r w:rsidRPr="00D13122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D13122">
        <w:rPr>
          <w:rFonts w:ascii="Times New Roman" w:hAnsi="Times New Roman" w:cs="Times New Roman"/>
          <w:sz w:val="28"/>
          <w:szCs w:val="28"/>
        </w:rPr>
        <w:t xml:space="preserve"> информационном интернет-портале муниципального образования "Город Архангельск".</w:t>
      </w:r>
    </w:p>
    <w:p w:rsidR="00F67CDB" w:rsidRPr="00D13122" w:rsidRDefault="00F67C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122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со дня его официального опубликования.</w:t>
      </w:r>
    </w:p>
    <w:p w:rsidR="00F67CDB" w:rsidRPr="00D13122" w:rsidRDefault="00F67C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122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D131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3122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муниципального образования "Город Архангельск" по вопросам экономического развития и финансам Шапошникова Д.В.</w:t>
      </w:r>
    </w:p>
    <w:p w:rsidR="00F67CDB" w:rsidRPr="00D13122" w:rsidRDefault="00F67C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7CDB" w:rsidRPr="00F67CDB" w:rsidRDefault="00F67C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7CDB">
        <w:rPr>
          <w:rFonts w:ascii="Times New Roman" w:hAnsi="Times New Roman" w:cs="Times New Roman"/>
          <w:sz w:val="28"/>
          <w:szCs w:val="28"/>
        </w:rPr>
        <w:t>Мэр города</w:t>
      </w:r>
    </w:p>
    <w:p w:rsidR="00F67CDB" w:rsidRPr="00F67CDB" w:rsidRDefault="00F67C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7CDB">
        <w:rPr>
          <w:rFonts w:ascii="Times New Roman" w:hAnsi="Times New Roman" w:cs="Times New Roman"/>
          <w:sz w:val="28"/>
          <w:szCs w:val="28"/>
        </w:rPr>
        <w:t>В.Н.ПАВЛЕНКО</w:t>
      </w:r>
    </w:p>
    <w:p w:rsidR="00F67CDB" w:rsidRPr="00F67CDB" w:rsidRDefault="00F67CD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7CDB" w:rsidRPr="00F67CDB" w:rsidRDefault="00F67CD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7CDB" w:rsidRDefault="00F67CD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5E2B" w:rsidRDefault="00B65E2B"/>
    <w:sectPr w:rsidR="00B65E2B" w:rsidSect="00F81A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DB"/>
    <w:rsid w:val="005D5679"/>
    <w:rsid w:val="00B65E2B"/>
    <w:rsid w:val="00D13122"/>
    <w:rsid w:val="00F67CDB"/>
    <w:rsid w:val="00F8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7C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67C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7C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7C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67C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7C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B0A7A5B75CC53037BB0D96393D579B4246829804F410A090FE0F85AE3C855B1B68FE6BD0D4115DF564154975081E21F48D6543F1674CD5gBd8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B0A7A5B75CC53037BB139B2F510997454ED99D05F01DF0C8AD09D2F16C830E5B28F83E9390145DF66F411835564770B9C66841E67B4CD5A5356B35gEd2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B0A7A5B75CC53037BB139B2F510997454ED99D0DF31EF1CCA154D8F9358F0C5C27A72994D9185CF66F411D3A094265A89E6548F1654EC9B93769g3d4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FB0A7A5B75CC53037BB139B2F510997454ED99D0DF01EF7CDA154D8F9358F0C5C27A72994D9185CF66F411C3A094265A89E6548F1654EC9B93769g3d4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B0A7A5B75CC53037BB0D96393D579B4542859107F610A090FE0F85AE3C855B1B68FE6BD0D4195DF464154975081E21F48D6543F1674CD5gBd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Олеговна Пудогина</dc:creator>
  <cp:lastModifiedBy>Ольга Олеговна Пудогина</cp:lastModifiedBy>
  <cp:revision>1</cp:revision>
  <dcterms:created xsi:type="dcterms:W3CDTF">2023-02-09T06:29:00Z</dcterms:created>
  <dcterms:modified xsi:type="dcterms:W3CDTF">2023-02-09T07:01:00Z</dcterms:modified>
</cp:coreProperties>
</file>