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59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</w:p>
    <w:p w:rsidR="00B62E59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B62E59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9D3AB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B62E59" w:rsidRDefault="009D3AB7" w:rsidP="00B62E59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C1DFC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июня 2024 г.</w:t>
      </w:r>
      <w:r w:rsidR="00B62E59">
        <w:rPr>
          <w:rFonts w:ascii="Times New Roman" w:hAnsi="Times New Roman"/>
          <w:sz w:val="28"/>
          <w:szCs w:val="28"/>
        </w:rPr>
        <w:t xml:space="preserve"> № </w:t>
      </w:r>
      <w:r w:rsidR="006C1DFC">
        <w:rPr>
          <w:rFonts w:ascii="Times New Roman" w:hAnsi="Times New Roman"/>
          <w:sz w:val="28"/>
          <w:szCs w:val="28"/>
        </w:rPr>
        <w:t>1077</w:t>
      </w:r>
    </w:p>
    <w:p w:rsidR="002914A3" w:rsidRDefault="002914A3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4A3" w:rsidRDefault="002914A3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43" w:rsidRDefault="00186143" w:rsidP="00756B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45D4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Иные сведения, </w:t>
      </w:r>
    </w:p>
    <w:p w:rsidR="00186143" w:rsidRPr="00025182" w:rsidRDefault="00186143" w:rsidP="00756B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025182">
        <w:rPr>
          <w:rFonts w:ascii="Times New Roman" w:hAnsi="Times New Roman" w:cs="Times New Roman"/>
          <w:b/>
          <w:sz w:val="28"/>
          <w:szCs w:val="28"/>
        </w:rPr>
        <w:t>о комплексном развитии территории жилой застройки 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</w:t>
      </w:r>
    </w:p>
    <w:p w:rsidR="00186143" w:rsidRDefault="00186143" w:rsidP="00756B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182">
        <w:rPr>
          <w:rFonts w:ascii="Times New Roman" w:hAnsi="Times New Roman" w:cs="Times New Roman"/>
          <w:b/>
          <w:sz w:val="28"/>
          <w:szCs w:val="28"/>
        </w:rPr>
        <w:t>с заключением одного договора о комплексном развитии таких территорий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которые не предусмотрены в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Градостроительном кодексе Российской Федерации и не определены </w:t>
      </w:r>
    </w:p>
    <w:p w:rsidR="00186143" w:rsidRDefault="00186143" w:rsidP="00756B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>Правительством Российской Федерации</w:t>
      </w:r>
    </w:p>
    <w:p w:rsidR="00025182" w:rsidRDefault="00025182" w:rsidP="0002518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4A" w:rsidRDefault="00992916" w:rsidP="00186143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916">
        <w:rPr>
          <w:rFonts w:ascii="Times New Roman" w:hAnsi="Times New Roman" w:cs="Times New Roman"/>
          <w:b/>
          <w:bCs/>
          <w:sz w:val="28"/>
          <w:szCs w:val="28"/>
        </w:rPr>
        <w:t>Территория 1</w:t>
      </w:r>
    </w:p>
    <w:p w:rsidR="009774A4" w:rsidRDefault="00756B15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</w:t>
      </w:r>
      <w:r w:rsidR="0006269A" w:rsidRPr="0006269A">
        <w:rPr>
          <w:rFonts w:ascii="Times New Roman" w:hAnsi="Times New Roman" w:cs="Times New Roman"/>
          <w:b/>
          <w:bCs/>
          <w:sz w:val="28"/>
          <w:szCs w:val="28"/>
        </w:rPr>
        <w:t xml:space="preserve">части элемента планировочной структуры: </w:t>
      </w:r>
    </w:p>
    <w:p w:rsidR="009774A4" w:rsidRDefault="009774A4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4A4">
        <w:rPr>
          <w:rFonts w:ascii="Times New Roman" w:hAnsi="Times New Roman" w:cs="Times New Roman"/>
          <w:b/>
          <w:bCs/>
          <w:sz w:val="28"/>
          <w:szCs w:val="28"/>
        </w:rPr>
        <w:t xml:space="preserve">ул. Комсомольская, просп. Обводный канал, ул. Суворова, </w:t>
      </w:r>
    </w:p>
    <w:p w:rsidR="001540BE" w:rsidRDefault="009774A4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4A4">
        <w:rPr>
          <w:rFonts w:ascii="Times New Roman" w:hAnsi="Times New Roman" w:cs="Times New Roman"/>
          <w:b/>
          <w:bCs/>
          <w:sz w:val="28"/>
          <w:szCs w:val="28"/>
        </w:rPr>
        <w:t>ул. Самойло площадью 0,3744 га</w:t>
      </w:r>
    </w:p>
    <w:p w:rsidR="0006269A" w:rsidRPr="00C8140F" w:rsidRDefault="0006269A" w:rsidP="002914A3">
      <w:pPr>
        <w:pStyle w:val="ConsPlusNormal"/>
        <w:jc w:val="center"/>
      </w:pPr>
    </w:p>
    <w:p w:rsidR="00C81A33" w:rsidRDefault="005A6A13" w:rsidP="001861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отображен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1:</w:t>
      </w:r>
      <w:r w:rsidR="001540B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A2C9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14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86143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5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7D6489" w:rsidRPr="007D6489" w:rsidRDefault="007D6489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06269A" w:rsidRDefault="00C81A3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A33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</w:t>
      </w:r>
      <w:r w:rsidR="000626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269A" w:rsidRDefault="00A11558" w:rsidP="006452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06269A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color w:val="000000"/>
          <w:sz w:val="28"/>
          <w:szCs w:val="28"/>
        </w:rPr>
        <w:t>/Здание (многоквартирный дом</w:t>
      </w:r>
      <w:r w:rsidR="0006269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48 по ул. 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>Комсомольская (</w:t>
      </w:r>
      <w:r w:rsidR="0064527F" w:rsidRPr="0064527F"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27F" w:rsidRPr="0064527F">
        <w:rPr>
          <w:rFonts w:ascii="Times New Roman" w:hAnsi="Times New Roman" w:cs="Times New Roman"/>
          <w:color w:val="000000"/>
          <w:sz w:val="28"/>
          <w:szCs w:val="28"/>
        </w:rPr>
        <w:t>29:22:040718:95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626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6269A" w:rsidRPr="0006269A">
        <w:rPr>
          <w:rFonts w:ascii="Times New Roman" w:hAnsi="Times New Roman" w:cs="Times New Roman"/>
          <w:color w:val="000000"/>
          <w:sz w:val="28"/>
          <w:szCs w:val="28"/>
        </w:rPr>
        <w:t>призн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>ан аварийным и подлежащим</w:t>
      </w:r>
      <w:r w:rsidR="0006269A" w:rsidRPr="0006269A">
        <w:rPr>
          <w:rFonts w:ascii="Times New Roman" w:hAnsi="Times New Roman" w:cs="Times New Roman"/>
          <w:color w:val="000000"/>
          <w:sz w:val="28"/>
          <w:szCs w:val="28"/>
        </w:rPr>
        <w:t xml:space="preserve"> сн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>осу. Снос и расселение указанного дома</w:t>
      </w:r>
      <w:r w:rsidR="0006269A" w:rsidRPr="0006269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федеральных средств, предусмотренных в рамках адресной программы Архангельской области "Переселение граждан из аварийного жилищного фонда </w:t>
      </w:r>
      <w:r w:rsidR="004875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269A" w:rsidRPr="0006269A">
        <w:rPr>
          <w:rFonts w:ascii="Times New Roman" w:hAnsi="Times New Roman" w:cs="Times New Roman"/>
          <w:color w:val="000000"/>
          <w:sz w:val="28"/>
          <w:szCs w:val="28"/>
        </w:rPr>
        <w:t>на 2019 – 2025 годы"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269A" w:rsidRPr="000626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27F" w:rsidRPr="0064527F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утвержденной постановлением Правительства Архангельской области 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 xml:space="preserve">от 26 марта 2019 года № 153-пп </w:t>
      </w:r>
      <w:r w:rsidR="0064527F" w:rsidRPr="0064527F">
        <w:rPr>
          <w:rFonts w:ascii="Times New Roman" w:hAnsi="Times New Roman" w:cs="Times New Roman"/>
          <w:color w:val="000000"/>
          <w:sz w:val="28"/>
          <w:szCs w:val="28"/>
        </w:rPr>
        <w:t>(с изменениями).</w:t>
      </w:r>
    </w:p>
    <w:p w:rsidR="0064527F" w:rsidRDefault="0064527F" w:rsidP="004875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Жилой дом/Здание (многоквартирный дом) № 53 по ул. </w:t>
      </w:r>
      <w:r w:rsidRPr="0064527F">
        <w:rPr>
          <w:rFonts w:ascii="Times New Roman" w:hAnsi="Times New Roman" w:cs="Times New Roman"/>
          <w:color w:val="000000"/>
          <w:sz w:val="28"/>
          <w:szCs w:val="28"/>
        </w:rPr>
        <w:t>Карельская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27F">
        <w:rPr>
          <w:rFonts w:ascii="Times New Roman" w:hAnsi="Times New Roman" w:cs="Times New Roman"/>
          <w:color w:val="000000"/>
          <w:sz w:val="28"/>
          <w:szCs w:val="28"/>
        </w:rPr>
        <w:t>призна</w:t>
      </w:r>
      <w:r w:rsidR="002D13E1">
        <w:rPr>
          <w:rFonts w:ascii="Times New Roman" w:hAnsi="Times New Roman" w:cs="Times New Roman"/>
          <w:color w:val="000000"/>
          <w:sz w:val="28"/>
          <w:szCs w:val="28"/>
        </w:rPr>
        <w:t xml:space="preserve">н аварийным и подлежащим сносу. </w:t>
      </w:r>
      <w:r w:rsidR="002D13E1">
        <w:rPr>
          <w:rFonts w:ascii="Times New Roman" w:hAnsi="Times New Roman"/>
          <w:color w:val="000000"/>
          <w:sz w:val="28"/>
          <w:szCs w:val="28"/>
        </w:rPr>
        <w:t>Снос и расселение указанного дома осуществляется за счет внебюджетных источников (за счет средств лица, заключившего договор).</w:t>
      </w:r>
    </w:p>
    <w:p w:rsidR="004A12BD" w:rsidRDefault="004A12BD" w:rsidP="004875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2B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постановлению Правительства Архангельской области </w:t>
      </w:r>
      <w:r w:rsidR="00562C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2BD">
        <w:rPr>
          <w:rFonts w:ascii="Times New Roman" w:hAnsi="Times New Roman" w:cs="Times New Roman"/>
          <w:color w:val="000000"/>
          <w:sz w:val="28"/>
          <w:szCs w:val="28"/>
        </w:rPr>
        <w:t xml:space="preserve"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округах)" в границах  части элемента планировочной структуры: </w:t>
      </w:r>
      <w:r w:rsidR="00487592" w:rsidRPr="00487592">
        <w:rPr>
          <w:rFonts w:ascii="Times New Roman" w:hAnsi="Times New Roman" w:cs="Times New Roman"/>
          <w:color w:val="000000"/>
          <w:sz w:val="28"/>
          <w:szCs w:val="28"/>
        </w:rPr>
        <w:t>ул. Комсомольская, просп.</w:t>
      </w:r>
      <w:r w:rsidR="00487592">
        <w:rPr>
          <w:rFonts w:ascii="Times New Roman" w:hAnsi="Times New Roman" w:cs="Times New Roman"/>
          <w:color w:val="000000"/>
          <w:sz w:val="28"/>
          <w:szCs w:val="28"/>
        </w:rPr>
        <w:t xml:space="preserve"> Обводный канал, ул. Суворова, </w:t>
      </w:r>
      <w:r w:rsidR="004875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7592" w:rsidRPr="0048759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ул. Самойло площадью 0,3744 га</w:t>
      </w:r>
      <w:r w:rsidRPr="004A12BD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отсутствуют объекты культурного наследия.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1A33" w:rsidRDefault="00C81A33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A33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1 жилой застройки на площади </w:t>
      </w:r>
      <w:r w:rsidR="00487592">
        <w:rPr>
          <w:rFonts w:ascii="Times New Roman" w:hAnsi="Times New Roman" w:cs="Times New Roman"/>
          <w:color w:val="000000"/>
          <w:sz w:val="28"/>
          <w:szCs w:val="28"/>
        </w:rPr>
        <w:t>0,3744</w:t>
      </w:r>
      <w:r w:rsidRPr="00C81A33">
        <w:rPr>
          <w:rFonts w:ascii="Times New Roman" w:hAnsi="Times New Roman" w:cs="Times New Roman"/>
          <w:color w:val="000000"/>
          <w:sz w:val="28"/>
          <w:szCs w:val="28"/>
        </w:rPr>
        <w:t xml:space="preserve"> га 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 w:rsidR="00E61C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1C5B" w:rsidRDefault="009B6AC7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61C5B" w:rsidRPr="00705EF8">
        <w:rPr>
          <w:rFonts w:ascii="Times New Roman" w:hAnsi="Times New Roman" w:cs="Times New Roman"/>
          <w:color w:val="000000"/>
          <w:sz w:val="28"/>
          <w:szCs w:val="28"/>
        </w:rPr>
        <w:t>редполагаем</w:t>
      </w:r>
      <w:r>
        <w:rPr>
          <w:rFonts w:ascii="Times New Roman" w:hAnsi="Times New Roman" w:cs="Times New Roman"/>
          <w:color w:val="000000"/>
          <w:sz w:val="28"/>
          <w:szCs w:val="28"/>
        </w:rPr>
        <w:t>ая общая площадь жилых помещений</w:t>
      </w:r>
      <w:r w:rsidR="00E61C5B" w:rsidRPr="00705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0339" w:rsidRPr="00705EF8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9F1B2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9,54</w:t>
      </w:r>
      <w:r w:rsidR="00E61C5B" w:rsidRPr="00705EF8">
        <w:rPr>
          <w:rFonts w:ascii="Times New Roman" w:hAnsi="Times New Roman" w:cs="Times New Roman"/>
          <w:color w:val="000000"/>
          <w:sz w:val="28"/>
          <w:szCs w:val="28"/>
        </w:rPr>
        <w:t xml:space="preserve"> тыс. кв. м.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705EF8" w:rsidRDefault="00423B4A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29:22:040718:16</w:t>
      </w:r>
      <w:r w:rsidR="00793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CDE" w:rsidRPr="00793CDE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423B4A" w:rsidRDefault="00423B4A" w:rsidP="00423B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29:22:040718:69</w:t>
      </w:r>
      <w:r w:rsidR="00793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CDE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доме).</w:t>
      </w:r>
    </w:p>
    <w:p w:rsidR="005E250C" w:rsidRDefault="0066441F" w:rsidP="00874A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наличие инженерной,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74A9B">
        <w:rPr>
          <w:rFonts w:ascii="Times New Roman" w:hAnsi="Times New Roman" w:cs="Times New Roman"/>
          <w:color w:val="000000"/>
          <w:sz w:val="28"/>
          <w:szCs w:val="28"/>
        </w:rPr>
        <w:t>р (планируемой и существующей):</w:t>
      </w:r>
    </w:p>
    <w:p w:rsidR="005E250C" w:rsidRPr="00BE7F27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F27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98748F" w:rsidRDefault="005E250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896F50" w:rsidRDefault="00896F50" w:rsidP="00896F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F50">
        <w:rPr>
          <w:rFonts w:ascii="Times New Roman" w:hAnsi="Times New Roman"/>
          <w:sz w:val="28"/>
          <w:szCs w:val="28"/>
        </w:rPr>
        <w:t xml:space="preserve">Транспортная связь обеспечивается по просп. Ломоносова (магистральная улица общегородского значения регулируемого движения), </w:t>
      </w:r>
      <w:r w:rsidR="006C1DFC">
        <w:rPr>
          <w:rFonts w:ascii="Times New Roman" w:hAnsi="Times New Roman"/>
          <w:sz w:val="28"/>
          <w:szCs w:val="28"/>
        </w:rPr>
        <w:br/>
      </w:r>
      <w:r w:rsidRPr="00896F50">
        <w:rPr>
          <w:rFonts w:ascii="Times New Roman" w:hAnsi="Times New Roman"/>
          <w:sz w:val="28"/>
          <w:szCs w:val="28"/>
        </w:rPr>
        <w:t xml:space="preserve">по просп. Обводный канал (магистральная улица районного значения), </w:t>
      </w:r>
      <w:r w:rsidR="006C1DFC">
        <w:rPr>
          <w:rFonts w:ascii="Times New Roman" w:hAnsi="Times New Roman"/>
          <w:sz w:val="28"/>
          <w:szCs w:val="28"/>
        </w:rPr>
        <w:br/>
      </w:r>
      <w:r w:rsidRPr="00896F50">
        <w:rPr>
          <w:rFonts w:ascii="Times New Roman" w:hAnsi="Times New Roman"/>
          <w:sz w:val="28"/>
          <w:szCs w:val="28"/>
        </w:rPr>
        <w:t>по ул. Суворова, ул. Комсомольская, ул. Самойло (улицы и дороги местного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изменениями).</w:t>
      </w:r>
    </w:p>
    <w:p w:rsidR="005E250C" w:rsidRPr="00081CD4" w:rsidRDefault="005E250C" w:rsidP="00896F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CD4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097E55" w:rsidRDefault="006A1AD3" w:rsidP="00874A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61C5B">
        <w:rPr>
          <w:rFonts w:ascii="Times New Roman" w:hAnsi="Times New Roman"/>
          <w:sz w:val="28"/>
          <w:szCs w:val="28"/>
        </w:rPr>
        <w:t xml:space="preserve">На территории имеются сети </w:t>
      </w:r>
      <w:r w:rsidR="000D7F64" w:rsidRPr="00E61C5B">
        <w:rPr>
          <w:rFonts w:ascii="Times New Roman" w:hAnsi="Times New Roman"/>
          <w:sz w:val="28"/>
          <w:szCs w:val="28"/>
        </w:rPr>
        <w:t>водоснабжения, канализации</w:t>
      </w:r>
      <w:r w:rsidR="00097E55">
        <w:rPr>
          <w:rFonts w:ascii="Times New Roman" w:hAnsi="Times New Roman"/>
          <w:sz w:val="28"/>
          <w:szCs w:val="28"/>
        </w:rPr>
        <w:t>,</w:t>
      </w:r>
      <w:r w:rsidR="00097E55" w:rsidRPr="00097E55">
        <w:t xml:space="preserve"> </w:t>
      </w:r>
      <w:r w:rsidR="00097E55" w:rsidRPr="00097E55">
        <w:rPr>
          <w:rFonts w:ascii="Times New Roman" w:hAnsi="Times New Roman"/>
          <w:sz w:val="28"/>
          <w:szCs w:val="28"/>
        </w:rPr>
        <w:t>наружного освещения</w:t>
      </w:r>
      <w:r w:rsidR="00097E55">
        <w:rPr>
          <w:rFonts w:ascii="Times New Roman" w:hAnsi="Times New Roman"/>
          <w:sz w:val="28"/>
          <w:szCs w:val="28"/>
        </w:rPr>
        <w:t xml:space="preserve">, </w:t>
      </w:r>
      <w:r w:rsidR="00097E55" w:rsidRPr="00097E55">
        <w:rPr>
          <w:rFonts w:ascii="Times New Roman" w:hAnsi="Times New Roman"/>
          <w:sz w:val="28"/>
          <w:szCs w:val="28"/>
        </w:rPr>
        <w:t>хозяйственно-бытовой канализации</w:t>
      </w:r>
      <w:r w:rsidR="00E61C5B" w:rsidRPr="00E61C5B">
        <w:rPr>
          <w:rFonts w:ascii="Times New Roman" w:hAnsi="Times New Roman"/>
          <w:sz w:val="28"/>
          <w:szCs w:val="28"/>
        </w:rPr>
        <w:t>.</w:t>
      </w:r>
      <w:r w:rsidR="000D7F64" w:rsidRPr="0087141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D7F64" w:rsidRDefault="000D7F64" w:rsidP="00874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64">
        <w:rPr>
          <w:rFonts w:ascii="Times New Roman" w:hAnsi="Times New Roman"/>
          <w:sz w:val="28"/>
          <w:szCs w:val="28"/>
        </w:rPr>
        <w:t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</w:t>
      </w:r>
      <w:r>
        <w:rPr>
          <w:rFonts w:ascii="Times New Roman" w:hAnsi="Times New Roman"/>
          <w:sz w:val="28"/>
          <w:szCs w:val="28"/>
        </w:rPr>
        <w:t>и</w:t>
      </w:r>
      <w:r w:rsidRPr="000D7F64">
        <w:rPr>
          <w:rFonts w:ascii="Times New Roman" w:hAnsi="Times New Roman"/>
          <w:sz w:val="28"/>
          <w:szCs w:val="28"/>
        </w:rPr>
        <w:t xml:space="preserve"> по техническим условиям, выданными ресурсоснабжающими организациями.</w:t>
      </w:r>
    </w:p>
    <w:p w:rsidR="005E7ADF" w:rsidRDefault="005E250C" w:rsidP="005E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CD4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527B83" w:rsidRPr="00017DC1" w:rsidRDefault="00017DC1" w:rsidP="00017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DC1">
        <w:rPr>
          <w:rFonts w:ascii="Times New Roman" w:hAnsi="Times New Roman"/>
          <w:sz w:val="28"/>
          <w:szCs w:val="28"/>
        </w:rPr>
        <w:t>в радиусе 2</w:t>
      </w:r>
      <w:r w:rsidR="00DF7CC9">
        <w:rPr>
          <w:rFonts w:ascii="Times New Roman" w:hAnsi="Times New Roman"/>
          <w:sz w:val="28"/>
          <w:szCs w:val="28"/>
        </w:rPr>
        <w:t>7</w:t>
      </w:r>
      <w:r w:rsidR="00527B83" w:rsidRPr="00017DC1">
        <w:rPr>
          <w:rFonts w:ascii="Times New Roman" w:hAnsi="Times New Roman"/>
          <w:sz w:val="28"/>
          <w:szCs w:val="28"/>
        </w:rPr>
        <w:t>0 м на земельном участке с кадастровым номером 29:22:040711:1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общеразвивающего вида № 171 "Зеленый огонек" по просп. Советских</w:t>
      </w:r>
      <w:r>
        <w:rPr>
          <w:rFonts w:ascii="Times New Roman" w:hAnsi="Times New Roman"/>
          <w:sz w:val="28"/>
          <w:szCs w:val="28"/>
        </w:rPr>
        <w:t xml:space="preserve"> космонавтов, д. 193;</w:t>
      </w:r>
    </w:p>
    <w:p w:rsidR="00DF7CC9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500 м на земельном участке с кадастровым номером </w:t>
      </w:r>
      <w:r w:rsidRPr="00427202">
        <w:rPr>
          <w:rFonts w:ascii="Times New Roman" w:eastAsia="Calibri" w:hAnsi="Times New Roman" w:cs="Times New Roman"/>
          <w:sz w:val="28"/>
          <w:szCs w:val="28"/>
          <w:lang w:eastAsia="en-US"/>
        </w:rPr>
        <w:t>29:22:040716:1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27202">
        <w:rPr>
          <w:rFonts w:ascii="Times New Roman" w:eastAsia="Calibri" w:hAnsi="Times New Roman" w:cs="Times New Roman"/>
          <w:sz w:val="28"/>
          <w:szCs w:val="28"/>
          <w:lang w:eastAsia="en-US"/>
        </w:rPr>
        <w:t>расположено здание детского дошкольного учреждения:</w:t>
      </w:r>
      <w:r w:rsidRPr="00427202"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4272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униципальное бюджетное дошкольное образовательное учреждение городского округа "Город Архангельск" "Детский сад комбинированного вида </w:t>
      </w:r>
      <w:r w:rsidRPr="0042720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№ 159 "Золотая рыбка"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просп. Ломоносова, д. 283, корп. 1;</w:t>
      </w:r>
    </w:p>
    <w:p w:rsidR="00DF7CC9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430 м на земельном участке с кадастровым номером </w:t>
      </w:r>
      <w:r w:rsidRPr="00841B33">
        <w:rPr>
          <w:rFonts w:ascii="Times New Roman" w:eastAsia="Calibri" w:hAnsi="Times New Roman" w:cs="Times New Roman"/>
          <w:sz w:val="28"/>
          <w:szCs w:val="28"/>
          <w:lang w:eastAsia="en-US"/>
        </w:rPr>
        <w:t>29:22:040712:38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расположено 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>здание детского дошкольного учреждения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 м</w:t>
      </w:r>
      <w:r w:rsidRPr="00841B33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униципальное бюджетное дошкольное образовательное учреждение городского округа "Город Архангельск" "Детский сад № 54 "Веселые ребята"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просп. Ломоносова, д. 286, корп. 1</w:t>
      </w:r>
    </w:p>
    <w:p w:rsidR="00DF7CC9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радиусе 31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м на земельном участке с кадастровым номером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29:22:040710: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расположено здание 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общеобразовательного учрежде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ния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униципальное бюджетное общеобразовательное учреждение городского округа "Город Архангельск" "Средняя  школа № 2 имени В.Ф. Филиппова"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1DF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просп. Советских космонавтов, д. 188, корп. 1;</w:t>
      </w:r>
    </w:p>
    <w:p w:rsidR="00DF7CC9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радиусе 760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 на земельном участке с кадастровым номером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29:22:040721: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расположено здание 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общеобразовательного учрежде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ния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униципальное бюджетное общеобразовательное учреждение городского округа "Город Архангельск" "Средняя школа № 23 имени А.С.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Пушкина"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просп. Троицкому, д. 162;</w:t>
      </w:r>
    </w:p>
    <w:p w:rsidR="00DF7CC9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радиусе 760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 на земельном участке с кадастровым номером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29:22:040714:</w:t>
      </w:r>
      <w:r w:rsidRPr="002140F5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расположено здание 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общеобразовательного учрежде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ния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Pr="002140F5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униципальное бюджетное общеобразовательное учреждение городского округа "Город 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рхангельск" "Средняя школа № 1"</w:t>
      </w:r>
      <w:r w:rsidR="006C1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ул. Комсомольской,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д. 5;</w:t>
      </w:r>
    </w:p>
    <w:p w:rsidR="00DF7CC9" w:rsidRPr="008E0B5F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150 м на 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земельном участке с кадастровым номером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29:22:040718:</w:t>
      </w:r>
      <w:r w:rsidRPr="008E7FDB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расположено г</w:t>
      </w:r>
      <w:r w:rsidRPr="008E7FDB">
        <w:rPr>
          <w:rFonts w:ascii="Times New Roman" w:eastAsia="Calibri" w:hAnsi="Times New Roman" w:cs="Times New Roman"/>
          <w:sz w:val="28"/>
          <w:szCs w:val="28"/>
          <w:lang w:eastAsia="en-US"/>
        </w:rPr>
        <w:t>осударственное автономное образовательное учреждение дополнительног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профессионального образования "</w:t>
      </w:r>
      <w:r w:rsidRPr="008E7FDB">
        <w:rPr>
          <w:rFonts w:ascii="Times New Roman" w:eastAsia="Calibri" w:hAnsi="Times New Roman" w:cs="Times New Roman"/>
          <w:sz w:val="28"/>
          <w:szCs w:val="28"/>
          <w:lang w:eastAsia="en-US"/>
        </w:rPr>
        <w:t>Архангельский областной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институт открытого образования" по просп. Ломоносова, д. 270;</w:t>
      </w:r>
    </w:p>
    <w:p w:rsidR="00D102B6" w:rsidRDefault="0066441F" w:rsidP="00147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F7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F0A">
        <w:rPr>
          <w:rFonts w:ascii="Times New Roman" w:hAnsi="Times New Roman" w:cs="Times New Roman"/>
          <w:color w:val="000000"/>
          <w:sz w:val="28"/>
          <w:szCs w:val="28"/>
        </w:rPr>
        <w:t>Отсутствуют.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D704C3" w:rsidRDefault="00F03BEF" w:rsidP="003577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Территория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="00F47D4A" w:rsidRPr="00F47D4A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 w:rsidR="00756B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7759" w:rsidRPr="00357759">
        <w:rPr>
          <w:rFonts w:ascii="Times New Roman" w:hAnsi="Times New Roman" w:cs="Times New Roman"/>
          <w:color w:val="000000"/>
          <w:sz w:val="28"/>
          <w:szCs w:val="28"/>
        </w:rPr>
        <w:t>ул. Комсомольская, просп.</w:t>
      </w:r>
      <w:r w:rsidR="00357759">
        <w:rPr>
          <w:rFonts w:ascii="Times New Roman" w:hAnsi="Times New Roman" w:cs="Times New Roman"/>
          <w:color w:val="000000"/>
          <w:sz w:val="28"/>
          <w:szCs w:val="28"/>
        </w:rPr>
        <w:t xml:space="preserve"> Обводный канал, ул. Суворова, </w:t>
      </w:r>
      <w:r w:rsidR="00357759" w:rsidRPr="00357759">
        <w:rPr>
          <w:rFonts w:ascii="Times New Roman" w:hAnsi="Times New Roman" w:cs="Times New Roman"/>
          <w:color w:val="000000"/>
          <w:sz w:val="28"/>
          <w:szCs w:val="28"/>
        </w:rPr>
        <w:t>ул. Самойло площадью 0,3744 га</w:t>
      </w:r>
      <w:r w:rsidR="00F47D4A" w:rsidRPr="00F47D4A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</w:t>
      </w:r>
      <w:r w:rsidR="00F47D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полностью расположен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 w:rsidR="00FC615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зон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B457A" w:rsidRPr="00BB457A" w:rsidRDefault="00BB457A" w:rsidP="00BB4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9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зона регулирования застройки 3 типа</w:t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постановлением Правительства Архангельской области от 18 ноября 2014 года № 460-пп </w:t>
      </w:r>
      <w:r w:rsidR="00097E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097E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>(в Ломоносовском, Октябрьском и Соломбальском территориальных округах)";</w:t>
      </w:r>
    </w:p>
    <w:p w:rsidR="00BB457A" w:rsidRDefault="00BB457A" w:rsidP="00BB4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CE4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</w:t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503E" w:rsidRDefault="0055503E" w:rsidP="00AC1C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1 </w:t>
      </w:r>
      <w:r w:rsidR="006C1DFC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Pr="00F47D4A">
        <w:rPr>
          <w:rFonts w:ascii="Times New Roman" w:hAnsi="Times New Roman" w:cs="Times New Roman"/>
          <w:color w:val="000000"/>
          <w:sz w:val="28"/>
          <w:szCs w:val="28"/>
        </w:rPr>
        <w:t xml:space="preserve">части элемента планировочной структуры: </w:t>
      </w:r>
      <w:r w:rsidR="00756B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1C75" w:rsidRPr="00AC1C75">
        <w:rPr>
          <w:rFonts w:ascii="Times New Roman" w:hAnsi="Times New Roman" w:cs="Times New Roman"/>
          <w:color w:val="000000"/>
          <w:sz w:val="28"/>
          <w:szCs w:val="28"/>
        </w:rPr>
        <w:t>ул. Комсомольская, просп.</w:t>
      </w:r>
      <w:r w:rsidR="00AC1C75">
        <w:rPr>
          <w:rFonts w:ascii="Times New Roman" w:hAnsi="Times New Roman" w:cs="Times New Roman"/>
          <w:color w:val="000000"/>
          <w:sz w:val="28"/>
          <w:szCs w:val="28"/>
        </w:rPr>
        <w:t xml:space="preserve"> Обводный канал, ул. Суворова, </w:t>
      </w:r>
      <w:r w:rsidR="00AC1C75" w:rsidRPr="00AC1C75">
        <w:rPr>
          <w:rFonts w:ascii="Times New Roman" w:hAnsi="Times New Roman" w:cs="Times New Roman"/>
          <w:color w:val="000000"/>
          <w:sz w:val="28"/>
          <w:szCs w:val="28"/>
        </w:rPr>
        <w:t>ул. Самойло площадью 0,3744 га</w:t>
      </w:r>
      <w:r w:rsidRPr="00F47D4A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частично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зон:</w:t>
      </w:r>
    </w:p>
    <w:p w:rsidR="00DF7CC9" w:rsidRDefault="00047901" w:rsidP="00DF7C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15B8C">
        <w:rPr>
          <w:rFonts w:ascii="Times New Roman" w:hAnsi="Times New Roman" w:cs="Times New Roman"/>
          <w:color w:val="000000"/>
          <w:sz w:val="28"/>
          <w:szCs w:val="28"/>
        </w:rPr>
        <w:t>она с реестровым</w:t>
      </w:r>
      <w:r w:rsidR="00E15B8C" w:rsidRPr="00E15B8C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 w:rsidR="00E15B8C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E15B8C" w:rsidRPr="00E15B8C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29:22-6.647; </w:t>
      </w:r>
      <w:r w:rsidR="00E15B8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5B8C" w:rsidRPr="00E15B8C">
        <w:rPr>
          <w:rFonts w:ascii="Times New Roman" w:hAnsi="Times New Roman" w:cs="Times New Roman"/>
          <w:color w:val="000000"/>
          <w:sz w:val="28"/>
          <w:szCs w:val="28"/>
        </w:rPr>
        <w:t>ид</w:t>
      </w:r>
      <w:r w:rsidR="00DF7CC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15B8C" w:rsidRPr="00E15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7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>Зона охраны искусственных объектов</w:t>
      </w:r>
      <w:r w:rsidR="00DF7CC9">
        <w:rPr>
          <w:rFonts w:ascii="Times New Roman" w:hAnsi="Times New Roman" w:cs="Times New Roman"/>
          <w:color w:val="000000"/>
          <w:sz w:val="28"/>
          <w:szCs w:val="28"/>
        </w:rPr>
        <w:t xml:space="preserve">. Наименование: </w:t>
      </w:r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 xml:space="preserve">Охранная зона "BЛ-0,4KB OT TП53 K ДOMAM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>ПO УЛ.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>PEЛЬCKOЙ"</w:t>
      </w:r>
      <w:r w:rsidR="00DF7CC9">
        <w:rPr>
          <w:rFonts w:ascii="Times New Roman" w:hAnsi="Times New Roman" w:cs="Times New Roman"/>
          <w:color w:val="000000"/>
          <w:sz w:val="28"/>
          <w:szCs w:val="28"/>
        </w:rPr>
        <w:t>. Ограничение: в</w:t>
      </w:r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Правилами охраны электрических сетей, размещенных на земельных участках, утвержденными Постановлением Правительства Российской Федерации 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 xml:space="preserve"> № 160 от 24 февраля 2009 г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 xml:space="preserve"> в п. 8, п. 10, п. 11 установлены особые условия использования земельных участков, расположенных в пределах охранной зоны.</w:t>
      </w:r>
    </w:p>
    <w:p w:rsidR="00DF7CC9" w:rsidRDefault="00FA2EDB" w:rsidP="00DF7C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FA2EDB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FA2EDB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29:22-6.741; Вид</w:t>
      </w:r>
      <w:r w:rsidR="00DF7CC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F7CC9" w:rsidRPr="00DF7CC9">
        <w:t xml:space="preserve"> </w:t>
      </w:r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>Зона публичного сервитута</w:t>
      </w:r>
      <w:r w:rsidR="00DF7C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>Прочие зоны с особыми условиями использования территории</w:t>
      </w:r>
      <w:r w:rsidR="00DF7CC9">
        <w:rPr>
          <w:rFonts w:ascii="Times New Roman" w:hAnsi="Times New Roman" w:cs="Times New Roman"/>
          <w:color w:val="000000"/>
          <w:sz w:val="28"/>
          <w:szCs w:val="28"/>
        </w:rPr>
        <w:t xml:space="preserve">. Наименование: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публичный сервитут 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BЛ-0,4KB OT TП53 K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ДOMAM </w:t>
      </w:r>
      <w:r w:rsidR="009F1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ПO УЛ.K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PEЛЬCKOЙ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. Ограничения: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Публичный сервитут: размещение объекта электросетевого хозяйства (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BЛ-0,4KB OT TП53 K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ДOMAM </w:t>
      </w:r>
      <w:r w:rsidR="009F1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ПO УЛ.K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PEЛЬCKOЙ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 инв. № 12.1.1.00007819). Срок публичного сервитута - 49 лет. ПАО "МРСК Северо-Запада", ИНН 7802312751, ОГРН 1047855175785, адрес: 163045, г. Архангельск, Кузнечихинский промузел, 4 проезд, строение </w:t>
      </w:r>
      <w:r w:rsidR="009F1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5, эл. почта: aesinfo@arhen.ru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74D2" w:rsidRDefault="005005BE" w:rsidP="00E474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5005BE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5005BE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29:22-6.883; Вид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74D2" w:rsidRPr="00E474D2">
        <w:t xml:space="preserve">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Зона охраны искусственных объектов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. Наименование: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Зона с особыми условиями использования территории ВК ТП53-Карельская,55-ВЛ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. Ограничение: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</w:t>
      </w:r>
      <w:r w:rsidR="009F1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  <w:r w:rsidR="009F1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б) размещать любые объекты и предметы (материалы) в пределах созданных </w:t>
      </w:r>
      <w:r w:rsidR="009F1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препятствовать доступу к объектам электросетевого хозяйства, без создания необходимых для такого доступа проходов и подъездов; в) находиться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в границах таких зон", утвержденными Постановлением Правительств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t xml:space="preserve">а Российской Федерации от 24 февраля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2009 г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 № 160.</w:t>
      </w:r>
    </w:p>
    <w:p w:rsidR="00E474D2" w:rsidRDefault="008F27EB" w:rsidP="00E474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</w:t>
      </w:r>
      <w:r w:rsidRPr="008F27EB">
        <w:rPr>
          <w:rFonts w:ascii="Times New Roman" w:hAnsi="Times New Roman" w:cs="Times New Roman"/>
          <w:color w:val="000000"/>
          <w:sz w:val="28"/>
          <w:szCs w:val="28"/>
        </w:rPr>
        <w:t>границы: 29:22-6.1063; Вид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74D2" w:rsidRPr="00E474D2">
        <w:t xml:space="preserve">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Зона охраны искусственных объектов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. Наименование: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Зона с особыми условиями использования территории ВК ТП84-врезка; ВК ТП401-ТП99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. Ограничение: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б) размещать любые объекты и предметы (материалы) в пределах созданных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препятствовать доступу к объектам электросетевого хозяйства, без создания необходимых для такого доступа проходов и подъездов; в) находиться </w:t>
      </w:r>
      <w:r w:rsidR="009F1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9F1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9F1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9F1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в границах таких зон", утвержденными Постановлением Правительств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t>а Российской Федерации от 24 февраля 2009 года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 № 160.</w:t>
      </w:r>
    </w:p>
    <w:p w:rsidR="00E474D2" w:rsidRDefault="00C90282" w:rsidP="008C0D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</w:t>
      </w:r>
      <w:r w:rsidRPr="00C90282">
        <w:rPr>
          <w:rFonts w:ascii="Times New Roman" w:hAnsi="Times New Roman" w:cs="Times New Roman"/>
          <w:color w:val="000000"/>
          <w:sz w:val="28"/>
          <w:szCs w:val="28"/>
        </w:rPr>
        <w:t>29:22-6.130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Вид: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Зона охраны искусственных объектов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. Наименование: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Охранная зона объекта Здание ТП №53 г. Архангельск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в границах города Архангельска Архангельской области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. Ограничение: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t xml:space="preserve"> (Постановление Правительства Российской Федерации от 24 февраля 2009 года №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160 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748F" w:rsidRDefault="0098748F" w:rsidP="001248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6378"/>
      </w:tblGrid>
      <w:tr w:rsidR="00FE722F" w:rsidRPr="00587B07" w:rsidTr="00756B15">
        <w:trPr>
          <w:tblHeader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2F" w:rsidRPr="00587B07" w:rsidRDefault="00FE722F" w:rsidP="003D7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r w:rsidR="00562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87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2F" w:rsidRPr="00587B07" w:rsidRDefault="00FE722F" w:rsidP="003D7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22F" w:rsidRPr="00587B07" w:rsidRDefault="00FE722F" w:rsidP="003D7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FE722F" w:rsidRPr="00587B07" w:rsidTr="00756B15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FE722F" w:rsidRPr="00587B07" w:rsidRDefault="00FE722F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B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FE722F" w:rsidRPr="00587B07" w:rsidRDefault="00565C1F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1F">
              <w:rPr>
                <w:rFonts w:ascii="Times New Roman" w:hAnsi="Times New Roman"/>
                <w:sz w:val="24"/>
                <w:szCs w:val="24"/>
              </w:rPr>
              <w:t>29:22:040718:16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5131A4" w:rsidRPr="00587B07" w:rsidRDefault="00565C1F" w:rsidP="0058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C1F">
              <w:rPr>
                <w:rFonts w:ascii="Times New Roman" w:hAnsi="Times New Roman"/>
                <w:sz w:val="24"/>
                <w:szCs w:val="24"/>
              </w:rPr>
              <w:t>29:22:040718:95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7B07">
              <w:rPr>
                <w:rFonts w:ascii="Times New Roman" w:hAnsi="Times New Roman"/>
                <w:sz w:val="24"/>
                <w:szCs w:val="24"/>
              </w:rPr>
              <w:t>м</w:t>
            </w:r>
            <w:r w:rsidR="005131A4" w:rsidRPr="00587B07">
              <w:rPr>
                <w:rFonts w:ascii="Times New Roman" w:hAnsi="Times New Roman"/>
                <w:sz w:val="24"/>
                <w:szCs w:val="24"/>
              </w:rPr>
              <w:t>ногоквартирный дом</w:t>
            </w:r>
          </w:p>
        </w:tc>
      </w:tr>
      <w:tr w:rsidR="00FE722F" w:rsidRPr="00587B07" w:rsidTr="00756B15">
        <w:tc>
          <w:tcPr>
            <w:tcW w:w="959" w:type="dxa"/>
            <w:shd w:val="clear" w:color="auto" w:fill="auto"/>
          </w:tcPr>
          <w:p w:rsidR="00FE722F" w:rsidRPr="00587B07" w:rsidRDefault="00FE722F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B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FE722F" w:rsidRPr="00587B07" w:rsidRDefault="00D228CB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8CB">
              <w:rPr>
                <w:rFonts w:ascii="Times New Roman" w:hAnsi="Times New Roman"/>
                <w:sz w:val="24"/>
                <w:szCs w:val="24"/>
              </w:rPr>
              <w:t>29:22:040718:69</w:t>
            </w:r>
          </w:p>
        </w:tc>
        <w:tc>
          <w:tcPr>
            <w:tcW w:w="6378" w:type="dxa"/>
            <w:shd w:val="clear" w:color="auto" w:fill="auto"/>
          </w:tcPr>
          <w:p w:rsidR="00D228CB" w:rsidRDefault="00D228CB" w:rsidP="0058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29:22:000000:8338</w:t>
            </w:r>
            <w:r w:rsidR="00847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7959" w:rsidRPr="00847959">
              <w:rPr>
                <w:rFonts w:ascii="Times New Roman" w:hAnsi="Times New Roman"/>
                <w:sz w:val="24"/>
                <w:szCs w:val="24"/>
              </w:rPr>
              <w:t xml:space="preserve">внутриквартальные сети водопровода </w:t>
            </w:r>
            <w:r w:rsidR="00847959">
              <w:rPr>
                <w:rFonts w:ascii="Times New Roman" w:hAnsi="Times New Roman"/>
                <w:sz w:val="24"/>
                <w:szCs w:val="24"/>
              </w:rPr>
              <w:br/>
            </w:r>
            <w:r w:rsidR="00847959" w:rsidRPr="00847959">
              <w:rPr>
                <w:rFonts w:ascii="Times New Roman" w:hAnsi="Times New Roman"/>
                <w:sz w:val="24"/>
                <w:szCs w:val="24"/>
              </w:rPr>
              <w:t>76 квартала г. Архангельска</w:t>
            </w:r>
            <w:r w:rsidR="008479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28CB" w:rsidRDefault="00847959" w:rsidP="0058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29:22:000000:8342 </w:t>
            </w:r>
            <w:r w:rsidRPr="00847959">
              <w:rPr>
                <w:rFonts w:ascii="Times New Roman" w:hAnsi="Times New Roman"/>
                <w:sz w:val="24"/>
                <w:szCs w:val="24"/>
              </w:rPr>
              <w:t>внутриквартальные сети хозяйственно-бытовой канализации 76 квартала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31A4" w:rsidRPr="00587B07" w:rsidRDefault="00D228CB" w:rsidP="0058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8CB">
              <w:rPr>
                <w:rFonts w:ascii="Times New Roman" w:hAnsi="Times New Roman"/>
                <w:sz w:val="24"/>
                <w:szCs w:val="24"/>
              </w:rPr>
              <w:t>29:22:040718:113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87B07">
              <w:rPr>
                <w:rFonts w:ascii="Times New Roman" w:hAnsi="Times New Roman"/>
                <w:sz w:val="24"/>
                <w:szCs w:val="24"/>
              </w:rPr>
              <w:t>ногоквартирный дом</w:t>
            </w:r>
            <w:r w:rsidR="008479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714C7" w:rsidRDefault="002714C7" w:rsidP="00513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4BF" w:rsidRDefault="001504BF" w:rsidP="008479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756B15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F420B2" w:rsidRDefault="00B263B6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21A1" w:rsidRDefault="00C00F4D" w:rsidP="00847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B263B6" w:rsidRPr="00B263B6">
        <w:rPr>
          <w:rFonts w:ascii="Times New Roman" w:hAnsi="Times New Roman"/>
          <w:sz w:val="28"/>
          <w:szCs w:val="28"/>
        </w:rPr>
        <w:t>решени</w:t>
      </w:r>
      <w:r w:rsidR="00B263B6">
        <w:rPr>
          <w:rFonts w:ascii="Times New Roman" w:hAnsi="Times New Roman"/>
          <w:sz w:val="28"/>
          <w:szCs w:val="28"/>
        </w:rPr>
        <w:t>я</w:t>
      </w:r>
      <w:r w:rsidR="00B263B6" w:rsidRPr="00B263B6">
        <w:rPr>
          <w:rFonts w:ascii="Times New Roman" w:hAnsi="Times New Roman"/>
          <w:sz w:val="28"/>
          <w:szCs w:val="28"/>
        </w:rPr>
        <w:t xml:space="preserve"> </w:t>
      </w:r>
      <w:r w:rsidR="00A82CE4" w:rsidRPr="00A82CE4">
        <w:rPr>
          <w:rFonts w:ascii="Times New Roman" w:hAnsi="Times New Roman"/>
          <w:sz w:val="28"/>
          <w:szCs w:val="28"/>
        </w:rPr>
        <w:t>о комплексном разви</w:t>
      </w:r>
      <w:r w:rsidR="006C1DFC"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="00A82CE4" w:rsidRPr="00A82CE4">
        <w:rPr>
          <w:rFonts w:ascii="Times New Roman" w:hAnsi="Times New Roman"/>
          <w:sz w:val="28"/>
          <w:szCs w:val="28"/>
        </w:rPr>
        <w:t xml:space="preserve">городского округа "Город Архангельск" </w:t>
      </w:r>
      <w:r w:rsidR="008121A1" w:rsidRPr="008121A1">
        <w:rPr>
          <w:rFonts w:ascii="Times New Roman" w:hAnsi="Times New Roman"/>
          <w:sz w:val="28"/>
          <w:szCs w:val="28"/>
        </w:rPr>
        <w:t>в от</w:t>
      </w:r>
      <w:r w:rsidR="00847959">
        <w:rPr>
          <w:rFonts w:ascii="Times New Roman" w:hAnsi="Times New Roman"/>
          <w:sz w:val="28"/>
          <w:szCs w:val="28"/>
        </w:rPr>
        <w:t xml:space="preserve">ношении территории 1 </w:t>
      </w:r>
      <w:r w:rsidR="006C1DFC">
        <w:rPr>
          <w:rFonts w:ascii="Times New Roman" w:hAnsi="Times New Roman"/>
          <w:sz w:val="28"/>
          <w:szCs w:val="28"/>
        </w:rPr>
        <w:br/>
      </w:r>
      <w:r w:rsidR="00847959">
        <w:rPr>
          <w:rFonts w:ascii="Times New Roman" w:hAnsi="Times New Roman"/>
          <w:sz w:val="28"/>
          <w:szCs w:val="28"/>
        </w:rPr>
        <w:t xml:space="preserve">в границах </w:t>
      </w:r>
      <w:r w:rsidR="008121A1" w:rsidRPr="008121A1">
        <w:rPr>
          <w:rFonts w:ascii="Times New Roman" w:hAnsi="Times New Roman"/>
          <w:sz w:val="28"/>
          <w:szCs w:val="28"/>
        </w:rPr>
        <w:t xml:space="preserve">части элемента планировочной структуры: </w:t>
      </w:r>
      <w:r w:rsidR="00847959" w:rsidRPr="00847959">
        <w:rPr>
          <w:rFonts w:ascii="Times New Roman" w:hAnsi="Times New Roman"/>
          <w:sz w:val="28"/>
          <w:szCs w:val="28"/>
        </w:rPr>
        <w:t>ул. Комсомольская, просп.</w:t>
      </w:r>
      <w:r w:rsidR="00847959">
        <w:rPr>
          <w:rFonts w:ascii="Times New Roman" w:hAnsi="Times New Roman"/>
          <w:sz w:val="28"/>
          <w:szCs w:val="28"/>
        </w:rPr>
        <w:t xml:space="preserve"> Обводный канал, ул. Суворова, </w:t>
      </w:r>
      <w:r w:rsidR="00847959" w:rsidRPr="00847959">
        <w:rPr>
          <w:rFonts w:ascii="Times New Roman" w:hAnsi="Times New Roman"/>
          <w:sz w:val="28"/>
          <w:szCs w:val="28"/>
        </w:rPr>
        <w:t xml:space="preserve">ул. Самойло площадью </w:t>
      </w:r>
      <w:r w:rsidR="008C0DFF">
        <w:rPr>
          <w:rFonts w:ascii="Times New Roman" w:hAnsi="Times New Roman"/>
          <w:sz w:val="28"/>
          <w:szCs w:val="28"/>
        </w:rPr>
        <w:br/>
      </w:r>
      <w:r w:rsidR="00847959" w:rsidRPr="00847959">
        <w:rPr>
          <w:rFonts w:ascii="Times New Roman" w:hAnsi="Times New Roman"/>
          <w:sz w:val="28"/>
          <w:szCs w:val="28"/>
        </w:rPr>
        <w:t>0,3744 га</w:t>
      </w:r>
      <w:r w:rsidR="00847959">
        <w:rPr>
          <w:rFonts w:ascii="Times New Roman" w:hAnsi="Times New Roman"/>
          <w:sz w:val="28"/>
          <w:szCs w:val="28"/>
        </w:rPr>
        <w:t xml:space="preserve"> </w:t>
      </w:r>
      <w:r w:rsidR="008121A1" w:rsidRPr="008121A1">
        <w:rPr>
          <w:rFonts w:ascii="Times New Roman" w:hAnsi="Times New Roman"/>
          <w:sz w:val="28"/>
          <w:szCs w:val="28"/>
        </w:rPr>
        <w:t>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194E4A" w:rsidRDefault="00651A37" w:rsidP="0019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263B6">
        <w:rPr>
          <w:rFonts w:ascii="Times New Roman" w:hAnsi="Times New Roman"/>
          <w:sz w:val="28"/>
          <w:szCs w:val="28"/>
        </w:rPr>
        <w:t>5.</w:t>
      </w:r>
      <w:r w:rsidR="00B263B6" w:rsidRPr="00B263B6">
        <w:t xml:space="preserve"> </w:t>
      </w:r>
      <w:r w:rsidR="00194E4A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имеется:</w:t>
      </w:r>
    </w:p>
    <w:p w:rsidR="00194E4A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централизованным системам водоснабжения и водоотведения (письмо ООО "РВК-Архангельск" от </w:t>
      </w:r>
      <w:r w:rsidR="003C63BC">
        <w:rPr>
          <w:rFonts w:ascii="Times New Roman" w:hAnsi="Times New Roman"/>
          <w:sz w:val="28"/>
          <w:szCs w:val="28"/>
        </w:rPr>
        <w:t>14 ноября</w:t>
      </w:r>
      <w:r>
        <w:rPr>
          <w:rFonts w:ascii="Times New Roman" w:hAnsi="Times New Roman"/>
          <w:sz w:val="28"/>
          <w:szCs w:val="28"/>
        </w:rPr>
        <w:t xml:space="preserve"> 2023 года №</w:t>
      </w:r>
      <w:r w:rsidRPr="00194E4A">
        <w:rPr>
          <w:rFonts w:ascii="Times New Roman" w:hAnsi="Times New Roman"/>
          <w:sz w:val="28"/>
          <w:szCs w:val="28"/>
        </w:rPr>
        <w:t xml:space="preserve"> И.АР-</w:t>
      </w:r>
      <w:r w:rsidR="003C63BC">
        <w:rPr>
          <w:rFonts w:ascii="Times New Roman" w:hAnsi="Times New Roman"/>
          <w:sz w:val="28"/>
          <w:szCs w:val="28"/>
        </w:rPr>
        <w:t>14112023-016</w:t>
      </w:r>
      <w:r>
        <w:rPr>
          <w:rFonts w:ascii="Times New Roman" w:hAnsi="Times New Roman"/>
          <w:sz w:val="28"/>
          <w:szCs w:val="28"/>
        </w:rPr>
        <w:t>);</w:t>
      </w:r>
    </w:p>
    <w:p w:rsidR="00194E4A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системе электроснабжения (письмо Архангельский филиал </w:t>
      </w:r>
      <w:r w:rsidR="003C63B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ПАО "Россети Северо-Запад" от </w:t>
      </w:r>
      <w:r w:rsidR="003C63BC">
        <w:rPr>
          <w:rFonts w:ascii="Times New Roman" w:hAnsi="Times New Roman"/>
          <w:sz w:val="28"/>
          <w:szCs w:val="28"/>
        </w:rPr>
        <w:t>24 ноября</w:t>
      </w:r>
      <w:r>
        <w:rPr>
          <w:rFonts w:ascii="Times New Roman" w:hAnsi="Times New Roman"/>
          <w:sz w:val="28"/>
          <w:szCs w:val="28"/>
        </w:rPr>
        <w:t xml:space="preserve"> 2023 года № </w:t>
      </w:r>
      <w:r w:rsidRPr="00194E4A">
        <w:rPr>
          <w:rFonts w:ascii="Times New Roman" w:hAnsi="Times New Roman"/>
          <w:sz w:val="28"/>
          <w:szCs w:val="28"/>
        </w:rPr>
        <w:t>МР2/1/69-09/</w:t>
      </w:r>
      <w:r w:rsidR="003C63BC">
        <w:rPr>
          <w:rFonts w:ascii="Times New Roman" w:hAnsi="Times New Roman"/>
          <w:sz w:val="28"/>
          <w:szCs w:val="28"/>
        </w:rPr>
        <w:t>8902</w:t>
      </w:r>
      <w:r>
        <w:rPr>
          <w:rFonts w:ascii="Times New Roman" w:hAnsi="Times New Roman"/>
          <w:sz w:val="28"/>
          <w:szCs w:val="28"/>
        </w:rPr>
        <w:t>);</w:t>
      </w:r>
    </w:p>
    <w:p w:rsidR="00194E4A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системе канализации (письмо МУП "Городское благоустройство" </w:t>
      </w:r>
      <w:r w:rsidR="00C81F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</w:t>
      </w:r>
      <w:r w:rsidR="003C63BC">
        <w:rPr>
          <w:rFonts w:ascii="Times New Roman" w:hAnsi="Times New Roman"/>
          <w:sz w:val="28"/>
          <w:szCs w:val="28"/>
        </w:rPr>
        <w:t>14 ноября</w:t>
      </w:r>
      <w:r>
        <w:rPr>
          <w:rFonts w:ascii="Times New Roman" w:hAnsi="Times New Roman"/>
          <w:sz w:val="28"/>
          <w:szCs w:val="28"/>
        </w:rPr>
        <w:t xml:space="preserve"> 2023 года № </w:t>
      </w:r>
      <w:r w:rsidR="003C63BC">
        <w:rPr>
          <w:rFonts w:ascii="Times New Roman" w:hAnsi="Times New Roman"/>
          <w:sz w:val="28"/>
          <w:szCs w:val="28"/>
        </w:rPr>
        <w:t>1673</w:t>
      </w:r>
      <w:r>
        <w:rPr>
          <w:rFonts w:ascii="Times New Roman" w:hAnsi="Times New Roman"/>
          <w:sz w:val="28"/>
          <w:szCs w:val="28"/>
        </w:rPr>
        <w:t>);</w:t>
      </w:r>
    </w:p>
    <w:p w:rsidR="00194E4A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E4A">
        <w:rPr>
          <w:rFonts w:ascii="Times New Roman" w:hAnsi="Times New Roman"/>
          <w:sz w:val="28"/>
          <w:szCs w:val="28"/>
        </w:rPr>
        <w:t xml:space="preserve">к системе связи (письмо ПАО "Ростелеком" от </w:t>
      </w:r>
      <w:r w:rsidR="003C63BC">
        <w:rPr>
          <w:rFonts w:ascii="Times New Roman" w:hAnsi="Times New Roman"/>
          <w:sz w:val="28"/>
          <w:szCs w:val="28"/>
        </w:rPr>
        <w:t>15 ноября</w:t>
      </w:r>
      <w:r w:rsidRPr="00194E4A">
        <w:rPr>
          <w:rFonts w:ascii="Times New Roman" w:hAnsi="Times New Roman"/>
          <w:sz w:val="28"/>
          <w:szCs w:val="28"/>
        </w:rPr>
        <w:t xml:space="preserve"> 2023 года </w:t>
      </w:r>
      <w:r w:rsidR="00C81F80">
        <w:rPr>
          <w:rFonts w:ascii="Times New Roman" w:hAnsi="Times New Roman"/>
          <w:sz w:val="28"/>
          <w:szCs w:val="28"/>
        </w:rPr>
        <w:br/>
      </w:r>
      <w:r w:rsidRPr="00194E4A">
        <w:rPr>
          <w:rFonts w:ascii="Times New Roman" w:hAnsi="Times New Roman"/>
          <w:sz w:val="28"/>
          <w:szCs w:val="28"/>
        </w:rPr>
        <w:t>№ 01/17/</w:t>
      </w:r>
      <w:r w:rsidR="003C63BC">
        <w:rPr>
          <w:rFonts w:ascii="Times New Roman" w:hAnsi="Times New Roman"/>
          <w:sz w:val="28"/>
          <w:szCs w:val="28"/>
        </w:rPr>
        <w:t>28136</w:t>
      </w:r>
      <w:r w:rsidRPr="00194E4A">
        <w:rPr>
          <w:rFonts w:ascii="Times New Roman" w:hAnsi="Times New Roman"/>
          <w:sz w:val="28"/>
          <w:szCs w:val="28"/>
        </w:rPr>
        <w:t>/23</w:t>
      </w:r>
      <w:r>
        <w:rPr>
          <w:rFonts w:ascii="Times New Roman" w:hAnsi="Times New Roman"/>
          <w:sz w:val="28"/>
          <w:szCs w:val="28"/>
        </w:rPr>
        <w:t>).</w:t>
      </w:r>
    </w:p>
    <w:p w:rsidR="00756B15" w:rsidRDefault="00756B15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C20" w:rsidRDefault="00525C20" w:rsidP="00756B15">
      <w:pPr>
        <w:numPr>
          <w:ilvl w:val="0"/>
          <w:numId w:val="16"/>
        </w:num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525C20">
        <w:rPr>
          <w:rFonts w:ascii="Times New Roman" w:hAnsi="Times New Roman"/>
          <w:b/>
          <w:sz w:val="28"/>
          <w:szCs w:val="28"/>
        </w:rPr>
        <w:t>Территория 2</w:t>
      </w:r>
    </w:p>
    <w:p w:rsidR="00B1754C" w:rsidRDefault="007329DA" w:rsidP="00B17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9DA">
        <w:rPr>
          <w:rFonts w:ascii="Times New Roman" w:hAnsi="Times New Roman" w:cs="Times New Roman"/>
          <w:b/>
          <w:sz w:val="28"/>
          <w:szCs w:val="28"/>
        </w:rPr>
        <w:t xml:space="preserve">в границах  части элемента планировочной структуры: </w:t>
      </w:r>
    </w:p>
    <w:p w:rsidR="00B1754C" w:rsidRDefault="00B1754C" w:rsidP="00B17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54C">
        <w:rPr>
          <w:rFonts w:ascii="Times New Roman" w:hAnsi="Times New Roman" w:cs="Times New Roman"/>
          <w:b/>
          <w:sz w:val="28"/>
          <w:szCs w:val="28"/>
        </w:rPr>
        <w:t>ул. Попова, просп. Обво</w:t>
      </w:r>
      <w:r>
        <w:rPr>
          <w:rFonts w:ascii="Times New Roman" w:hAnsi="Times New Roman" w:cs="Times New Roman"/>
          <w:b/>
          <w:sz w:val="28"/>
          <w:szCs w:val="28"/>
        </w:rPr>
        <w:t xml:space="preserve">дный канал, ул. Воскресенская,  </w:t>
      </w:r>
    </w:p>
    <w:p w:rsidR="005131A4" w:rsidRDefault="00B1754C" w:rsidP="00B17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54C">
        <w:rPr>
          <w:rFonts w:ascii="Times New Roman" w:hAnsi="Times New Roman" w:cs="Times New Roman"/>
          <w:b/>
          <w:sz w:val="28"/>
          <w:szCs w:val="28"/>
        </w:rPr>
        <w:t>просп. Советских космонавтов площадью 0,</w:t>
      </w:r>
      <w:r w:rsidR="00CD758B">
        <w:rPr>
          <w:rFonts w:ascii="Times New Roman" w:hAnsi="Times New Roman" w:cs="Times New Roman"/>
          <w:b/>
          <w:sz w:val="28"/>
          <w:szCs w:val="28"/>
        </w:rPr>
        <w:t>2149</w:t>
      </w:r>
      <w:r w:rsidRPr="00B1754C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C81F80" w:rsidRDefault="00C81F80" w:rsidP="005131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20" w:rsidRDefault="00525C20" w:rsidP="006F05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отображен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1:</w:t>
      </w:r>
      <w:r w:rsidR="003C193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 w:rsidR="00A7707A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 </w:t>
      </w:r>
      <w:r w:rsidR="00164124">
        <w:rPr>
          <w:rFonts w:ascii="Times New Roman" w:hAnsi="Times New Roman" w:cs="Times New Roman"/>
          <w:color w:val="000000"/>
          <w:sz w:val="28"/>
          <w:szCs w:val="28"/>
        </w:rPr>
        <w:t>№ 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C20" w:rsidRPr="007D6489" w:rsidRDefault="00525C20" w:rsidP="00525C2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7329DA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F09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</w:t>
      </w:r>
      <w:r w:rsidR="007329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335" w:rsidRDefault="000D4335" w:rsidP="000D43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Жилой дом/Здание (многоквартирный дом) № 38 по ул. Попова /№ 114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просп. Советских космонавтов (</w:t>
      </w:r>
      <w:r w:rsidRPr="0064527F"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335">
        <w:rPr>
          <w:rFonts w:ascii="Times New Roman" w:hAnsi="Times New Roman" w:cs="Times New Roman"/>
          <w:color w:val="000000"/>
          <w:sz w:val="28"/>
          <w:szCs w:val="28"/>
        </w:rPr>
        <w:t>29:22:040746:40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- </w:t>
      </w:r>
      <w:r w:rsidRPr="0006269A">
        <w:rPr>
          <w:rFonts w:ascii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hAnsi="Times New Roman" w:cs="Times New Roman"/>
          <w:color w:val="000000"/>
          <w:sz w:val="28"/>
          <w:szCs w:val="28"/>
        </w:rPr>
        <w:t>ан аварийным и подлежащим</w:t>
      </w:r>
      <w:r w:rsidRPr="0006269A">
        <w:rPr>
          <w:rFonts w:ascii="Times New Roman" w:hAnsi="Times New Roman" w:cs="Times New Roman"/>
          <w:color w:val="000000"/>
          <w:sz w:val="28"/>
          <w:szCs w:val="28"/>
        </w:rPr>
        <w:t xml:space="preserve"> сн</w:t>
      </w:r>
      <w:r>
        <w:rPr>
          <w:rFonts w:ascii="Times New Roman" w:hAnsi="Times New Roman" w:cs="Times New Roman"/>
          <w:color w:val="000000"/>
          <w:sz w:val="28"/>
          <w:szCs w:val="28"/>
        </w:rPr>
        <w:t>осу. Снос и расселение указанного дома</w:t>
      </w:r>
      <w:r w:rsidRPr="0006269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федеральных средств, предусмотренных в рамках адресной программы Архангельской области "Переселение граждан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6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 аварийного жилищного фонда на 2019 – 2025 годы"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26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27F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утвержденной постановлением Правительства Архангельской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26 марта 2019 года № 153-пп </w:t>
      </w:r>
      <w:r w:rsidRPr="0064527F">
        <w:rPr>
          <w:rFonts w:ascii="Times New Roman" w:hAnsi="Times New Roman" w:cs="Times New Roman"/>
          <w:color w:val="000000"/>
          <w:sz w:val="28"/>
          <w:szCs w:val="28"/>
        </w:rPr>
        <w:t>(с изменениями).</w:t>
      </w:r>
    </w:p>
    <w:p w:rsidR="007329DA" w:rsidRDefault="006F05F8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Жилой дом/Здание (многоквартирный дом</w:t>
      </w:r>
      <w:r w:rsidR="007329DA" w:rsidRPr="007329D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329D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0D4335">
        <w:rPr>
          <w:rFonts w:ascii="Times New Roman" w:hAnsi="Times New Roman" w:cs="Times New Roman"/>
          <w:color w:val="000000"/>
          <w:sz w:val="28"/>
          <w:szCs w:val="28"/>
        </w:rPr>
        <w:t>112 по просп. Советских космонавтов</w:t>
      </w:r>
      <w:r w:rsidR="007329DA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(кадастровый номер </w:t>
      </w:r>
      <w:r w:rsidR="000D4335" w:rsidRPr="000D4335">
        <w:rPr>
          <w:rFonts w:ascii="Times New Roman" w:hAnsi="Times New Roman" w:cs="Times New Roman"/>
          <w:color w:val="000000"/>
          <w:sz w:val="28"/>
          <w:szCs w:val="28"/>
        </w:rPr>
        <w:t>29:22:040746:48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6491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64914" w:rsidRPr="00B64914">
        <w:rPr>
          <w:rFonts w:ascii="Times New Roman" w:hAnsi="Times New Roman" w:cs="Times New Roman"/>
          <w:color w:val="000000"/>
          <w:sz w:val="28"/>
          <w:szCs w:val="28"/>
        </w:rPr>
        <w:t>не признан</w:t>
      </w:r>
      <w:r w:rsidR="00185B37"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="00B64914" w:rsidRPr="00B64914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 и подлежащим сносу по критериям,  установленным постановлением Правительства Архангельской области от 30 июня 2021 года № 326-пп </w:t>
      </w:r>
      <w:r w:rsidR="00CD6D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4914" w:rsidRPr="00B64914">
        <w:rPr>
          <w:rFonts w:ascii="Times New Roman" w:hAnsi="Times New Roman" w:cs="Times New Roman"/>
          <w:color w:val="000000"/>
          <w:sz w:val="28"/>
          <w:szCs w:val="28"/>
        </w:rPr>
        <w:t xml:space="preserve">"О комплексном развитии территорий в Архангельской области". Снос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4914" w:rsidRPr="00B64914">
        <w:rPr>
          <w:rFonts w:ascii="Times New Roman" w:hAnsi="Times New Roman" w:cs="Times New Roman"/>
          <w:color w:val="000000"/>
          <w:sz w:val="28"/>
          <w:szCs w:val="28"/>
        </w:rPr>
        <w:t>и расселение указанн</w:t>
      </w:r>
      <w:r w:rsidR="00185B3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B64914" w:rsidRPr="00B64914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185B3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64914" w:rsidRPr="00B6491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внебюджетных источников (за счет средств лица, заключившего договор).</w:t>
      </w:r>
    </w:p>
    <w:p w:rsidR="009D5517" w:rsidRDefault="006272AB" w:rsidP="007E65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освобождается в целях </w:t>
      </w:r>
      <w:r w:rsidR="00CD6D25" w:rsidRPr="00CD6D25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расширения территории </w:t>
      </w:r>
      <w:r w:rsidR="00CD6D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6D25" w:rsidRPr="00CD6D25">
        <w:rPr>
          <w:rFonts w:ascii="Times New Roman" w:hAnsi="Times New Roman" w:cs="Times New Roman"/>
          <w:color w:val="000000"/>
          <w:sz w:val="28"/>
          <w:szCs w:val="28"/>
        </w:rPr>
        <w:t>и строительства новых объектов ГБОУ АО "Архангельский морской кадетский корпус"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CD6D25" w:rsidRDefault="00220B2D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29:22:040746:1504</w:t>
      </w:r>
      <w:r w:rsidR="00BF4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57F" w:rsidRPr="00793CDE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CD6D25" w:rsidRDefault="00220B2D" w:rsidP="00A770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29:22:040746:1502</w:t>
      </w:r>
      <w:r w:rsidR="00EB6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57F" w:rsidRPr="00793CDE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</w:t>
      </w:r>
      <w:r w:rsidR="00BF457F">
        <w:rPr>
          <w:rFonts w:ascii="Times New Roman" w:hAnsi="Times New Roman" w:cs="Times New Roman"/>
          <w:color w:val="000000"/>
          <w:sz w:val="28"/>
          <w:szCs w:val="28"/>
        </w:rPr>
        <w:t>мещений в многоквартирном доме).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наличие инженерной,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ур (планируемой и существующей):</w:t>
      </w:r>
    </w:p>
    <w:p w:rsidR="00525C20" w:rsidRPr="007F56DB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6DB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525C20" w:rsidRDefault="00525C20" w:rsidP="00525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0E7F0A" w:rsidRDefault="00707928" w:rsidP="007079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928">
        <w:rPr>
          <w:rFonts w:ascii="Times New Roman" w:hAnsi="Times New Roman"/>
          <w:sz w:val="28"/>
          <w:szCs w:val="28"/>
        </w:rPr>
        <w:t xml:space="preserve">Транспортная связь обеспечивается по ул. Воскресенской (магистральная улица общегородского значения регулируемого движения), </w:t>
      </w:r>
      <w:r>
        <w:rPr>
          <w:rFonts w:ascii="Times New Roman" w:hAnsi="Times New Roman"/>
          <w:sz w:val="28"/>
          <w:szCs w:val="28"/>
        </w:rPr>
        <w:br/>
      </w:r>
      <w:r w:rsidRPr="00707928">
        <w:rPr>
          <w:rFonts w:ascii="Times New Roman" w:hAnsi="Times New Roman"/>
          <w:sz w:val="28"/>
          <w:szCs w:val="28"/>
        </w:rPr>
        <w:t>по просп. Обводный канал (магистраль</w:t>
      </w:r>
      <w:r>
        <w:rPr>
          <w:rFonts w:ascii="Times New Roman" w:hAnsi="Times New Roman"/>
          <w:sz w:val="28"/>
          <w:szCs w:val="28"/>
        </w:rPr>
        <w:t xml:space="preserve">ная улица районного значения), </w:t>
      </w:r>
      <w:r>
        <w:rPr>
          <w:rFonts w:ascii="Times New Roman" w:hAnsi="Times New Roman"/>
          <w:sz w:val="28"/>
          <w:szCs w:val="28"/>
        </w:rPr>
        <w:br/>
      </w:r>
      <w:r w:rsidRPr="00707928">
        <w:rPr>
          <w:rFonts w:ascii="Times New Roman" w:hAnsi="Times New Roman"/>
          <w:sz w:val="28"/>
          <w:szCs w:val="28"/>
        </w:rPr>
        <w:t>по просп. Советских космонавтов и ул. Попова (улицы и дороги местного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</w:t>
      </w:r>
      <w:r w:rsidR="000E7F0A" w:rsidRPr="000E7F0A">
        <w:rPr>
          <w:rFonts w:ascii="Times New Roman" w:hAnsi="Times New Roman"/>
          <w:sz w:val="28"/>
          <w:szCs w:val="28"/>
        </w:rPr>
        <w:t>.</w:t>
      </w:r>
      <w:r w:rsidR="000E7F0A">
        <w:rPr>
          <w:rFonts w:ascii="Times New Roman" w:hAnsi="Times New Roman"/>
          <w:sz w:val="28"/>
          <w:szCs w:val="28"/>
        </w:rPr>
        <w:t xml:space="preserve">  </w:t>
      </w:r>
    </w:p>
    <w:p w:rsidR="00525C20" w:rsidRPr="007F56DB" w:rsidRDefault="00525C20" w:rsidP="00525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6DB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3877D1" w:rsidRPr="003877D1" w:rsidRDefault="003877D1" w:rsidP="0038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D1">
        <w:rPr>
          <w:rFonts w:ascii="Times New Roman" w:hAnsi="Times New Roman"/>
          <w:sz w:val="28"/>
          <w:szCs w:val="28"/>
        </w:rPr>
        <w:t>На территории имеются сети теплоснабжения, водоснабжения,</w:t>
      </w:r>
      <w:r w:rsidR="005D41BB">
        <w:rPr>
          <w:rFonts w:ascii="Times New Roman" w:hAnsi="Times New Roman"/>
          <w:sz w:val="28"/>
          <w:szCs w:val="28"/>
        </w:rPr>
        <w:t xml:space="preserve"> канализации, электроснабжения</w:t>
      </w:r>
      <w:r w:rsidRPr="003877D1">
        <w:rPr>
          <w:rFonts w:ascii="Times New Roman" w:hAnsi="Times New Roman"/>
          <w:sz w:val="28"/>
          <w:szCs w:val="28"/>
        </w:rPr>
        <w:t xml:space="preserve">, наружного освещения. </w:t>
      </w:r>
    </w:p>
    <w:p w:rsidR="003877D1" w:rsidRDefault="003877D1" w:rsidP="0038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D1">
        <w:rPr>
          <w:rFonts w:ascii="Times New Roman" w:hAnsi="Times New Roman"/>
          <w:sz w:val="28"/>
          <w:szCs w:val="28"/>
        </w:rPr>
        <w:t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ресурсоснабжающими организациями.</w:t>
      </w:r>
    </w:p>
    <w:p w:rsidR="00BC7EE3" w:rsidRDefault="00525C20" w:rsidP="0038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6DB">
        <w:rPr>
          <w:rFonts w:ascii="Times New Roman" w:hAnsi="Times New Roman"/>
          <w:sz w:val="28"/>
          <w:szCs w:val="28"/>
        </w:rPr>
        <w:t>Социальная инфраструктура:</w:t>
      </w:r>
    </w:p>
    <w:p w:rsidR="00525C20" w:rsidRDefault="00BC7EE3" w:rsidP="00BC7E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C1DFC">
        <w:rPr>
          <w:rFonts w:ascii="Times New Roman" w:hAnsi="Times New Roman"/>
          <w:sz w:val="28"/>
          <w:szCs w:val="28"/>
        </w:rPr>
        <w:t xml:space="preserve"> границах </w:t>
      </w:r>
      <w:r w:rsidRPr="00BC7EE3">
        <w:rPr>
          <w:rFonts w:ascii="Times New Roman" w:hAnsi="Times New Roman"/>
          <w:sz w:val="28"/>
          <w:szCs w:val="28"/>
        </w:rPr>
        <w:t xml:space="preserve">части элемента планировочной структуры: ул. Попова, </w:t>
      </w:r>
      <w:r w:rsidR="00A7707A">
        <w:rPr>
          <w:rFonts w:ascii="Times New Roman" w:hAnsi="Times New Roman"/>
          <w:sz w:val="28"/>
          <w:szCs w:val="28"/>
        </w:rPr>
        <w:br/>
      </w:r>
      <w:r w:rsidRPr="00BC7EE3">
        <w:rPr>
          <w:rFonts w:ascii="Times New Roman" w:hAnsi="Times New Roman"/>
          <w:sz w:val="28"/>
          <w:szCs w:val="28"/>
        </w:rPr>
        <w:t>просп. Обво</w:t>
      </w:r>
      <w:r w:rsidR="006C1DFC">
        <w:rPr>
          <w:rFonts w:ascii="Times New Roman" w:hAnsi="Times New Roman"/>
          <w:sz w:val="28"/>
          <w:szCs w:val="28"/>
        </w:rPr>
        <w:t xml:space="preserve">дный канал, ул. Воскресенская, </w:t>
      </w:r>
      <w:r w:rsidRPr="00BC7EE3">
        <w:rPr>
          <w:rFonts w:ascii="Times New Roman" w:hAnsi="Times New Roman"/>
          <w:sz w:val="28"/>
          <w:szCs w:val="28"/>
        </w:rPr>
        <w:t>просп. Советских космонавтов площадью 0,</w:t>
      </w:r>
      <w:r w:rsidR="00EB624C">
        <w:rPr>
          <w:rFonts w:ascii="Times New Roman" w:hAnsi="Times New Roman"/>
          <w:sz w:val="28"/>
          <w:szCs w:val="28"/>
        </w:rPr>
        <w:t>2149</w:t>
      </w:r>
      <w:r w:rsidRPr="00BC7EE3">
        <w:rPr>
          <w:rFonts w:ascii="Times New Roman" w:hAnsi="Times New Roman"/>
          <w:sz w:val="28"/>
          <w:szCs w:val="28"/>
        </w:rPr>
        <w:t xml:space="preserve"> га</w:t>
      </w:r>
      <w:r>
        <w:rPr>
          <w:rFonts w:ascii="Times New Roman" w:hAnsi="Times New Roman"/>
          <w:sz w:val="28"/>
          <w:szCs w:val="28"/>
        </w:rPr>
        <w:t xml:space="preserve"> планируется </w:t>
      </w:r>
      <w:r w:rsidRPr="00BC7EE3">
        <w:rPr>
          <w:rFonts w:ascii="Times New Roman" w:hAnsi="Times New Roman"/>
          <w:sz w:val="28"/>
          <w:szCs w:val="28"/>
        </w:rPr>
        <w:t>расширени</w:t>
      </w:r>
      <w:r>
        <w:rPr>
          <w:rFonts w:ascii="Times New Roman" w:hAnsi="Times New Roman"/>
          <w:sz w:val="28"/>
          <w:szCs w:val="28"/>
        </w:rPr>
        <w:t>е</w:t>
      </w:r>
      <w:r w:rsidRPr="00BC7EE3">
        <w:rPr>
          <w:rFonts w:ascii="Times New Roman" w:hAnsi="Times New Roman"/>
          <w:sz w:val="28"/>
          <w:szCs w:val="28"/>
        </w:rPr>
        <w:t xml:space="preserve"> территории и строительств</w:t>
      </w:r>
      <w:r>
        <w:rPr>
          <w:rFonts w:ascii="Times New Roman" w:hAnsi="Times New Roman"/>
          <w:sz w:val="28"/>
          <w:szCs w:val="28"/>
        </w:rPr>
        <w:t>о</w:t>
      </w:r>
      <w:r w:rsidRPr="00BC7EE3">
        <w:rPr>
          <w:rFonts w:ascii="Times New Roman" w:hAnsi="Times New Roman"/>
          <w:sz w:val="28"/>
          <w:szCs w:val="28"/>
        </w:rPr>
        <w:t xml:space="preserve"> новых объектов ГБОУ АО "Архангельский морской кадетский корпус"</w:t>
      </w:r>
      <w:r>
        <w:rPr>
          <w:rFonts w:ascii="Times New Roman" w:hAnsi="Times New Roman"/>
          <w:sz w:val="28"/>
          <w:szCs w:val="28"/>
        </w:rPr>
        <w:t>.</w:t>
      </w:r>
    </w:p>
    <w:p w:rsidR="00BC7EE3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7EE3" w:rsidRDefault="006C1DFC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="00BC7EE3" w:rsidRPr="00BC7EE3">
        <w:rPr>
          <w:rFonts w:ascii="Times New Roman" w:hAnsi="Times New Roman" w:cs="Times New Roman"/>
          <w:color w:val="000000"/>
          <w:sz w:val="28"/>
          <w:szCs w:val="28"/>
        </w:rPr>
        <w:t xml:space="preserve">части элемента планировочной структуры: ул. Попова, </w:t>
      </w:r>
      <w:r w:rsidR="00A770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7EE3" w:rsidRPr="00BC7EE3">
        <w:rPr>
          <w:rFonts w:ascii="Times New Roman" w:hAnsi="Times New Roman" w:cs="Times New Roman"/>
          <w:color w:val="000000"/>
          <w:sz w:val="28"/>
          <w:szCs w:val="28"/>
        </w:rPr>
        <w:t>просп. Обво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дный канал, ул. Воскресенская, </w:t>
      </w:r>
      <w:r w:rsidR="00BC7EE3" w:rsidRPr="00BC7EE3">
        <w:rPr>
          <w:rFonts w:ascii="Times New Roman" w:hAnsi="Times New Roman" w:cs="Times New Roman"/>
          <w:color w:val="000000"/>
          <w:sz w:val="28"/>
          <w:szCs w:val="28"/>
        </w:rPr>
        <w:t>просп. Советских космонавтов площадью 0,</w:t>
      </w:r>
      <w:r w:rsidR="007C5DB9">
        <w:rPr>
          <w:rFonts w:ascii="Times New Roman" w:hAnsi="Times New Roman" w:cs="Times New Roman"/>
          <w:color w:val="000000"/>
          <w:sz w:val="28"/>
          <w:szCs w:val="28"/>
        </w:rPr>
        <w:t>2149</w:t>
      </w:r>
      <w:r w:rsidR="00BC7EE3" w:rsidRPr="00BC7EE3">
        <w:rPr>
          <w:rFonts w:ascii="Times New Roman" w:hAnsi="Times New Roman" w:cs="Times New Roman"/>
          <w:color w:val="000000"/>
          <w:sz w:val="28"/>
          <w:szCs w:val="28"/>
        </w:rPr>
        <w:t xml:space="preserve"> га планируется расширение территории и строительство новых объектов ГБОУ АО "Архангельский морской кадетский корпус".</w:t>
      </w:r>
    </w:p>
    <w:p w:rsidR="00BC7EE3" w:rsidRDefault="00BC7EE3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EE3">
        <w:rPr>
          <w:rFonts w:ascii="Times New Roman" w:hAnsi="Times New Roman" w:cs="Times New Roman"/>
          <w:color w:val="000000"/>
          <w:sz w:val="28"/>
          <w:szCs w:val="28"/>
        </w:rPr>
        <w:t>Реализация строительства новых объектов ГБОУ АО "Архангельский морской кадетский корпус" осуществляется из средств федерального бюджета.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</w:t>
      </w:r>
      <w:r w:rsidRPr="002714C7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области.</w:t>
      </w:r>
    </w:p>
    <w:p w:rsidR="00525C20" w:rsidRDefault="00B43018" w:rsidP="00AB74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2 </w:t>
      </w:r>
      <w:r w:rsidR="003877D1" w:rsidRPr="003877D1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 части элемента планировочной структуры: </w:t>
      </w:r>
      <w:r w:rsidR="00AB7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45D" w:rsidRPr="00AB745D">
        <w:rPr>
          <w:rFonts w:ascii="Times New Roman" w:hAnsi="Times New Roman" w:cs="Times New Roman"/>
          <w:color w:val="000000"/>
          <w:sz w:val="28"/>
          <w:szCs w:val="28"/>
        </w:rPr>
        <w:t>ул. Попова, просп. Обво</w:t>
      </w:r>
      <w:r w:rsidR="00AB745D">
        <w:rPr>
          <w:rFonts w:ascii="Times New Roman" w:hAnsi="Times New Roman" w:cs="Times New Roman"/>
          <w:color w:val="000000"/>
          <w:sz w:val="28"/>
          <w:szCs w:val="28"/>
        </w:rPr>
        <w:t xml:space="preserve">дный канал, ул. Воскресенская, </w:t>
      </w:r>
      <w:r w:rsidR="00AB745D" w:rsidRPr="00AB745D">
        <w:rPr>
          <w:rFonts w:ascii="Times New Roman" w:hAnsi="Times New Roman" w:cs="Times New Roman"/>
          <w:color w:val="000000"/>
          <w:sz w:val="28"/>
          <w:szCs w:val="28"/>
        </w:rPr>
        <w:t>просп. Советских космонавтов площадью 0,</w:t>
      </w:r>
      <w:r w:rsidR="007C5DB9">
        <w:rPr>
          <w:rFonts w:ascii="Times New Roman" w:hAnsi="Times New Roman" w:cs="Times New Roman"/>
          <w:color w:val="000000"/>
          <w:sz w:val="28"/>
          <w:szCs w:val="28"/>
        </w:rPr>
        <w:t>2149</w:t>
      </w:r>
      <w:r w:rsidR="00AB745D" w:rsidRPr="00AB745D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="00AB7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2DC0">
        <w:rPr>
          <w:rFonts w:ascii="Times New Roman" w:hAnsi="Times New Roman" w:cs="Times New Roman"/>
          <w:color w:val="000000"/>
          <w:sz w:val="28"/>
          <w:szCs w:val="28"/>
        </w:rPr>
        <w:t>полностью расположена в границах следующих зон:</w:t>
      </w:r>
    </w:p>
    <w:p w:rsidR="0080185E" w:rsidRPr="0080185E" w:rsidRDefault="0080185E" w:rsidP="008018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5E">
        <w:rPr>
          <w:rFonts w:ascii="Times New Roman" w:hAnsi="Times New Roman" w:cs="Times New Roman"/>
          <w:color w:val="000000"/>
          <w:sz w:val="28"/>
          <w:szCs w:val="28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="00562C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85E">
        <w:rPr>
          <w:rFonts w:ascii="Times New Roman" w:hAnsi="Times New Roman" w:cs="Times New Roman"/>
          <w:color w:val="000000"/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562C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85E">
        <w:rPr>
          <w:rFonts w:ascii="Times New Roman" w:hAnsi="Times New Roman" w:cs="Times New Roman"/>
          <w:color w:val="000000"/>
          <w:sz w:val="28"/>
          <w:szCs w:val="28"/>
        </w:rPr>
        <w:t>(в Ломоносовском, Октябрьском и Соломбальском территориальных округах)";</w:t>
      </w:r>
    </w:p>
    <w:p w:rsidR="002E3363" w:rsidRDefault="0080185E" w:rsidP="008018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5E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водоснабжения.</w:t>
      </w:r>
    </w:p>
    <w:p w:rsidR="007F56DB" w:rsidRDefault="007F56DB" w:rsidP="00AB74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2 </w:t>
      </w:r>
      <w:r w:rsidRPr="003877D1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 w:rsidR="00AB7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45D" w:rsidRPr="00AB745D">
        <w:rPr>
          <w:rFonts w:ascii="Times New Roman" w:hAnsi="Times New Roman" w:cs="Times New Roman"/>
          <w:color w:val="000000"/>
          <w:sz w:val="28"/>
          <w:szCs w:val="28"/>
        </w:rPr>
        <w:t>ул. Попова, просп. Обво</w:t>
      </w:r>
      <w:r w:rsidR="00AB745D">
        <w:rPr>
          <w:rFonts w:ascii="Times New Roman" w:hAnsi="Times New Roman" w:cs="Times New Roman"/>
          <w:color w:val="000000"/>
          <w:sz w:val="28"/>
          <w:szCs w:val="28"/>
        </w:rPr>
        <w:t xml:space="preserve">дный канал, ул. Воскресенская, </w:t>
      </w:r>
      <w:r w:rsidR="00AB745D" w:rsidRPr="00AB745D">
        <w:rPr>
          <w:rFonts w:ascii="Times New Roman" w:hAnsi="Times New Roman" w:cs="Times New Roman"/>
          <w:color w:val="000000"/>
          <w:sz w:val="28"/>
          <w:szCs w:val="28"/>
        </w:rPr>
        <w:t>просп. Советских космонавтов площадью 0,</w:t>
      </w:r>
      <w:r w:rsidR="007C5DB9">
        <w:rPr>
          <w:rFonts w:ascii="Times New Roman" w:hAnsi="Times New Roman" w:cs="Times New Roman"/>
          <w:color w:val="000000"/>
          <w:sz w:val="28"/>
          <w:szCs w:val="28"/>
        </w:rPr>
        <w:t>2149</w:t>
      </w:r>
      <w:r w:rsidR="00AB745D" w:rsidRPr="00AB745D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="00AB7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1C8">
        <w:rPr>
          <w:rFonts w:ascii="Times New Roman" w:hAnsi="Times New Roman" w:cs="Times New Roman"/>
          <w:color w:val="000000"/>
          <w:sz w:val="28"/>
          <w:szCs w:val="28"/>
        </w:rPr>
        <w:t>частично</w:t>
      </w:r>
      <w:r w:rsidRPr="00FA2DC0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расположена в границах следующих зон:</w:t>
      </w:r>
    </w:p>
    <w:p w:rsidR="00410EC0" w:rsidRDefault="0019730F" w:rsidP="00410EC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еестровый номер границы: 29:22-6.651; Вид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10EC0" w:rsidRPr="00410EC0">
        <w:t xml:space="preserve"> </w:t>
      </w:r>
      <w:r w:rsidR="00410EC0" w:rsidRPr="00410EC0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10EC0" w:rsidRPr="00410EC0">
        <w:rPr>
          <w:rFonts w:ascii="Times New Roman" w:hAnsi="Times New Roman" w:cs="Times New Roman"/>
          <w:color w:val="000000"/>
          <w:sz w:val="28"/>
          <w:szCs w:val="28"/>
        </w:rPr>
        <w:t>Зона охраны искусственных объектов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 xml:space="preserve">. Наименование: </w:t>
      </w:r>
      <w:r w:rsidR="00410EC0" w:rsidRPr="00410EC0">
        <w:rPr>
          <w:rFonts w:ascii="Times New Roman" w:hAnsi="Times New Roman" w:cs="Times New Roman"/>
          <w:color w:val="000000"/>
          <w:sz w:val="28"/>
          <w:szCs w:val="28"/>
        </w:rPr>
        <w:t>Охранная зона "BЛ-04 ПP COB KOCMOHABTOB"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. Ограничение: в</w:t>
      </w:r>
      <w:r w:rsidR="00410EC0" w:rsidRPr="00410EC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Правилами охраны электрических сетей, размещенных на земельных участках, утвержденными Постановлением Правительства Российской Федерации 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10EC0" w:rsidRPr="00410EC0">
        <w:rPr>
          <w:rFonts w:ascii="Times New Roman" w:hAnsi="Times New Roman" w:cs="Times New Roman"/>
          <w:color w:val="000000"/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10EC0" w:rsidRPr="00410EC0">
        <w:rPr>
          <w:rFonts w:ascii="Times New Roman" w:hAnsi="Times New Roman" w:cs="Times New Roman"/>
          <w:color w:val="000000"/>
          <w:sz w:val="28"/>
          <w:szCs w:val="28"/>
        </w:rPr>
        <w:t xml:space="preserve"> № 160 </w:t>
      </w:r>
      <w:r w:rsidR="00A770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EC0" w:rsidRPr="00410EC0">
        <w:rPr>
          <w:rFonts w:ascii="Times New Roman" w:hAnsi="Times New Roman" w:cs="Times New Roman"/>
          <w:color w:val="000000"/>
          <w:sz w:val="28"/>
          <w:szCs w:val="28"/>
        </w:rPr>
        <w:t>от 24 февраля 2009 г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410EC0" w:rsidRPr="00410EC0">
        <w:rPr>
          <w:rFonts w:ascii="Times New Roman" w:hAnsi="Times New Roman" w:cs="Times New Roman"/>
          <w:color w:val="000000"/>
          <w:sz w:val="28"/>
          <w:szCs w:val="28"/>
        </w:rPr>
        <w:t xml:space="preserve"> в п. 8, п. 10, п. 11 установлены особые условия </w:t>
      </w:r>
      <w:r w:rsidR="00410EC0" w:rsidRPr="00410E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использования земельных участков, располо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женных в пределах охранной зоны;</w:t>
      </w:r>
    </w:p>
    <w:p w:rsidR="0019730F" w:rsidRDefault="0019730F" w:rsidP="001973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еестров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 границы: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29:22-6.759; Вид объекта реестра границ: Зона с особыми условиями использования территории; Вид зоны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по документу: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публичный сервитут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BЛ-04 ПP COB KOCMOHABTOB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; Тип зоны: Зона 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56 Земельного кодекса 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 Срок действия: не установлен; реквизиты документа-основания: постановление "Об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4BF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сервитута" от 19 ноября 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020</w:t>
      </w:r>
      <w:r w:rsidR="001534B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78 выдан: Администрация муниципального образования "Город Архангельск"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; постановление </w:t>
      </w:r>
      <w:r w:rsidR="001534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"О внесении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в постановление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"Город Архангельск" от 19 ноября 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 № 78"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 декабря 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 № 185 выдан: Администрация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"Город Архангельск"; Содержание ограничения (обременения): Публичный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сервитут: размещение объекта электросетевого хозяйства (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BЛ-04 ПP COB KOCMOHABTOB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 инв. № 12.1.1.00006223). Срок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сервитута -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49 лет. ПАО "МРСК Северо-Запада", ИНН 7802312751, ОГРН 1047855175785, адрес: 163045,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Архангельск, Кузнечихинский промузел, 4 проезд, строение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5, эл. почта: aesinfo@arhen.ru.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730F" w:rsidRDefault="00525C20" w:rsidP="00F728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402"/>
        <w:gridCol w:w="5386"/>
      </w:tblGrid>
      <w:tr w:rsidR="00525C20" w:rsidRPr="00F621C8" w:rsidTr="009D3AB7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0" w:rsidRPr="00F621C8" w:rsidRDefault="00525C20" w:rsidP="00562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562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0" w:rsidRPr="00F621C8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20" w:rsidRPr="00F621C8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525C20" w:rsidRPr="00F621C8" w:rsidTr="009D3AB7">
        <w:tc>
          <w:tcPr>
            <w:tcW w:w="913" w:type="dxa"/>
            <w:tcBorders>
              <w:top w:val="single" w:sz="4" w:space="0" w:color="auto"/>
            </w:tcBorders>
          </w:tcPr>
          <w:p w:rsidR="00525C20" w:rsidRPr="00F621C8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25C20" w:rsidRPr="00F621C8" w:rsidRDefault="0019730F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29:22:040746:1504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9730F" w:rsidRDefault="0019730F" w:rsidP="0019730F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29:22:040746:40</w:t>
            </w:r>
            <w:r w:rsidR="001A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1A57A6" w:rsidRPr="001A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ногоквартирный дом</w:t>
            </w:r>
            <w:r w:rsidR="001A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9730F" w:rsidRDefault="0019730F" w:rsidP="0019730F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29:22:000000:7550 </w:t>
            </w:r>
            <w:r w:rsidR="001A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1A57A6" w:rsidRPr="001A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епловая сеть</w:t>
            </w:r>
            <w:r w:rsidR="001A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A0EDC" w:rsidRPr="00F621C8" w:rsidRDefault="0019730F" w:rsidP="0019730F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29:22:000000:8101</w:t>
            </w:r>
            <w:r w:rsidR="001A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57A6" w:rsidRPr="001A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внутриквартальные сети водопровода 111 квартала г. Архангельска</w:t>
            </w:r>
          </w:p>
        </w:tc>
      </w:tr>
      <w:tr w:rsidR="00525C20" w:rsidRPr="00F621C8" w:rsidTr="009D3AB7">
        <w:tc>
          <w:tcPr>
            <w:tcW w:w="913" w:type="dxa"/>
          </w:tcPr>
          <w:p w:rsidR="00525C20" w:rsidRPr="00F621C8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25C20" w:rsidRPr="00F621C8" w:rsidRDefault="0039642B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29:22:040746:1502</w:t>
            </w:r>
          </w:p>
        </w:tc>
        <w:tc>
          <w:tcPr>
            <w:tcW w:w="5386" w:type="dxa"/>
          </w:tcPr>
          <w:p w:rsidR="004A0EDC" w:rsidRPr="00F621C8" w:rsidRDefault="0039642B" w:rsidP="00396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29:22:040746:48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1A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ногоквартирный дом</w:t>
            </w:r>
          </w:p>
        </w:tc>
      </w:tr>
    </w:tbl>
    <w:p w:rsidR="00525C20" w:rsidRDefault="00525C20" w:rsidP="001A57A6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DE4E66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1F460B" w:rsidRPr="001F460B" w:rsidRDefault="001F460B" w:rsidP="001F4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60B">
        <w:rPr>
          <w:rFonts w:ascii="Times New Roman" w:hAnsi="Times New Roman"/>
          <w:sz w:val="28"/>
          <w:szCs w:val="28"/>
        </w:rPr>
        <w:t xml:space="preserve">Внебюджетные источники финансирования. </w:t>
      </w:r>
    </w:p>
    <w:p w:rsidR="001F460B" w:rsidRPr="001F460B" w:rsidRDefault="001F460B" w:rsidP="003964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60B">
        <w:rPr>
          <w:rFonts w:ascii="Times New Roman" w:hAnsi="Times New Roman"/>
          <w:sz w:val="28"/>
          <w:szCs w:val="28"/>
        </w:rPr>
        <w:t>Реализация решения о комплексном разви</w:t>
      </w:r>
      <w:r w:rsidR="006C1DFC"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Pr="001F460B">
        <w:rPr>
          <w:rFonts w:ascii="Times New Roman" w:hAnsi="Times New Roman"/>
          <w:sz w:val="28"/>
          <w:szCs w:val="28"/>
        </w:rPr>
        <w:t xml:space="preserve">городского округа "Город Архангельск" </w:t>
      </w:r>
      <w:r w:rsidR="002417F7" w:rsidRPr="002417F7">
        <w:rPr>
          <w:rFonts w:ascii="Times New Roman" w:hAnsi="Times New Roman"/>
          <w:sz w:val="28"/>
          <w:szCs w:val="28"/>
        </w:rPr>
        <w:t>в отн</w:t>
      </w:r>
      <w:r w:rsidR="00DE4E66">
        <w:rPr>
          <w:rFonts w:ascii="Times New Roman" w:hAnsi="Times New Roman"/>
          <w:sz w:val="28"/>
          <w:szCs w:val="28"/>
        </w:rPr>
        <w:t xml:space="preserve">ошении территории </w:t>
      </w:r>
      <w:r w:rsidR="0039642B">
        <w:rPr>
          <w:rFonts w:ascii="Times New Roman" w:hAnsi="Times New Roman"/>
          <w:sz w:val="28"/>
          <w:szCs w:val="28"/>
        </w:rPr>
        <w:t xml:space="preserve">2 </w:t>
      </w:r>
      <w:r w:rsidR="006C1DFC">
        <w:rPr>
          <w:rFonts w:ascii="Times New Roman" w:hAnsi="Times New Roman"/>
          <w:sz w:val="28"/>
          <w:szCs w:val="28"/>
        </w:rPr>
        <w:br/>
      </w:r>
      <w:r w:rsidR="00DE4E66">
        <w:rPr>
          <w:rFonts w:ascii="Times New Roman" w:hAnsi="Times New Roman"/>
          <w:sz w:val="28"/>
          <w:szCs w:val="28"/>
        </w:rPr>
        <w:t xml:space="preserve">в границах </w:t>
      </w:r>
      <w:r w:rsidR="002417F7" w:rsidRPr="002417F7">
        <w:rPr>
          <w:rFonts w:ascii="Times New Roman" w:hAnsi="Times New Roman"/>
          <w:sz w:val="28"/>
          <w:szCs w:val="28"/>
        </w:rPr>
        <w:t xml:space="preserve">части элемента планировочной структуры: </w:t>
      </w:r>
      <w:r w:rsidR="0039642B" w:rsidRPr="0039642B">
        <w:rPr>
          <w:rFonts w:ascii="Times New Roman" w:hAnsi="Times New Roman"/>
          <w:sz w:val="28"/>
          <w:szCs w:val="28"/>
        </w:rPr>
        <w:t xml:space="preserve">ул. Попова, </w:t>
      </w:r>
      <w:r w:rsidR="0039642B">
        <w:rPr>
          <w:rFonts w:ascii="Times New Roman" w:hAnsi="Times New Roman"/>
          <w:sz w:val="28"/>
          <w:szCs w:val="28"/>
        </w:rPr>
        <w:br/>
      </w:r>
      <w:r w:rsidR="0039642B" w:rsidRPr="0039642B">
        <w:rPr>
          <w:rFonts w:ascii="Times New Roman" w:hAnsi="Times New Roman"/>
          <w:sz w:val="28"/>
          <w:szCs w:val="28"/>
        </w:rPr>
        <w:t>просп. Обво</w:t>
      </w:r>
      <w:r w:rsidR="0039642B">
        <w:rPr>
          <w:rFonts w:ascii="Times New Roman" w:hAnsi="Times New Roman"/>
          <w:sz w:val="28"/>
          <w:szCs w:val="28"/>
        </w:rPr>
        <w:t xml:space="preserve">дный канал, ул. Воскресенская, </w:t>
      </w:r>
      <w:r w:rsidR="0039642B" w:rsidRPr="0039642B">
        <w:rPr>
          <w:rFonts w:ascii="Times New Roman" w:hAnsi="Times New Roman"/>
          <w:sz w:val="28"/>
          <w:szCs w:val="28"/>
        </w:rPr>
        <w:t>просп. Советских космонавтов площадью 0,</w:t>
      </w:r>
      <w:r w:rsidR="001534BF">
        <w:rPr>
          <w:rFonts w:ascii="Times New Roman" w:hAnsi="Times New Roman"/>
          <w:sz w:val="28"/>
          <w:szCs w:val="28"/>
        </w:rPr>
        <w:t>2149</w:t>
      </w:r>
      <w:r w:rsidR="0039642B" w:rsidRPr="0039642B">
        <w:rPr>
          <w:rFonts w:ascii="Times New Roman" w:hAnsi="Times New Roman"/>
          <w:sz w:val="28"/>
          <w:szCs w:val="28"/>
        </w:rPr>
        <w:t xml:space="preserve"> га</w:t>
      </w:r>
      <w:r w:rsidR="0039642B">
        <w:rPr>
          <w:rFonts w:ascii="Times New Roman" w:hAnsi="Times New Roman"/>
          <w:sz w:val="28"/>
          <w:szCs w:val="28"/>
        </w:rPr>
        <w:t xml:space="preserve"> </w:t>
      </w:r>
      <w:r w:rsidR="002417F7" w:rsidRPr="002417F7">
        <w:rPr>
          <w:rFonts w:ascii="Times New Roman" w:hAnsi="Times New Roman"/>
          <w:sz w:val="28"/>
          <w:szCs w:val="28"/>
        </w:rPr>
        <w:t>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194E4A" w:rsidRPr="00792002" w:rsidRDefault="00525C20" w:rsidP="00F621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002">
        <w:rPr>
          <w:rFonts w:ascii="Times New Roman" w:hAnsi="Times New Roman"/>
          <w:sz w:val="28"/>
          <w:szCs w:val="28"/>
        </w:rPr>
        <w:t>5.</w:t>
      </w:r>
      <w:r w:rsidRPr="00792002">
        <w:t xml:space="preserve"> </w:t>
      </w:r>
      <w:r w:rsidR="00194E4A" w:rsidRPr="00792002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имеется:</w:t>
      </w:r>
    </w:p>
    <w:p w:rsidR="00D41942" w:rsidRDefault="00DE4E66" w:rsidP="00F728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002">
        <w:rPr>
          <w:rFonts w:ascii="Times New Roman" w:hAnsi="Times New Roman"/>
          <w:sz w:val="28"/>
          <w:szCs w:val="28"/>
        </w:rPr>
        <w:t xml:space="preserve">  </w:t>
      </w:r>
      <w:r w:rsidR="00792002" w:rsidRPr="00792002">
        <w:rPr>
          <w:rFonts w:ascii="Times New Roman" w:hAnsi="Times New Roman"/>
          <w:sz w:val="28"/>
          <w:szCs w:val="28"/>
        </w:rPr>
        <w:t>В процессе обеспечения.</w:t>
      </w:r>
    </w:p>
    <w:p w:rsidR="00A4286B" w:rsidRDefault="00A4286B" w:rsidP="00F728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286B" w:rsidRDefault="00A4286B" w:rsidP="00F728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286B" w:rsidRDefault="00A4286B" w:rsidP="00F728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55C4" w:rsidRDefault="003555C4" w:rsidP="0035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245D44">
        <w:rPr>
          <w:rFonts w:ascii="Times New Roman" w:hAnsi="Times New Roman"/>
          <w:b/>
          <w:sz w:val="28"/>
          <w:szCs w:val="28"/>
        </w:rPr>
        <w:t xml:space="preserve">. </w:t>
      </w:r>
      <w:r w:rsidRPr="000E413C">
        <w:rPr>
          <w:rFonts w:ascii="Times New Roman" w:hAnsi="Times New Roman"/>
          <w:b/>
          <w:sz w:val="28"/>
          <w:szCs w:val="28"/>
        </w:rPr>
        <w:t>Объем строительства</w:t>
      </w:r>
    </w:p>
    <w:p w:rsidR="00D41942" w:rsidRDefault="00D41942" w:rsidP="00194E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55C4" w:rsidRDefault="003555C4" w:rsidP="00DE4E66">
      <w:pPr>
        <w:pStyle w:val="ConsPlusNormal"/>
        <w:numPr>
          <w:ilvl w:val="0"/>
          <w:numId w:val="17"/>
        </w:num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916">
        <w:rPr>
          <w:rFonts w:ascii="Times New Roman" w:hAnsi="Times New Roman" w:cs="Times New Roman"/>
          <w:b/>
          <w:bCs/>
          <w:sz w:val="28"/>
          <w:szCs w:val="28"/>
        </w:rPr>
        <w:t>Территория 1</w:t>
      </w:r>
    </w:p>
    <w:p w:rsidR="004E118A" w:rsidRDefault="006C1DFC" w:rsidP="004E118A">
      <w:pPr>
        <w:pStyle w:val="ConsPlusNormal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</w:t>
      </w:r>
      <w:r w:rsidR="003555C4" w:rsidRPr="0006269A">
        <w:rPr>
          <w:rFonts w:ascii="Times New Roman" w:hAnsi="Times New Roman" w:cs="Times New Roman"/>
          <w:b/>
          <w:bCs/>
          <w:sz w:val="28"/>
          <w:szCs w:val="28"/>
        </w:rPr>
        <w:t xml:space="preserve">части элемента планировочной структуры: </w:t>
      </w:r>
    </w:p>
    <w:p w:rsidR="003555C4" w:rsidRDefault="004E118A" w:rsidP="004E118A">
      <w:pPr>
        <w:pStyle w:val="ConsPlusNormal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18A">
        <w:rPr>
          <w:rFonts w:ascii="Times New Roman" w:hAnsi="Times New Roman" w:cs="Times New Roman"/>
          <w:b/>
          <w:bCs/>
          <w:sz w:val="28"/>
          <w:szCs w:val="28"/>
        </w:rPr>
        <w:t>ул. Комсомольская, просп. Обводный канал, ул. Суворова, ул. Самойло площадью 0,3744 га</w:t>
      </w:r>
    </w:p>
    <w:p w:rsidR="003555C4" w:rsidRDefault="003555C4" w:rsidP="00194E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7D3" w:rsidRDefault="00BE67D3" w:rsidP="004E1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В границах </w:t>
      </w:r>
      <w:r w:rsidRPr="008E111C">
        <w:rPr>
          <w:rFonts w:ascii="Times New Roman" w:hAnsi="Times New Roman"/>
          <w:sz w:val="28"/>
          <w:szCs w:val="28"/>
        </w:rPr>
        <w:t xml:space="preserve">части элемента планировочной структуры: </w:t>
      </w:r>
      <w:r w:rsidR="004E118A">
        <w:rPr>
          <w:rFonts w:ascii="Times New Roman" w:hAnsi="Times New Roman"/>
          <w:sz w:val="28"/>
          <w:szCs w:val="28"/>
        </w:rPr>
        <w:br/>
      </w:r>
      <w:r w:rsidR="004E118A" w:rsidRPr="004E118A">
        <w:rPr>
          <w:rFonts w:ascii="Times New Roman" w:hAnsi="Times New Roman"/>
          <w:sz w:val="28"/>
          <w:szCs w:val="28"/>
        </w:rPr>
        <w:t>ул. Комсомольская, просп.</w:t>
      </w:r>
      <w:r w:rsidR="004E118A">
        <w:rPr>
          <w:rFonts w:ascii="Times New Roman" w:hAnsi="Times New Roman"/>
          <w:sz w:val="28"/>
          <w:szCs w:val="28"/>
        </w:rPr>
        <w:t xml:space="preserve"> Обводный канал, ул. Суворова, </w:t>
      </w:r>
      <w:r w:rsidR="004E118A" w:rsidRPr="004E118A">
        <w:rPr>
          <w:rFonts w:ascii="Times New Roman" w:hAnsi="Times New Roman"/>
          <w:sz w:val="28"/>
          <w:szCs w:val="28"/>
        </w:rPr>
        <w:t xml:space="preserve">ул. Самойло площадью 0,3744 га </w:t>
      </w:r>
      <w:r w:rsidRPr="00FA3C9A">
        <w:rPr>
          <w:rFonts w:ascii="Times New Roman" w:hAnsi="Times New Roman"/>
          <w:sz w:val="28"/>
          <w:szCs w:val="28"/>
        </w:rPr>
        <w:t>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</w:t>
      </w:r>
    </w:p>
    <w:p w:rsidR="00BE67D3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03D">
        <w:rPr>
          <w:rFonts w:ascii="Times New Roman" w:hAnsi="Times New Roman"/>
          <w:sz w:val="28"/>
          <w:szCs w:val="28"/>
        </w:rPr>
        <w:t xml:space="preserve">Общий объем строительства не более </w:t>
      </w:r>
      <w:r w:rsidR="00BC7EE3">
        <w:rPr>
          <w:rFonts w:ascii="Times New Roman" w:hAnsi="Times New Roman"/>
          <w:sz w:val="28"/>
          <w:szCs w:val="28"/>
        </w:rPr>
        <w:t>11,23</w:t>
      </w:r>
      <w:r w:rsidR="004E118A">
        <w:rPr>
          <w:rFonts w:ascii="Times New Roman" w:hAnsi="Times New Roman"/>
          <w:sz w:val="28"/>
          <w:szCs w:val="28"/>
        </w:rPr>
        <w:t xml:space="preserve"> </w:t>
      </w:r>
      <w:r w:rsidRPr="002F603D">
        <w:rPr>
          <w:rFonts w:ascii="Times New Roman" w:hAnsi="Times New Roman"/>
          <w:sz w:val="28"/>
          <w:szCs w:val="28"/>
        </w:rPr>
        <w:t>тыс.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03D">
        <w:rPr>
          <w:rFonts w:ascii="Times New Roman" w:hAnsi="Times New Roman"/>
          <w:sz w:val="28"/>
          <w:szCs w:val="28"/>
        </w:rPr>
        <w:t xml:space="preserve">м, где не более  </w:t>
      </w:r>
      <w:r w:rsidR="008B14ED">
        <w:rPr>
          <w:rFonts w:ascii="Times New Roman" w:hAnsi="Times New Roman"/>
          <w:sz w:val="28"/>
          <w:szCs w:val="28"/>
        </w:rPr>
        <w:br/>
      </w:r>
      <w:r w:rsidR="00BC7EE3">
        <w:rPr>
          <w:rFonts w:ascii="Times New Roman" w:hAnsi="Times New Roman"/>
          <w:sz w:val="28"/>
          <w:szCs w:val="28"/>
        </w:rPr>
        <w:t>9,54</w:t>
      </w:r>
      <w:r w:rsidR="00DE4E66">
        <w:rPr>
          <w:rFonts w:ascii="Times New Roman" w:hAnsi="Times New Roman"/>
          <w:sz w:val="28"/>
          <w:szCs w:val="28"/>
        </w:rPr>
        <w:t xml:space="preserve"> </w:t>
      </w:r>
      <w:r w:rsidRPr="002F603D">
        <w:rPr>
          <w:rFonts w:ascii="Times New Roman" w:hAnsi="Times New Roman"/>
          <w:sz w:val="28"/>
          <w:szCs w:val="28"/>
        </w:rPr>
        <w:t>тыс.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03D">
        <w:rPr>
          <w:rFonts w:ascii="Times New Roman" w:hAnsi="Times New Roman"/>
          <w:sz w:val="28"/>
          <w:szCs w:val="28"/>
        </w:rPr>
        <w:t xml:space="preserve">м - общая площадь жилых помещений; не более </w:t>
      </w:r>
      <w:r w:rsidR="00BC7EE3">
        <w:rPr>
          <w:rFonts w:ascii="Times New Roman" w:hAnsi="Times New Roman"/>
          <w:sz w:val="28"/>
          <w:szCs w:val="28"/>
        </w:rPr>
        <w:t>1,68</w:t>
      </w:r>
      <w:r w:rsidRPr="002F603D">
        <w:rPr>
          <w:rFonts w:ascii="Times New Roman" w:hAnsi="Times New Roman"/>
          <w:sz w:val="28"/>
          <w:szCs w:val="28"/>
        </w:rPr>
        <w:t xml:space="preserve"> тыс.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03D">
        <w:rPr>
          <w:rFonts w:ascii="Times New Roman" w:hAnsi="Times New Roman"/>
          <w:sz w:val="28"/>
          <w:szCs w:val="28"/>
        </w:rPr>
        <w:t>м - общая площадь нежилых помещений.</w:t>
      </w:r>
    </w:p>
    <w:p w:rsidR="00BE67D3" w:rsidRPr="00FA3C9A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на территории предусматривается:</w:t>
      </w:r>
    </w:p>
    <w:p w:rsidR="00BE67D3" w:rsidRPr="00FA3C9A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BE67D3" w:rsidRPr="00FA3C9A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BE67D3" w:rsidRPr="00FA3C9A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BE67D3" w:rsidRPr="00FA3C9A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и благоустройства, тротуаров и парковок.</w:t>
      </w:r>
    </w:p>
    <w:p w:rsidR="00BE67D3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792002" w:rsidRPr="00792002" w:rsidRDefault="00792002" w:rsidP="007920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002">
        <w:rPr>
          <w:rFonts w:ascii="Times New Roman" w:eastAsia="Times New Roman" w:hAnsi="Times New Roman"/>
          <w:sz w:val="28"/>
          <w:szCs w:val="28"/>
          <w:lang w:eastAsia="ru-RU"/>
        </w:rPr>
        <w:t>Подготовку документации по планировке территории (проект планировки и проект межевания), а также внесение изменений в генеральный план городского округа, правила землепользования и застройки, в том числе изменение функционального и градостроительного зонирования с зоны смешанной и общественно-деловой застройки на многофункциональную общественно-деловую зону, осущест</w:t>
      </w:r>
      <w:r w:rsidR="00F728BC">
        <w:rPr>
          <w:rFonts w:ascii="Times New Roman" w:eastAsia="Times New Roman" w:hAnsi="Times New Roman"/>
          <w:sz w:val="28"/>
          <w:szCs w:val="28"/>
          <w:lang w:eastAsia="ru-RU"/>
        </w:rPr>
        <w:t>вляет лицо, заключившее договор</w:t>
      </w:r>
      <w:r w:rsidR="00F728B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92002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комплексном развитии территории во исполнение пункта 7 части 6 статьи </w:t>
      </w:r>
      <w:r w:rsidR="00F728B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92002">
        <w:rPr>
          <w:rFonts w:ascii="Times New Roman" w:eastAsia="Times New Roman" w:hAnsi="Times New Roman"/>
          <w:sz w:val="28"/>
          <w:szCs w:val="28"/>
          <w:lang w:eastAsia="ru-RU"/>
        </w:rPr>
        <w:t xml:space="preserve">66 Градостроительного кодекса Российской Федерации. </w:t>
      </w:r>
    </w:p>
    <w:p w:rsidR="00792002" w:rsidRPr="00792002" w:rsidRDefault="00792002" w:rsidP="007920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002">
        <w:rPr>
          <w:rFonts w:ascii="Times New Roman" w:eastAsia="Times New Roman" w:hAnsi="Times New Roman"/>
          <w:sz w:val="28"/>
          <w:szCs w:val="28"/>
          <w:lang w:eastAsia="ru-RU"/>
        </w:rPr>
        <w:t>Внесение изменений в правила землепользования и застройки должны быть внесены в срок не позднее чем девяносто дней со дня утверждения проекта планировки территории в целях ее комплексного развития                                во исполнение части 3.4 статьи 33 Градостроительного кодекса Российской Федерации.</w:t>
      </w:r>
    </w:p>
    <w:p w:rsidR="00792002" w:rsidRPr="00792002" w:rsidRDefault="00792002" w:rsidP="007920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002"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</w:t>
      </w:r>
      <w:r w:rsidRPr="007920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</w:p>
    <w:p w:rsidR="00792002" w:rsidRDefault="00792002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C9F" w:rsidRDefault="00F53C9F" w:rsidP="00F53C9F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2</w:t>
      </w:r>
    </w:p>
    <w:p w:rsidR="004E118A" w:rsidRPr="004E118A" w:rsidRDefault="00F53C9F" w:rsidP="004E11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9DA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  <w:r w:rsidR="00DE4E66">
        <w:rPr>
          <w:rFonts w:ascii="Times New Roman" w:hAnsi="Times New Roman" w:cs="Times New Roman"/>
          <w:b/>
          <w:sz w:val="28"/>
          <w:szCs w:val="28"/>
        </w:rPr>
        <w:br/>
      </w:r>
      <w:r w:rsidR="004E118A" w:rsidRPr="004E118A">
        <w:rPr>
          <w:rFonts w:ascii="Times New Roman" w:hAnsi="Times New Roman" w:cs="Times New Roman"/>
          <w:b/>
          <w:sz w:val="28"/>
          <w:szCs w:val="28"/>
        </w:rPr>
        <w:t xml:space="preserve">ул. Попова, просп. Обводный канал, ул. Воскресенская, </w:t>
      </w:r>
    </w:p>
    <w:p w:rsidR="00F53C9F" w:rsidRDefault="004E118A" w:rsidP="004E11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18A">
        <w:rPr>
          <w:rFonts w:ascii="Times New Roman" w:hAnsi="Times New Roman" w:cs="Times New Roman"/>
          <w:b/>
          <w:sz w:val="28"/>
          <w:szCs w:val="28"/>
        </w:rPr>
        <w:t>просп. Советских космонавтов площадью 0,</w:t>
      </w:r>
      <w:r w:rsidR="001534BF">
        <w:rPr>
          <w:rFonts w:ascii="Times New Roman" w:hAnsi="Times New Roman" w:cs="Times New Roman"/>
          <w:b/>
          <w:sz w:val="28"/>
          <w:szCs w:val="28"/>
        </w:rPr>
        <w:t>2149</w:t>
      </w:r>
      <w:r w:rsidRPr="004E118A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4E118A" w:rsidRDefault="004E118A" w:rsidP="004E11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C9F" w:rsidRDefault="00F53C9F" w:rsidP="004E1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9EA">
        <w:rPr>
          <w:rFonts w:ascii="Times New Roman" w:hAnsi="Times New Roman"/>
          <w:sz w:val="28"/>
          <w:szCs w:val="28"/>
        </w:rPr>
        <w:t xml:space="preserve">Территория </w:t>
      </w:r>
      <w:r>
        <w:rPr>
          <w:rFonts w:ascii="Times New Roman" w:hAnsi="Times New Roman"/>
          <w:sz w:val="28"/>
          <w:szCs w:val="28"/>
        </w:rPr>
        <w:t>в</w:t>
      </w:r>
      <w:r w:rsidRPr="00FA3C9A">
        <w:rPr>
          <w:rFonts w:ascii="Times New Roman" w:hAnsi="Times New Roman"/>
          <w:sz w:val="28"/>
          <w:szCs w:val="28"/>
        </w:rPr>
        <w:t xml:space="preserve"> границах </w:t>
      </w:r>
      <w:r w:rsidRPr="007E6358">
        <w:rPr>
          <w:rFonts w:ascii="Times New Roman" w:hAnsi="Times New Roman"/>
          <w:sz w:val="28"/>
          <w:szCs w:val="28"/>
        </w:rPr>
        <w:t xml:space="preserve">части элемента планировочной структуры: </w:t>
      </w:r>
      <w:r w:rsidR="00AB4FBA">
        <w:rPr>
          <w:rFonts w:ascii="Times New Roman" w:hAnsi="Times New Roman"/>
          <w:sz w:val="28"/>
          <w:szCs w:val="28"/>
        </w:rPr>
        <w:br/>
      </w:r>
      <w:r w:rsidR="004E118A" w:rsidRPr="004E118A">
        <w:rPr>
          <w:rFonts w:ascii="Times New Roman" w:hAnsi="Times New Roman"/>
          <w:sz w:val="28"/>
          <w:szCs w:val="28"/>
        </w:rPr>
        <w:t>ул. Попова, просп. Обводный кан</w:t>
      </w:r>
      <w:r w:rsidR="004E118A">
        <w:rPr>
          <w:rFonts w:ascii="Times New Roman" w:hAnsi="Times New Roman"/>
          <w:sz w:val="28"/>
          <w:szCs w:val="28"/>
        </w:rPr>
        <w:t xml:space="preserve">ал, ул. Воскресенская, </w:t>
      </w:r>
      <w:r w:rsidR="004E118A" w:rsidRPr="004E118A">
        <w:rPr>
          <w:rFonts w:ascii="Times New Roman" w:hAnsi="Times New Roman"/>
          <w:sz w:val="28"/>
          <w:szCs w:val="28"/>
        </w:rPr>
        <w:t>просп. Советских космонавтов площадью 0,</w:t>
      </w:r>
      <w:r w:rsidR="001534BF">
        <w:rPr>
          <w:rFonts w:ascii="Times New Roman" w:hAnsi="Times New Roman"/>
          <w:sz w:val="28"/>
          <w:szCs w:val="28"/>
        </w:rPr>
        <w:t>2149</w:t>
      </w:r>
      <w:r w:rsidR="004E118A" w:rsidRPr="004E118A">
        <w:rPr>
          <w:rFonts w:ascii="Times New Roman" w:hAnsi="Times New Roman"/>
          <w:sz w:val="28"/>
          <w:szCs w:val="28"/>
        </w:rPr>
        <w:t xml:space="preserve"> га</w:t>
      </w:r>
      <w:r w:rsidR="004E118A">
        <w:rPr>
          <w:rFonts w:ascii="Times New Roman" w:hAnsi="Times New Roman"/>
          <w:sz w:val="28"/>
          <w:szCs w:val="28"/>
        </w:rPr>
        <w:t xml:space="preserve"> </w:t>
      </w:r>
      <w:r w:rsidRPr="00EB39EA">
        <w:rPr>
          <w:rFonts w:ascii="Times New Roman" w:hAnsi="Times New Roman"/>
          <w:sz w:val="28"/>
          <w:szCs w:val="28"/>
        </w:rPr>
        <w:t xml:space="preserve">освобождается в </w:t>
      </w:r>
      <w:r w:rsidR="00CC2C63" w:rsidRPr="00CC2C63">
        <w:rPr>
          <w:rFonts w:ascii="Times New Roman" w:hAnsi="Times New Roman"/>
          <w:sz w:val="28"/>
          <w:szCs w:val="28"/>
        </w:rPr>
        <w:t>целях расширения территории и строительства новых объектов ГБОУ АО "Архангельский морской кадетский корпус"</w:t>
      </w:r>
    </w:p>
    <w:p w:rsidR="00A976FD" w:rsidRDefault="00A976FD" w:rsidP="00A97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Подготовку документации по планировке территории (проект планировки и проект межевания), а также при необходимости внесение изменений </w:t>
      </w:r>
      <w:r w:rsidR="00F728BC"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Федерации.</w:t>
      </w:r>
    </w:p>
    <w:p w:rsidR="004E118A" w:rsidRDefault="00CC2C63" w:rsidP="00CC2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6D2">
        <w:rPr>
          <w:rFonts w:ascii="Times New Roman" w:hAnsi="Times New Roman"/>
          <w:sz w:val="28"/>
          <w:szCs w:val="28"/>
        </w:rPr>
        <w:t>Документацией по планировке территории в границах части элемента планировочной структуры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C2C63">
        <w:rPr>
          <w:rFonts w:ascii="Times New Roman" w:hAnsi="Times New Roman"/>
          <w:sz w:val="28"/>
          <w:szCs w:val="28"/>
        </w:rPr>
        <w:t>ул. Попова, просп. Обво</w:t>
      </w:r>
      <w:r>
        <w:rPr>
          <w:rFonts w:ascii="Times New Roman" w:hAnsi="Times New Roman"/>
          <w:sz w:val="28"/>
          <w:szCs w:val="28"/>
        </w:rPr>
        <w:t xml:space="preserve">дный канал, </w:t>
      </w:r>
      <w:r w:rsidR="00F728BC">
        <w:rPr>
          <w:rFonts w:ascii="Times New Roman" w:hAnsi="Times New Roman"/>
          <w:sz w:val="28"/>
          <w:szCs w:val="28"/>
        </w:rPr>
        <w:br/>
      </w:r>
      <w:r w:rsidR="006C1DFC">
        <w:rPr>
          <w:rFonts w:ascii="Times New Roman" w:hAnsi="Times New Roman"/>
          <w:sz w:val="28"/>
          <w:szCs w:val="28"/>
        </w:rPr>
        <w:t xml:space="preserve">ул. Воскресенская, </w:t>
      </w:r>
      <w:r w:rsidRPr="00CC2C63">
        <w:rPr>
          <w:rFonts w:ascii="Times New Roman" w:hAnsi="Times New Roman"/>
          <w:sz w:val="28"/>
          <w:szCs w:val="28"/>
        </w:rPr>
        <w:t>просп. Советских космонавтов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C63">
        <w:rPr>
          <w:rFonts w:ascii="Times New Roman" w:hAnsi="Times New Roman"/>
          <w:sz w:val="28"/>
          <w:szCs w:val="28"/>
        </w:rPr>
        <w:t xml:space="preserve">определить местоположение границ </w:t>
      </w:r>
      <w:r>
        <w:rPr>
          <w:rFonts w:ascii="Times New Roman" w:hAnsi="Times New Roman"/>
          <w:sz w:val="28"/>
          <w:szCs w:val="28"/>
        </w:rPr>
        <w:t xml:space="preserve">образуемого земельного участка </w:t>
      </w:r>
      <w:r w:rsidRPr="00CC2C63">
        <w:rPr>
          <w:rFonts w:ascii="Times New Roman" w:hAnsi="Times New Roman"/>
          <w:sz w:val="28"/>
          <w:szCs w:val="28"/>
        </w:rPr>
        <w:t>с видом разрешенного использования "Образование и просвещение (3.5)".</w:t>
      </w:r>
    </w:p>
    <w:p w:rsidR="004E118A" w:rsidRDefault="004E118A" w:rsidP="00A97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E66" w:rsidRDefault="00DE4E66" w:rsidP="00A97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C9F" w:rsidRPr="00DE4E66" w:rsidRDefault="00DE4E66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4E66">
        <w:rPr>
          <w:rFonts w:ascii="Times New Roman" w:hAnsi="Times New Roman" w:cs="Times New Roman"/>
          <w:sz w:val="28"/>
          <w:szCs w:val="28"/>
        </w:rPr>
        <w:t>___________</w:t>
      </w:r>
    </w:p>
    <w:sectPr w:rsidR="00F53C9F" w:rsidRPr="00DE4E66" w:rsidSect="00756B15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559" w:rsidRDefault="004C2559" w:rsidP="005B2195">
      <w:pPr>
        <w:spacing w:after="0" w:line="240" w:lineRule="auto"/>
      </w:pPr>
      <w:r>
        <w:separator/>
      </w:r>
    </w:p>
  </w:endnote>
  <w:endnote w:type="continuationSeparator" w:id="0">
    <w:p w:rsidR="004C2559" w:rsidRDefault="004C2559" w:rsidP="005B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559" w:rsidRDefault="004C2559" w:rsidP="005B2195">
      <w:pPr>
        <w:spacing w:after="0" w:line="240" w:lineRule="auto"/>
      </w:pPr>
      <w:r>
        <w:separator/>
      </w:r>
    </w:p>
  </w:footnote>
  <w:footnote w:type="continuationSeparator" w:id="0">
    <w:p w:rsidR="004C2559" w:rsidRDefault="004C2559" w:rsidP="005B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95" w:rsidRPr="005B2195" w:rsidRDefault="005B2195" w:rsidP="005B2195">
    <w:pPr>
      <w:pStyle w:val="a7"/>
      <w:jc w:val="center"/>
      <w:rPr>
        <w:rFonts w:ascii="Times New Roman" w:hAnsi="Times New Roman"/>
        <w:sz w:val="28"/>
        <w:szCs w:val="28"/>
      </w:rPr>
    </w:pPr>
    <w:r w:rsidRPr="005B2195">
      <w:rPr>
        <w:rFonts w:ascii="Times New Roman" w:hAnsi="Times New Roman"/>
        <w:sz w:val="28"/>
        <w:szCs w:val="28"/>
      </w:rPr>
      <w:fldChar w:fldCharType="begin"/>
    </w:r>
    <w:r w:rsidRPr="005B2195">
      <w:rPr>
        <w:rFonts w:ascii="Times New Roman" w:hAnsi="Times New Roman"/>
        <w:sz w:val="28"/>
        <w:szCs w:val="28"/>
      </w:rPr>
      <w:instrText>PAGE   \* MERGEFORMAT</w:instrText>
    </w:r>
    <w:r w:rsidRPr="005B2195">
      <w:rPr>
        <w:rFonts w:ascii="Times New Roman" w:hAnsi="Times New Roman"/>
        <w:sz w:val="28"/>
        <w:szCs w:val="28"/>
      </w:rPr>
      <w:fldChar w:fldCharType="separate"/>
    </w:r>
    <w:r w:rsidR="007925E8">
      <w:rPr>
        <w:rFonts w:ascii="Times New Roman" w:hAnsi="Times New Roman"/>
        <w:noProof/>
        <w:sz w:val="28"/>
        <w:szCs w:val="28"/>
      </w:rPr>
      <w:t>12</w:t>
    </w:r>
    <w:r w:rsidRPr="005B219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89279F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12C23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E07D6"/>
    <w:multiLevelType w:val="hybridMultilevel"/>
    <w:tmpl w:val="7A08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0"/>
  </w:num>
  <w:num w:numId="9">
    <w:abstractNumId w:val="12"/>
  </w:num>
  <w:num w:numId="10">
    <w:abstractNumId w:val="1"/>
  </w:num>
  <w:num w:numId="11">
    <w:abstractNumId w:val="9"/>
  </w:num>
  <w:num w:numId="12">
    <w:abstractNumId w:val="17"/>
  </w:num>
  <w:num w:numId="13">
    <w:abstractNumId w:val="2"/>
  </w:num>
  <w:num w:numId="14">
    <w:abstractNumId w:val="5"/>
  </w:num>
  <w:num w:numId="15">
    <w:abstractNumId w:val="6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16F0A"/>
    <w:rsid w:val="00017DC1"/>
    <w:rsid w:val="00025182"/>
    <w:rsid w:val="000412C5"/>
    <w:rsid w:val="000437EC"/>
    <w:rsid w:val="00047901"/>
    <w:rsid w:val="00050FE1"/>
    <w:rsid w:val="00054A47"/>
    <w:rsid w:val="00054C70"/>
    <w:rsid w:val="00056D15"/>
    <w:rsid w:val="0006269A"/>
    <w:rsid w:val="00081635"/>
    <w:rsid w:val="00081CD4"/>
    <w:rsid w:val="0008656A"/>
    <w:rsid w:val="0008677B"/>
    <w:rsid w:val="00090FED"/>
    <w:rsid w:val="00096B84"/>
    <w:rsid w:val="00097E55"/>
    <w:rsid w:val="000B7A99"/>
    <w:rsid w:val="000D4335"/>
    <w:rsid w:val="000D7F64"/>
    <w:rsid w:val="000E1D8B"/>
    <w:rsid w:val="000E7F0A"/>
    <w:rsid w:val="001069DA"/>
    <w:rsid w:val="00124828"/>
    <w:rsid w:val="00130B16"/>
    <w:rsid w:val="001317CC"/>
    <w:rsid w:val="00136276"/>
    <w:rsid w:val="0014362C"/>
    <w:rsid w:val="001478E5"/>
    <w:rsid w:val="001504BF"/>
    <w:rsid w:val="001534BF"/>
    <w:rsid w:val="001540BE"/>
    <w:rsid w:val="00164124"/>
    <w:rsid w:val="00174CEA"/>
    <w:rsid w:val="00185B37"/>
    <w:rsid w:val="00186143"/>
    <w:rsid w:val="00191658"/>
    <w:rsid w:val="00191862"/>
    <w:rsid w:val="00194E4A"/>
    <w:rsid w:val="0019730F"/>
    <w:rsid w:val="001A1734"/>
    <w:rsid w:val="001A2BD7"/>
    <w:rsid w:val="001A4FD7"/>
    <w:rsid w:val="001A57A6"/>
    <w:rsid w:val="001B412D"/>
    <w:rsid w:val="001B5B00"/>
    <w:rsid w:val="001F460B"/>
    <w:rsid w:val="00220B2D"/>
    <w:rsid w:val="00227B4A"/>
    <w:rsid w:val="0023067C"/>
    <w:rsid w:val="002328A4"/>
    <w:rsid w:val="002417F7"/>
    <w:rsid w:val="002708BF"/>
    <w:rsid w:val="0027123D"/>
    <w:rsid w:val="002714C7"/>
    <w:rsid w:val="00287628"/>
    <w:rsid w:val="002914A3"/>
    <w:rsid w:val="002947F5"/>
    <w:rsid w:val="00295FB1"/>
    <w:rsid w:val="002A37DC"/>
    <w:rsid w:val="002B262A"/>
    <w:rsid w:val="002D13E1"/>
    <w:rsid w:val="002E3363"/>
    <w:rsid w:val="002E64EA"/>
    <w:rsid w:val="00330EC2"/>
    <w:rsid w:val="0034410E"/>
    <w:rsid w:val="00346757"/>
    <w:rsid w:val="00353D5C"/>
    <w:rsid w:val="003555C4"/>
    <w:rsid w:val="00357759"/>
    <w:rsid w:val="00360DD4"/>
    <w:rsid w:val="00382FEE"/>
    <w:rsid w:val="00386F57"/>
    <w:rsid w:val="003877D1"/>
    <w:rsid w:val="00394873"/>
    <w:rsid w:val="0039642B"/>
    <w:rsid w:val="003A1493"/>
    <w:rsid w:val="003C1935"/>
    <w:rsid w:val="003C63BC"/>
    <w:rsid w:val="003D2FAF"/>
    <w:rsid w:val="003D7B6F"/>
    <w:rsid w:val="003E6093"/>
    <w:rsid w:val="003F5ABF"/>
    <w:rsid w:val="00410EC0"/>
    <w:rsid w:val="0041110E"/>
    <w:rsid w:val="004123BC"/>
    <w:rsid w:val="0041366D"/>
    <w:rsid w:val="00423B4A"/>
    <w:rsid w:val="0043696D"/>
    <w:rsid w:val="0045354C"/>
    <w:rsid w:val="004705BE"/>
    <w:rsid w:val="00474532"/>
    <w:rsid w:val="00485FA3"/>
    <w:rsid w:val="00487592"/>
    <w:rsid w:val="004A0EDC"/>
    <w:rsid w:val="004A12BD"/>
    <w:rsid w:val="004A71C5"/>
    <w:rsid w:val="004C2559"/>
    <w:rsid w:val="004E118A"/>
    <w:rsid w:val="005005BE"/>
    <w:rsid w:val="005024DB"/>
    <w:rsid w:val="00512AFA"/>
    <w:rsid w:val="005131A4"/>
    <w:rsid w:val="00521EF0"/>
    <w:rsid w:val="00525C20"/>
    <w:rsid w:val="00527B83"/>
    <w:rsid w:val="00545472"/>
    <w:rsid w:val="0055503E"/>
    <w:rsid w:val="00562C13"/>
    <w:rsid w:val="00565C1F"/>
    <w:rsid w:val="00572015"/>
    <w:rsid w:val="0058388F"/>
    <w:rsid w:val="00587B07"/>
    <w:rsid w:val="00594AC2"/>
    <w:rsid w:val="005A1373"/>
    <w:rsid w:val="005A6A13"/>
    <w:rsid w:val="005B2195"/>
    <w:rsid w:val="005D41BB"/>
    <w:rsid w:val="005E250C"/>
    <w:rsid w:val="005E4F40"/>
    <w:rsid w:val="005E54E9"/>
    <w:rsid w:val="005E7ADF"/>
    <w:rsid w:val="006272AB"/>
    <w:rsid w:val="0064527F"/>
    <w:rsid w:val="006456A2"/>
    <w:rsid w:val="00651A37"/>
    <w:rsid w:val="0065411C"/>
    <w:rsid w:val="0066170A"/>
    <w:rsid w:val="0066441F"/>
    <w:rsid w:val="006A1AD3"/>
    <w:rsid w:val="006B2CDD"/>
    <w:rsid w:val="006C1DFC"/>
    <w:rsid w:val="006D2958"/>
    <w:rsid w:val="006D78FD"/>
    <w:rsid w:val="006E04C6"/>
    <w:rsid w:val="006F05F8"/>
    <w:rsid w:val="006F1F6A"/>
    <w:rsid w:val="007011CB"/>
    <w:rsid w:val="00705EF8"/>
    <w:rsid w:val="00707928"/>
    <w:rsid w:val="007329DA"/>
    <w:rsid w:val="00732F49"/>
    <w:rsid w:val="00756B15"/>
    <w:rsid w:val="00772069"/>
    <w:rsid w:val="00773757"/>
    <w:rsid w:val="00790246"/>
    <w:rsid w:val="00792002"/>
    <w:rsid w:val="007925E8"/>
    <w:rsid w:val="00793CDE"/>
    <w:rsid w:val="007B42F9"/>
    <w:rsid w:val="007C1940"/>
    <w:rsid w:val="007C3B32"/>
    <w:rsid w:val="007C5DB9"/>
    <w:rsid w:val="007D6489"/>
    <w:rsid w:val="007E4B8D"/>
    <w:rsid w:val="007E6504"/>
    <w:rsid w:val="007F10EA"/>
    <w:rsid w:val="007F56DB"/>
    <w:rsid w:val="0080185E"/>
    <w:rsid w:val="008121A1"/>
    <w:rsid w:val="00820921"/>
    <w:rsid w:val="0084414B"/>
    <w:rsid w:val="00847726"/>
    <w:rsid w:val="00847959"/>
    <w:rsid w:val="008509E9"/>
    <w:rsid w:val="00860142"/>
    <w:rsid w:val="0087141E"/>
    <w:rsid w:val="00874A9B"/>
    <w:rsid w:val="00875C2D"/>
    <w:rsid w:val="0088055B"/>
    <w:rsid w:val="00885821"/>
    <w:rsid w:val="00896F50"/>
    <w:rsid w:val="008A2C95"/>
    <w:rsid w:val="008A5BF8"/>
    <w:rsid w:val="008A6CAF"/>
    <w:rsid w:val="008B14ED"/>
    <w:rsid w:val="008C0DFF"/>
    <w:rsid w:val="008C14EB"/>
    <w:rsid w:val="008E650E"/>
    <w:rsid w:val="008F27EB"/>
    <w:rsid w:val="0091444B"/>
    <w:rsid w:val="009420A4"/>
    <w:rsid w:val="00962F86"/>
    <w:rsid w:val="00963665"/>
    <w:rsid w:val="00965F09"/>
    <w:rsid w:val="0097571E"/>
    <w:rsid w:val="009774A4"/>
    <w:rsid w:val="009801F8"/>
    <w:rsid w:val="009848D8"/>
    <w:rsid w:val="0098748F"/>
    <w:rsid w:val="00992916"/>
    <w:rsid w:val="009A28B8"/>
    <w:rsid w:val="009B166F"/>
    <w:rsid w:val="009B6AC7"/>
    <w:rsid w:val="009D18FF"/>
    <w:rsid w:val="009D3AB7"/>
    <w:rsid w:val="009D5517"/>
    <w:rsid w:val="009E672E"/>
    <w:rsid w:val="009F1B2E"/>
    <w:rsid w:val="00A00E62"/>
    <w:rsid w:val="00A0728E"/>
    <w:rsid w:val="00A11558"/>
    <w:rsid w:val="00A15A1B"/>
    <w:rsid w:val="00A4286B"/>
    <w:rsid w:val="00A5381E"/>
    <w:rsid w:val="00A549C8"/>
    <w:rsid w:val="00A70348"/>
    <w:rsid w:val="00A729F8"/>
    <w:rsid w:val="00A7707A"/>
    <w:rsid w:val="00A82CE4"/>
    <w:rsid w:val="00A976FD"/>
    <w:rsid w:val="00AA3440"/>
    <w:rsid w:val="00AA3629"/>
    <w:rsid w:val="00AB2253"/>
    <w:rsid w:val="00AB4FBA"/>
    <w:rsid w:val="00AB745D"/>
    <w:rsid w:val="00AC1C75"/>
    <w:rsid w:val="00AD0E97"/>
    <w:rsid w:val="00AE58DA"/>
    <w:rsid w:val="00B03AD9"/>
    <w:rsid w:val="00B1754C"/>
    <w:rsid w:val="00B263B6"/>
    <w:rsid w:val="00B43018"/>
    <w:rsid w:val="00B62E59"/>
    <w:rsid w:val="00B64914"/>
    <w:rsid w:val="00B85FEB"/>
    <w:rsid w:val="00BB0D11"/>
    <w:rsid w:val="00BB457A"/>
    <w:rsid w:val="00BC0756"/>
    <w:rsid w:val="00BC7EE3"/>
    <w:rsid w:val="00BD0235"/>
    <w:rsid w:val="00BE4580"/>
    <w:rsid w:val="00BE67D3"/>
    <w:rsid w:val="00BE7F27"/>
    <w:rsid w:val="00BF457F"/>
    <w:rsid w:val="00C00F4D"/>
    <w:rsid w:val="00C021E0"/>
    <w:rsid w:val="00C32360"/>
    <w:rsid w:val="00C3556D"/>
    <w:rsid w:val="00C44690"/>
    <w:rsid w:val="00C466A2"/>
    <w:rsid w:val="00C4784A"/>
    <w:rsid w:val="00C60DF1"/>
    <w:rsid w:val="00C6242F"/>
    <w:rsid w:val="00C7210E"/>
    <w:rsid w:val="00C8140F"/>
    <w:rsid w:val="00C81A33"/>
    <w:rsid w:val="00C81F80"/>
    <w:rsid w:val="00C832C0"/>
    <w:rsid w:val="00C83FAB"/>
    <w:rsid w:val="00C849DF"/>
    <w:rsid w:val="00C90282"/>
    <w:rsid w:val="00CB45E4"/>
    <w:rsid w:val="00CC2C63"/>
    <w:rsid w:val="00CD1D69"/>
    <w:rsid w:val="00CD6D25"/>
    <w:rsid w:val="00CD758B"/>
    <w:rsid w:val="00CE3BE0"/>
    <w:rsid w:val="00CE65D4"/>
    <w:rsid w:val="00D06206"/>
    <w:rsid w:val="00D07912"/>
    <w:rsid w:val="00D102B6"/>
    <w:rsid w:val="00D228CB"/>
    <w:rsid w:val="00D300B2"/>
    <w:rsid w:val="00D30BF9"/>
    <w:rsid w:val="00D3229A"/>
    <w:rsid w:val="00D3287B"/>
    <w:rsid w:val="00D41942"/>
    <w:rsid w:val="00D43D9E"/>
    <w:rsid w:val="00D60BAF"/>
    <w:rsid w:val="00D66A0F"/>
    <w:rsid w:val="00D704C3"/>
    <w:rsid w:val="00D75B4D"/>
    <w:rsid w:val="00D977DF"/>
    <w:rsid w:val="00D978F9"/>
    <w:rsid w:val="00DB193F"/>
    <w:rsid w:val="00DB4301"/>
    <w:rsid w:val="00DB4E53"/>
    <w:rsid w:val="00DC3692"/>
    <w:rsid w:val="00DE0339"/>
    <w:rsid w:val="00DE3E5B"/>
    <w:rsid w:val="00DE4E66"/>
    <w:rsid w:val="00DE5DB2"/>
    <w:rsid w:val="00DF51BA"/>
    <w:rsid w:val="00DF7CC9"/>
    <w:rsid w:val="00E14BD7"/>
    <w:rsid w:val="00E15B8C"/>
    <w:rsid w:val="00E253E3"/>
    <w:rsid w:val="00E34D9F"/>
    <w:rsid w:val="00E44435"/>
    <w:rsid w:val="00E474D2"/>
    <w:rsid w:val="00E54E65"/>
    <w:rsid w:val="00E55FDD"/>
    <w:rsid w:val="00E5657A"/>
    <w:rsid w:val="00E61C5B"/>
    <w:rsid w:val="00E61D33"/>
    <w:rsid w:val="00E633A3"/>
    <w:rsid w:val="00E77B29"/>
    <w:rsid w:val="00E817D3"/>
    <w:rsid w:val="00EA30A1"/>
    <w:rsid w:val="00EA7302"/>
    <w:rsid w:val="00EB624C"/>
    <w:rsid w:val="00EC0304"/>
    <w:rsid w:val="00EC27E5"/>
    <w:rsid w:val="00ED29A7"/>
    <w:rsid w:val="00EE5498"/>
    <w:rsid w:val="00F03BEF"/>
    <w:rsid w:val="00F115DE"/>
    <w:rsid w:val="00F1173A"/>
    <w:rsid w:val="00F1600E"/>
    <w:rsid w:val="00F20FDE"/>
    <w:rsid w:val="00F420B2"/>
    <w:rsid w:val="00F42F1F"/>
    <w:rsid w:val="00F45F56"/>
    <w:rsid w:val="00F47D4A"/>
    <w:rsid w:val="00F53C9F"/>
    <w:rsid w:val="00F621C8"/>
    <w:rsid w:val="00F728BC"/>
    <w:rsid w:val="00F90E53"/>
    <w:rsid w:val="00F9366E"/>
    <w:rsid w:val="00FA2EDB"/>
    <w:rsid w:val="00FA3E39"/>
    <w:rsid w:val="00FB68F8"/>
    <w:rsid w:val="00FB7342"/>
    <w:rsid w:val="00FC4165"/>
    <w:rsid w:val="00FC615A"/>
    <w:rsid w:val="00FC6686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8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4612</Words>
  <Characters>26290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Вешнякова Елена Ивановна</cp:lastModifiedBy>
  <cp:revision>2</cp:revision>
  <cp:lastPrinted>2024-06-28T06:51:00Z</cp:lastPrinted>
  <dcterms:created xsi:type="dcterms:W3CDTF">2024-07-02T04:07:00Z</dcterms:created>
  <dcterms:modified xsi:type="dcterms:W3CDTF">2024-07-02T04:07:00Z</dcterms:modified>
</cp:coreProperties>
</file>