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6E" w:rsidRPr="00865A4A" w:rsidRDefault="006A2E48" w:rsidP="00FC1E6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65A4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24D8F" w:rsidRPr="00865A4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</w:p>
    <w:p w:rsidR="00FC1E6E" w:rsidRPr="00865A4A" w:rsidRDefault="00FC1E6E" w:rsidP="00FC1E6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A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Архангельская городская Дума</w:t>
      </w:r>
    </w:p>
    <w:p w:rsidR="00FC1E6E" w:rsidRPr="00865A4A" w:rsidRDefault="00715F62" w:rsidP="00FC1E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A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3C3559" w:rsidRPr="00865A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ятая</w:t>
      </w:r>
      <w:r w:rsidR="00FC1E6E" w:rsidRPr="00865A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сессия </w:t>
      </w:r>
      <w:r w:rsidR="00FC1E6E" w:rsidRPr="00865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двадцать </w:t>
      </w:r>
      <w:r w:rsidRPr="00865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восьмого</w:t>
      </w:r>
      <w:r w:rsidR="00FC1E6E" w:rsidRPr="00865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созыва</w:t>
      </w:r>
    </w:p>
    <w:p w:rsidR="00FC1E6E" w:rsidRPr="00865A4A" w:rsidRDefault="00FC1E6E" w:rsidP="00FC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E6E" w:rsidRPr="00865A4A" w:rsidRDefault="00FC1E6E" w:rsidP="00FC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E6E" w:rsidRPr="00865A4A" w:rsidRDefault="00FC1E6E" w:rsidP="00FC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65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865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FC1E6E" w:rsidRPr="00865A4A" w:rsidRDefault="00FC1E6E" w:rsidP="00FC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E6E" w:rsidRPr="00865A4A" w:rsidRDefault="00FC1E6E" w:rsidP="00FC1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A4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"__" _________ 202</w:t>
      </w:r>
      <w:r w:rsidR="003C3559" w:rsidRPr="00865A4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6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№_____</w:t>
      </w:r>
    </w:p>
    <w:p w:rsidR="00FC1E6E" w:rsidRPr="00865A4A" w:rsidRDefault="00FC1E6E" w:rsidP="00FC1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3CA" w:rsidRPr="00865A4A" w:rsidRDefault="00FC1E6E" w:rsidP="00260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</w:t>
      </w:r>
    </w:p>
    <w:p w:rsidR="00FC69DD" w:rsidRPr="00865A4A" w:rsidRDefault="00944EE9" w:rsidP="00944E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в </w:t>
      </w:r>
      <w:r w:rsidR="003C3559" w:rsidRPr="00865A4A">
        <w:rPr>
          <w:rFonts w:ascii="Times New Roman" w:hAnsi="Times New Roman" w:cs="Times New Roman"/>
          <w:sz w:val="26"/>
          <w:szCs w:val="26"/>
        </w:rPr>
        <w:t>П</w:t>
      </w:r>
      <w:r w:rsidR="00FC1E6E" w:rsidRPr="00865A4A">
        <w:rPr>
          <w:rFonts w:ascii="Times New Roman" w:hAnsi="Times New Roman" w:cs="Times New Roman"/>
          <w:sz w:val="26"/>
          <w:szCs w:val="26"/>
        </w:rPr>
        <w:t>равил</w:t>
      </w:r>
      <w:r w:rsidRPr="00865A4A">
        <w:rPr>
          <w:rFonts w:ascii="Times New Roman" w:hAnsi="Times New Roman" w:cs="Times New Roman"/>
          <w:sz w:val="26"/>
          <w:szCs w:val="26"/>
        </w:rPr>
        <w:t>а</w:t>
      </w:r>
      <w:r w:rsidR="00FC1E6E" w:rsidRPr="00865A4A">
        <w:rPr>
          <w:rFonts w:ascii="Times New Roman" w:hAnsi="Times New Roman" w:cs="Times New Roman"/>
          <w:sz w:val="26"/>
          <w:szCs w:val="26"/>
        </w:rPr>
        <w:t xml:space="preserve"> благоустройства городского округа "Город Архангельск</w:t>
      </w:r>
      <w:r w:rsidR="00FC69DD" w:rsidRPr="00865A4A">
        <w:rPr>
          <w:rFonts w:ascii="Times New Roman" w:hAnsi="Times New Roman" w:cs="Times New Roman"/>
          <w:sz w:val="26"/>
          <w:szCs w:val="26"/>
        </w:rPr>
        <w:t>"</w:t>
      </w:r>
    </w:p>
    <w:p w:rsidR="00FC69DD" w:rsidRPr="00865A4A" w:rsidRDefault="00FC69DD" w:rsidP="00260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69DD" w:rsidRPr="00865A4A" w:rsidRDefault="00FC69DD" w:rsidP="006A2E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865A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65A4A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FE29BF" w:rsidRPr="00865A4A">
        <w:rPr>
          <w:rFonts w:ascii="Times New Roman" w:hAnsi="Times New Roman" w:cs="Times New Roman"/>
          <w:sz w:val="26"/>
          <w:szCs w:val="26"/>
        </w:rPr>
        <w:t>№</w:t>
      </w:r>
      <w:r w:rsidRPr="00865A4A">
        <w:rPr>
          <w:rFonts w:ascii="Times New Roman" w:hAnsi="Times New Roman" w:cs="Times New Roman"/>
          <w:sz w:val="26"/>
          <w:szCs w:val="26"/>
        </w:rPr>
        <w:t xml:space="preserve"> 131-ФЗ "Об</w:t>
      </w:r>
      <w:r w:rsidR="00FC1E6E" w:rsidRPr="00865A4A">
        <w:rPr>
          <w:rFonts w:ascii="Times New Roman" w:hAnsi="Times New Roman" w:cs="Times New Roman"/>
          <w:sz w:val="26"/>
          <w:szCs w:val="26"/>
        </w:rPr>
        <w:t> </w:t>
      </w:r>
      <w:r w:rsidRPr="00865A4A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Федерации" (с</w:t>
      </w:r>
      <w:r w:rsidR="00715F62" w:rsidRPr="00865A4A">
        <w:rPr>
          <w:rFonts w:ascii="Times New Roman" w:hAnsi="Times New Roman" w:cs="Times New Roman"/>
          <w:sz w:val="26"/>
          <w:szCs w:val="26"/>
        </w:rPr>
        <w:t> </w:t>
      </w:r>
      <w:r w:rsidRPr="00865A4A">
        <w:rPr>
          <w:rFonts w:ascii="Times New Roman" w:hAnsi="Times New Roman" w:cs="Times New Roman"/>
          <w:sz w:val="26"/>
          <w:szCs w:val="26"/>
        </w:rPr>
        <w:t>изменениями и</w:t>
      </w:r>
      <w:r w:rsidR="00FE29BF" w:rsidRPr="00865A4A">
        <w:rPr>
          <w:rFonts w:ascii="Times New Roman" w:hAnsi="Times New Roman" w:cs="Times New Roman"/>
          <w:sz w:val="26"/>
          <w:szCs w:val="26"/>
        </w:rPr>
        <w:t> </w:t>
      </w:r>
      <w:r w:rsidRPr="00865A4A">
        <w:rPr>
          <w:rFonts w:ascii="Times New Roman" w:hAnsi="Times New Roman" w:cs="Times New Roman"/>
          <w:sz w:val="26"/>
          <w:szCs w:val="26"/>
        </w:rPr>
        <w:t xml:space="preserve">дополнениями), </w:t>
      </w:r>
      <w:hyperlink r:id="rId7" w:history="1">
        <w:r w:rsidRPr="00865A4A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="006A593F" w:rsidRPr="00865A4A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865A4A">
        <w:rPr>
          <w:rFonts w:ascii="Times New Roman" w:hAnsi="Times New Roman" w:cs="Times New Roman"/>
          <w:sz w:val="26"/>
          <w:szCs w:val="26"/>
        </w:rPr>
        <w:t xml:space="preserve"> "Город Архангельск" Архангельская городская Дума </w:t>
      </w:r>
      <w:proofErr w:type="gramStart"/>
      <w:r w:rsidRPr="00865A4A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6A2E48" w:rsidRPr="00865A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5A4A">
        <w:rPr>
          <w:rFonts w:ascii="Times New Roman" w:hAnsi="Times New Roman" w:cs="Times New Roman"/>
          <w:b/>
          <w:sz w:val="26"/>
          <w:szCs w:val="26"/>
        </w:rPr>
        <w:t>е</w:t>
      </w:r>
      <w:r w:rsidR="006A2E48" w:rsidRPr="00865A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5A4A">
        <w:rPr>
          <w:rFonts w:ascii="Times New Roman" w:hAnsi="Times New Roman" w:cs="Times New Roman"/>
          <w:b/>
          <w:sz w:val="26"/>
          <w:szCs w:val="26"/>
        </w:rPr>
        <w:t>ш</w:t>
      </w:r>
      <w:r w:rsidR="006A2E48" w:rsidRPr="00865A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5A4A">
        <w:rPr>
          <w:rFonts w:ascii="Times New Roman" w:hAnsi="Times New Roman" w:cs="Times New Roman"/>
          <w:b/>
          <w:sz w:val="26"/>
          <w:szCs w:val="26"/>
        </w:rPr>
        <w:t>и</w:t>
      </w:r>
      <w:r w:rsidR="006A2E48" w:rsidRPr="00865A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5A4A">
        <w:rPr>
          <w:rFonts w:ascii="Times New Roman" w:hAnsi="Times New Roman" w:cs="Times New Roman"/>
          <w:b/>
          <w:sz w:val="26"/>
          <w:szCs w:val="26"/>
        </w:rPr>
        <w:t>л</w:t>
      </w:r>
      <w:r w:rsidR="006A2E48" w:rsidRPr="00865A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5A4A">
        <w:rPr>
          <w:rFonts w:ascii="Times New Roman" w:hAnsi="Times New Roman" w:cs="Times New Roman"/>
          <w:b/>
          <w:sz w:val="26"/>
          <w:szCs w:val="26"/>
        </w:rPr>
        <w:t>а:</w:t>
      </w:r>
    </w:p>
    <w:p w:rsidR="006A2E48" w:rsidRPr="00865A4A" w:rsidRDefault="006A2E48" w:rsidP="006A2E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69DD" w:rsidRPr="00865A4A" w:rsidRDefault="00FC69DD" w:rsidP="001071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944EE9" w:rsidRPr="00865A4A">
        <w:rPr>
          <w:rFonts w:ascii="Times New Roman" w:hAnsi="Times New Roman" w:cs="Times New Roman"/>
          <w:sz w:val="26"/>
          <w:szCs w:val="26"/>
        </w:rPr>
        <w:t xml:space="preserve">в </w:t>
      </w:r>
      <w:r w:rsidRPr="00865A4A">
        <w:rPr>
          <w:rFonts w:ascii="Times New Roman" w:hAnsi="Times New Roman" w:cs="Times New Roman"/>
          <w:sz w:val="26"/>
          <w:szCs w:val="26"/>
        </w:rPr>
        <w:t>Правил</w:t>
      </w:r>
      <w:r w:rsidR="005B2580" w:rsidRPr="00865A4A">
        <w:rPr>
          <w:rFonts w:ascii="Times New Roman" w:hAnsi="Times New Roman" w:cs="Times New Roman"/>
          <w:sz w:val="26"/>
          <w:szCs w:val="26"/>
        </w:rPr>
        <w:t>а</w:t>
      </w:r>
      <w:r w:rsidRPr="00865A4A">
        <w:rPr>
          <w:rFonts w:ascii="Times New Roman" w:hAnsi="Times New Roman" w:cs="Times New Roman"/>
          <w:sz w:val="26"/>
          <w:szCs w:val="26"/>
        </w:rPr>
        <w:t xml:space="preserve"> благоустройства </w:t>
      </w:r>
      <w:r w:rsidR="006A593F" w:rsidRPr="00865A4A">
        <w:rPr>
          <w:rFonts w:ascii="Times New Roman" w:hAnsi="Times New Roman" w:cs="Times New Roman"/>
          <w:sz w:val="26"/>
          <w:szCs w:val="26"/>
        </w:rPr>
        <w:t>городского округа "Город Архангельск</w:t>
      </w:r>
      <w:r w:rsidRPr="00865A4A">
        <w:rPr>
          <w:rFonts w:ascii="Times New Roman" w:hAnsi="Times New Roman" w:cs="Times New Roman"/>
          <w:sz w:val="26"/>
          <w:szCs w:val="26"/>
        </w:rPr>
        <w:t>"</w:t>
      </w:r>
      <w:r w:rsidR="00944EE9" w:rsidRPr="00865A4A">
        <w:rPr>
          <w:rFonts w:ascii="Times New Roman" w:hAnsi="Times New Roman" w:cs="Times New Roman"/>
          <w:sz w:val="26"/>
          <w:szCs w:val="26"/>
        </w:rPr>
        <w:t>, утвержденные решением Архангельской городской Думы от 25.10.2017</w:t>
      </w:r>
      <w:r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="005B2580" w:rsidRPr="00865A4A">
        <w:rPr>
          <w:rFonts w:ascii="Times New Roman" w:hAnsi="Times New Roman" w:cs="Times New Roman"/>
          <w:sz w:val="26"/>
          <w:szCs w:val="26"/>
        </w:rPr>
        <w:t>№ 581</w:t>
      </w:r>
      <w:r w:rsidR="00EA43CA" w:rsidRPr="00865A4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65A4A">
        <w:rPr>
          <w:rFonts w:ascii="Times New Roman" w:hAnsi="Times New Roman" w:cs="Times New Roman"/>
          <w:sz w:val="26"/>
          <w:szCs w:val="26"/>
        </w:rPr>
        <w:t>(с изменениями и дополнениями)</w:t>
      </w:r>
      <w:r w:rsidR="00E9161D" w:rsidRPr="00865A4A">
        <w:rPr>
          <w:rFonts w:ascii="Times New Roman" w:hAnsi="Times New Roman" w:cs="Times New Roman"/>
          <w:sz w:val="26"/>
          <w:szCs w:val="26"/>
        </w:rPr>
        <w:t>,</w:t>
      </w:r>
      <w:r w:rsidRPr="00865A4A">
        <w:rPr>
          <w:rFonts w:ascii="Times New Roman" w:hAnsi="Times New Roman" w:cs="Times New Roman"/>
          <w:sz w:val="26"/>
          <w:szCs w:val="26"/>
        </w:rPr>
        <w:t xml:space="preserve"> следующие изменения и дополнения:</w:t>
      </w:r>
    </w:p>
    <w:p w:rsidR="005B2580" w:rsidRPr="00865A4A" w:rsidRDefault="00107162" w:rsidP="001071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1) </w:t>
      </w:r>
      <w:r w:rsidR="005B2580" w:rsidRPr="00865A4A">
        <w:rPr>
          <w:rFonts w:ascii="Times New Roman" w:hAnsi="Times New Roman" w:cs="Times New Roman"/>
          <w:sz w:val="26"/>
          <w:szCs w:val="26"/>
        </w:rPr>
        <w:t>п</w:t>
      </w:r>
      <w:r w:rsidR="000F4C31" w:rsidRPr="00865A4A">
        <w:rPr>
          <w:rFonts w:ascii="Times New Roman" w:hAnsi="Times New Roman" w:cs="Times New Roman"/>
          <w:sz w:val="26"/>
          <w:szCs w:val="26"/>
        </w:rPr>
        <w:t>ункт 1.5 раздела 1 "Общие положения"</w:t>
      </w:r>
      <w:r w:rsidR="005B2580" w:rsidRPr="00865A4A">
        <w:rPr>
          <w:rFonts w:ascii="Times New Roman" w:hAnsi="Times New Roman" w:cs="Times New Roman"/>
          <w:sz w:val="26"/>
          <w:szCs w:val="26"/>
        </w:rPr>
        <w:t>:</w:t>
      </w:r>
    </w:p>
    <w:p w:rsidR="00107162" w:rsidRPr="00865A4A" w:rsidRDefault="00107162" w:rsidP="001071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а) в абзаце сорок девятом точку </w:t>
      </w:r>
      <w:proofErr w:type="gramStart"/>
      <w:r w:rsidRPr="00865A4A">
        <w:rPr>
          <w:rFonts w:ascii="Times New Roman" w:hAnsi="Times New Roman" w:cs="Times New Roman"/>
          <w:sz w:val="26"/>
          <w:szCs w:val="26"/>
        </w:rPr>
        <w:t>заменить на точку</w:t>
      </w:r>
      <w:proofErr w:type="gramEnd"/>
      <w:r w:rsidRPr="00865A4A">
        <w:rPr>
          <w:rFonts w:ascii="Times New Roman" w:hAnsi="Times New Roman" w:cs="Times New Roman"/>
          <w:sz w:val="26"/>
          <w:szCs w:val="26"/>
        </w:rPr>
        <w:t xml:space="preserve"> с запятой;</w:t>
      </w:r>
    </w:p>
    <w:p w:rsidR="007E767E" w:rsidRPr="00865A4A" w:rsidRDefault="00107162" w:rsidP="0010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б) 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5B2580" w:rsidRPr="00865A4A">
        <w:rPr>
          <w:rFonts w:ascii="Times New Roman" w:hAnsi="Times New Roman" w:cs="Times New Roman"/>
          <w:sz w:val="26"/>
          <w:szCs w:val="26"/>
        </w:rPr>
        <w:t>абзацами пятидесятым</w:t>
      </w:r>
      <w:r w:rsidR="00B25B05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="005B2580" w:rsidRPr="00865A4A">
        <w:rPr>
          <w:rFonts w:ascii="Times New Roman" w:hAnsi="Times New Roman" w:cs="Times New Roman"/>
          <w:sz w:val="26"/>
          <w:szCs w:val="26"/>
        </w:rPr>
        <w:t>- шестидесятым в следующей редакции</w:t>
      </w:r>
      <w:r w:rsidR="007E767E" w:rsidRPr="00865A4A">
        <w:rPr>
          <w:rFonts w:ascii="Times New Roman" w:hAnsi="Times New Roman" w:cs="Times New Roman"/>
          <w:sz w:val="26"/>
          <w:szCs w:val="26"/>
        </w:rPr>
        <w:t>:</w:t>
      </w:r>
    </w:p>
    <w:p w:rsidR="00A61400" w:rsidRPr="00865A4A" w:rsidRDefault="007E767E" w:rsidP="0010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5A4A">
        <w:rPr>
          <w:rFonts w:ascii="Times New Roman" w:hAnsi="Times New Roman" w:cs="Times New Roman"/>
          <w:sz w:val="26"/>
          <w:szCs w:val="26"/>
        </w:rPr>
        <w:t>"</w:t>
      </w:r>
      <w:r w:rsidRPr="00865A4A">
        <w:rPr>
          <w:rFonts w:ascii="Times New Roman" w:hAnsi="Times New Roman" w:cs="Times New Roman"/>
          <w:b/>
          <w:sz w:val="26"/>
          <w:szCs w:val="26"/>
        </w:rPr>
        <w:t>б</w:t>
      </w:r>
      <w:r w:rsidR="00A61400" w:rsidRPr="00865A4A">
        <w:rPr>
          <w:rFonts w:ascii="Times New Roman" w:hAnsi="Times New Roman" w:cs="Times New Roman"/>
          <w:b/>
          <w:sz w:val="26"/>
          <w:szCs w:val="26"/>
        </w:rPr>
        <w:t>рошенное транспортное средство</w:t>
      </w:r>
      <w:r w:rsidR="00A61400" w:rsidRPr="00865A4A">
        <w:rPr>
          <w:rFonts w:ascii="Times New Roman" w:hAnsi="Times New Roman" w:cs="Times New Roman"/>
          <w:sz w:val="26"/>
          <w:szCs w:val="26"/>
        </w:rPr>
        <w:t xml:space="preserve"> - транспортное средство, оставленное собственником с целью отказа от права собственности на него и обладающее одним или совокупностью следующих признаков, наличие которых позволяет предположить, чт</w:t>
      </w:r>
      <w:r w:rsidR="005A1D64" w:rsidRPr="00865A4A">
        <w:rPr>
          <w:rFonts w:ascii="Times New Roman" w:hAnsi="Times New Roman" w:cs="Times New Roman"/>
          <w:sz w:val="26"/>
          <w:szCs w:val="26"/>
        </w:rPr>
        <w:t>о транспортное средство брошено</w:t>
      </w:r>
      <w:r w:rsidR="00AD339C" w:rsidRPr="00865A4A">
        <w:rPr>
          <w:rFonts w:ascii="Times New Roman" w:hAnsi="Times New Roman" w:cs="Times New Roman"/>
          <w:sz w:val="26"/>
          <w:szCs w:val="26"/>
        </w:rPr>
        <w:t>:</w:t>
      </w:r>
    </w:p>
    <w:p w:rsidR="00723BAD" w:rsidRPr="00865A4A" w:rsidRDefault="00A61400" w:rsidP="001071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5A4A">
        <w:rPr>
          <w:rFonts w:ascii="Times New Roman" w:hAnsi="Times New Roman" w:cs="Times New Roman"/>
          <w:sz w:val="26"/>
          <w:szCs w:val="26"/>
        </w:rPr>
        <w:t xml:space="preserve">- </w:t>
      </w:r>
      <w:r w:rsidRPr="00865A4A">
        <w:rPr>
          <w:rFonts w:ascii="Times New Roman" w:hAnsi="Times New Roman" w:cs="Times New Roman"/>
          <w:b/>
          <w:sz w:val="26"/>
          <w:szCs w:val="26"/>
        </w:rPr>
        <w:t>разукомплектованное транспортное средство</w:t>
      </w:r>
      <w:r w:rsidRPr="00865A4A">
        <w:rPr>
          <w:rFonts w:ascii="Times New Roman" w:hAnsi="Times New Roman" w:cs="Times New Roman"/>
          <w:sz w:val="26"/>
          <w:szCs w:val="26"/>
        </w:rPr>
        <w:t xml:space="preserve"> - транспортное средство, у которого отсутствуют предусмотренные конструкцией транспортного средства основные узлы (агрегаты), элементы кузова</w:t>
      </w:r>
      <w:r w:rsidR="003D227D" w:rsidRPr="00865A4A">
        <w:rPr>
          <w:rFonts w:ascii="Times New Roman" w:hAnsi="Times New Roman" w:cs="Times New Roman"/>
          <w:sz w:val="26"/>
          <w:szCs w:val="26"/>
        </w:rPr>
        <w:t>, в том числе</w:t>
      </w:r>
      <w:r w:rsidRPr="00865A4A">
        <w:rPr>
          <w:rFonts w:ascii="Times New Roman" w:hAnsi="Times New Roman" w:cs="Times New Roman"/>
          <w:sz w:val="26"/>
          <w:szCs w:val="26"/>
        </w:rPr>
        <w:t xml:space="preserve"> отсутствие каждого элемента отдельно (капот</w:t>
      </w:r>
      <w:r w:rsidR="00206D7C" w:rsidRPr="00865A4A">
        <w:rPr>
          <w:rFonts w:ascii="Times New Roman" w:hAnsi="Times New Roman" w:cs="Times New Roman"/>
          <w:sz w:val="26"/>
          <w:szCs w:val="26"/>
        </w:rPr>
        <w:t>а, крышки багажника, двери, стойки, крыши, фар, сигнальных огней, бампера, элементов</w:t>
      </w:r>
      <w:r w:rsidRPr="00865A4A">
        <w:rPr>
          <w:rFonts w:ascii="Times New Roman" w:hAnsi="Times New Roman" w:cs="Times New Roman"/>
          <w:sz w:val="26"/>
          <w:szCs w:val="26"/>
        </w:rPr>
        <w:t xml:space="preserve"> облицовки), стекла</w:t>
      </w:r>
      <w:r w:rsidR="00211505" w:rsidRPr="00865A4A">
        <w:rPr>
          <w:rFonts w:ascii="Times New Roman" w:hAnsi="Times New Roman" w:cs="Times New Roman"/>
          <w:sz w:val="26"/>
          <w:szCs w:val="26"/>
        </w:rPr>
        <w:t xml:space="preserve">, </w:t>
      </w:r>
      <w:r w:rsidRPr="00865A4A">
        <w:rPr>
          <w:rFonts w:ascii="Times New Roman" w:hAnsi="Times New Roman" w:cs="Times New Roman"/>
          <w:sz w:val="26"/>
          <w:szCs w:val="26"/>
        </w:rPr>
        <w:t>зеркала заднего вида, колеса и (или) покрышки</w:t>
      </w:r>
      <w:r w:rsidR="00206D7C" w:rsidRPr="00865A4A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Pr="00865A4A">
        <w:rPr>
          <w:rFonts w:ascii="Times New Roman" w:hAnsi="Times New Roman" w:cs="Times New Roman"/>
          <w:sz w:val="26"/>
          <w:szCs w:val="26"/>
        </w:rPr>
        <w:t xml:space="preserve"> конструкции такого транспортного с</w:t>
      </w:r>
      <w:r w:rsidR="00723BAD" w:rsidRPr="00865A4A">
        <w:rPr>
          <w:rFonts w:ascii="Times New Roman" w:hAnsi="Times New Roman" w:cs="Times New Roman"/>
          <w:sz w:val="26"/>
          <w:szCs w:val="26"/>
        </w:rPr>
        <w:t>редства ржавые, колеса спущен</w:t>
      </w:r>
      <w:r w:rsidR="00211505" w:rsidRPr="00865A4A">
        <w:rPr>
          <w:rFonts w:ascii="Times New Roman" w:hAnsi="Times New Roman" w:cs="Times New Roman"/>
          <w:sz w:val="26"/>
          <w:szCs w:val="26"/>
        </w:rPr>
        <w:t>н</w:t>
      </w:r>
      <w:r w:rsidR="00723BAD" w:rsidRPr="00865A4A">
        <w:rPr>
          <w:rFonts w:ascii="Times New Roman" w:hAnsi="Times New Roman" w:cs="Times New Roman"/>
          <w:sz w:val="26"/>
          <w:szCs w:val="26"/>
        </w:rPr>
        <w:t>ы</w:t>
      </w:r>
      <w:r w:rsidR="00211505" w:rsidRPr="00865A4A">
        <w:rPr>
          <w:rFonts w:ascii="Times New Roman" w:hAnsi="Times New Roman" w:cs="Times New Roman"/>
          <w:sz w:val="26"/>
          <w:szCs w:val="26"/>
        </w:rPr>
        <w:t>е</w:t>
      </w:r>
      <w:r w:rsidR="00594003" w:rsidRPr="00865A4A">
        <w:rPr>
          <w:rFonts w:ascii="Times New Roman" w:hAnsi="Times New Roman" w:cs="Times New Roman"/>
          <w:sz w:val="26"/>
          <w:szCs w:val="26"/>
        </w:rPr>
        <w:t>,</w:t>
      </w:r>
      <w:r w:rsidR="00AD339C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="00594003" w:rsidRPr="00865A4A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594003" w:rsidRPr="00865A4A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="00594003" w:rsidRPr="00865A4A">
        <w:rPr>
          <w:rFonts w:ascii="Times New Roman" w:hAnsi="Times New Roman" w:cs="Times New Roman"/>
          <w:sz w:val="26"/>
          <w:szCs w:val="26"/>
        </w:rPr>
        <w:t xml:space="preserve"> с чем транспортное средство не может эксплуатироваться в соответствии с действующими нормами и правилами;</w:t>
      </w:r>
    </w:p>
    <w:p w:rsidR="00A61400" w:rsidRPr="00865A4A" w:rsidRDefault="00A61400" w:rsidP="001071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- </w:t>
      </w:r>
      <w:r w:rsidRPr="00865A4A">
        <w:rPr>
          <w:rFonts w:ascii="Times New Roman" w:hAnsi="Times New Roman" w:cs="Times New Roman"/>
          <w:b/>
          <w:sz w:val="26"/>
          <w:szCs w:val="26"/>
        </w:rPr>
        <w:t>поврежденное транспортное средство</w:t>
      </w:r>
      <w:r w:rsidRPr="00865A4A">
        <w:rPr>
          <w:rFonts w:ascii="Times New Roman" w:hAnsi="Times New Roman" w:cs="Times New Roman"/>
          <w:sz w:val="26"/>
          <w:szCs w:val="26"/>
        </w:rPr>
        <w:t xml:space="preserve"> - транспортное средство, имеющее видимые значительные повреждения основных узлов (агрегатов), элементов кузова, стекол, зеркал заднего вида, колес и (или) покрышек</w:t>
      </w:r>
      <w:r w:rsidR="00594003" w:rsidRPr="00865A4A">
        <w:rPr>
          <w:rFonts w:ascii="Times New Roman" w:hAnsi="Times New Roman" w:cs="Times New Roman"/>
          <w:sz w:val="26"/>
          <w:szCs w:val="26"/>
        </w:rPr>
        <w:t>,</w:t>
      </w:r>
      <w:r w:rsidRPr="00865A4A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865A4A">
        <w:rPr>
          <w:rFonts w:ascii="Times New Roman" w:hAnsi="Times New Roman" w:cs="Times New Roman"/>
          <w:sz w:val="26"/>
          <w:szCs w:val="26"/>
        </w:rPr>
        <w:t>св</w:t>
      </w:r>
      <w:r w:rsidR="005A1D64" w:rsidRPr="00865A4A">
        <w:rPr>
          <w:rFonts w:ascii="Times New Roman" w:hAnsi="Times New Roman" w:cs="Times New Roman"/>
          <w:sz w:val="26"/>
          <w:szCs w:val="26"/>
        </w:rPr>
        <w:t>язи</w:t>
      </w:r>
      <w:proofErr w:type="gramEnd"/>
      <w:r w:rsidR="005A1D64" w:rsidRPr="00865A4A">
        <w:rPr>
          <w:rFonts w:ascii="Times New Roman" w:hAnsi="Times New Roman" w:cs="Times New Roman"/>
          <w:sz w:val="26"/>
          <w:szCs w:val="26"/>
        </w:rPr>
        <w:t xml:space="preserve"> с чем транспортное средство </w:t>
      </w:r>
      <w:r w:rsidRPr="00865A4A">
        <w:rPr>
          <w:rFonts w:ascii="Times New Roman" w:hAnsi="Times New Roman" w:cs="Times New Roman"/>
          <w:sz w:val="26"/>
          <w:szCs w:val="26"/>
        </w:rPr>
        <w:t>не может эксплуатироваться в соответствии с действующими нормами и правилами;</w:t>
      </w:r>
      <w:r w:rsidR="00211505" w:rsidRPr="00865A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400" w:rsidRPr="00865A4A" w:rsidRDefault="00A61400" w:rsidP="001071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- транспортное средство является местом скоплени</w:t>
      </w:r>
      <w:r w:rsidR="00723BAD" w:rsidRPr="00865A4A">
        <w:rPr>
          <w:rFonts w:ascii="Times New Roman" w:hAnsi="Times New Roman" w:cs="Times New Roman"/>
          <w:sz w:val="26"/>
          <w:szCs w:val="26"/>
        </w:rPr>
        <w:t>я мусора, веток, листьев, снега;</w:t>
      </w:r>
      <w:r w:rsidRPr="00865A4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23BAD" w:rsidRPr="00865A4A">
        <w:rPr>
          <w:rFonts w:ascii="Times New Roman" w:hAnsi="Times New Roman" w:cs="Times New Roman"/>
          <w:sz w:val="26"/>
          <w:szCs w:val="26"/>
        </w:rPr>
        <w:t xml:space="preserve">в зимний период </w:t>
      </w:r>
      <w:r w:rsidRPr="00865A4A">
        <w:rPr>
          <w:rFonts w:ascii="Times New Roman" w:hAnsi="Times New Roman" w:cs="Times New Roman"/>
          <w:sz w:val="26"/>
          <w:szCs w:val="26"/>
        </w:rPr>
        <w:t>от</w:t>
      </w:r>
      <w:r w:rsidR="00723BAD" w:rsidRPr="00865A4A">
        <w:rPr>
          <w:rFonts w:ascii="Times New Roman" w:hAnsi="Times New Roman" w:cs="Times New Roman"/>
          <w:sz w:val="26"/>
          <w:szCs w:val="26"/>
        </w:rPr>
        <w:t>сутствуют следы протектор</w:t>
      </w:r>
      <w:r w:rsidR="00694911" w:rsidRPr="00865A4A">
        <w:rPr>
          <w:rFonts w:ascii="Times New Roman" w:hAnsi="Times New Roman" w:cs="Times New Roman"/>
          <w:sz w:val="26"/>
          <w:szCs w:val="26"/>
        </w:rPr>
        <w:t>ов</w:t>
      </w:r>
      <w:r w:rsidR="00723BAD" w:rsidRPr="00865A4A">
        <w:rPr>
          <w:rFonts w:ascii="Times New Roman" w:hAnsi="Times New Roman" w:cs="Times New Roman"/>
          <w:sz w:val="26"/>
          <w:szCs w:val="26"/>
        </w:rPr>
        <w:t xml:space="preserve"> шин</w:t>
      </w:r>
      <w:r w:rsidRPr="00865A4A">
        <w:rPr>
          <w:rFonts w:ascii="Times New Roman" w:hAnsi="Times New Roman" w:cs="Times New Roman"/>
          <w:sz w:val="26"/>
          <w:szCs w:val="26"/>
        </w:rPr>
        <w:t>;</w:t>
      </w:r>
      <w:r w:rsidR="00211505" w:rsidRPr="00865A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400" w:rsidRPr="00865A4A" w:rsidRDefault="00694911" w:rsidP="001071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b/>
          <w:sz w:val="26"/>
          <w:szCs w:val="26"/>
        </w:rPr>
        <w:t>-</w:t>
      </w:r>
      <w:r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="00A61400" w:rsidRPr="00865A4A">
        <w:rPr>
          <w:rFonts w:ascii="Times New Roman" w:hAnsi="Times New Roman" w:cs="Times New Roman"/>
          <w:sz w:val="26"/>
          <w:szCs w:val="26"/>
        </w:rPr>
        <w:t xml:space="preserve">наличие свободного </w:t>
      </w:r>
      <w:r w:rsidR="00423762" w:rsidRPr="00865A4A">
        <w:rPr>
          <w:rFonts w:ascii="Times New Roman" w:hAnsi="Times New Roman" w:cs="Times New Roman"/>
          <w:sz w:val="26"/>
          <w:szCs w:val="26"/>
        </w:rPr>
        <w:t>доступа в транспортное средство;</w:t>
      </w:r>
    </w:p>
    <w:p w:rsidR="000F4C31" w:rsidRPr="00865A4A" w:rsidRDefault="00F71B91" w:rsidP="0010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5A4A">
        <w:rPr>
          <w:rFonts w:ascii="Times New Roman" w:hAnsi="Times New Roman" w:cs="Times New Roman"/>
          <w:b/>
          <w:sz w:val="26"/>
          <w:szCs w:val="26"/>
        </w:rPr>
        <w:t>- в</w:t>
      </w:r>
      <w:r w:rsidR="000F4C31" w:rsidRPr="00865A4A">
        <w:rPr>
          <w:rFonts w:ascii="Times New Roman" w:hAnsi="Times New Roman" w:cs="Times New Roman"/>
          <w:b/>
          <w:sz w:val="26"/>
          <w:szCs w:val="26"/>
        </w:rPr>
        <w:t>ывеска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– вид информационной конструкции, размещаем</w:t>
      </w:r>
      <w:r w:rsidR="00AD339C" w:rsidRPr="00865A4A">
        <w:rPr>
          <w:rFonts w:ascii="Times New Roman" w:hAnsi="Times New Roman" w:cs="Times New Roman"/>
          <w:sz w:val="26"/>
          <w:szCs w:val="26"/>
        </w:rPr>
        <w:t>ой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на фасаде, крыше или иных внешних поверхностях (внешних ограждающих конструкциях) здания, строения, сооружения, включая витрины, внешни</w:t>
      </w:r>
      <w:r w:rsidR="00C7217F" w:rsidRPr="00865A4A">
        <w:rPr>
          <w:rFonts w:ascii="Times New Roman" w:hAnsi="Times New Roman" w:cs="Times New Roman"/>
          <w:sz w:val="26"/>
          <w:szCs w:val="26"/>
        </w:rPr>
        <w:t>х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поверхност</w:t>
      </w:r>
      <w:r w:rsidR="00C7217F" w:rsidRPr="00865A4A">
        <w:rPr>
          <w:rFonts w:ascii="Times New Roman" w:hAnsi="Times New Roman" w:cs="Times New Roman"/>
          <w:sz w:val="26"/>
          <w:szCs w:val="26"/>
        </w:rPr>
        <w:t>ях</w:t>
      </w:r>
      <w:r w:rsidR="00AD339C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нестационарных торговых объектов в месте фактического нахождения или осуществления деятельности организации или индивидуального предпринимателя, содержащая сведения о профиле деятельности организации, индивидуального предпринимателя и (или) их наименовании (фирменное </w:t>
      </w:r>
      <w:r w:rsidR="000F4C31" w:rsidRPr="00865A4A">
        <w:rPr>
          <w:rFonts w:ascii="Times New Roman" w:hAnsi="Times New Roman" w:cs="Times New Roman"/>
          <w:sz w:val="26"/>
          <w:szCs w:val="26"/>
        </w:rPr>
        <w:lastRenderedPageBreak/>
        <w:t>наименование), коммерческом обозначении, изображении това</w:t>
      </w:r>
      <w:r w:rsidR="00423762" w:rsidRPr="00865A4A">
        <w:rPr>
          <w:rFonts w:ascii="Times New Roman" w:hAnsi="Times New Roman" w:cs="Times New Roman"/>
          <w:sz w:val="26"/>
          <w:szCs w:val="26"/>
        </w:rPr>
        <w:t>рного знака, знака обслуживания;</w:t>
      </w:r>
      <w:proofErr w:type="gramEnd"/>
    </w:p>
    <w:p w:rsidR="000F4C31" w:rsidRPr="00865A4A" w:rsidRDefault="00F71B91" w:rsidP="0010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b/>
          <w:sz w:val="26"/>
          <w:szCs w:val="26"/>
        </w:rPr>
        <w:t>в</w:t>
      </w:r>
      <w:r w:rsidR="000F4C31" w:rsidRPr="00865A4A">
        <w:rPr>
          <w:rFonts w:ascii="Times New Roman" w:hAnsi="Times New Roman" w:cs="Times New Roman"/>
          <w:b/>
          <w:sz w:val="26"/>
          <w:szCs w:val="26"/>
        </w:rPr>
        <w:t>ладелец информационной конструкции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(физическое или юридическое лицо) - собственник информационной конструкции либо иное лицо, обладающее вещным правом на информационную конструкцию или правом владения и (или) пользования информационной конструкцией на основа</w:t>
      </w:r>
      <w:r w:rsidR="00423762" w:rsidRPr="00865A4A">
        <w:rPr>
          <w:rFonts w:ascii="Times New Roman" w:hAnsi="Times New Roman" w:cs="Times New Roman"/>
          <w:sz w:val="26"/>
          <w:szCs w:val="26"/>
        </w:rPr>
        <w:t>нии договора с е</w:t>
      </w:r>
      <w:r w:rsidR="006A2E48" w:rsidRPr="00865A4A">
        <w:rPr>
          <w:rFonts w:ascii="Times New Roman" w:hAnsi="Times New Roman" w:cs="Times New Roman"/>
          <w:sz w:val="26"/>
          <w:szCs w:val="26"/>
        </w:rPr>
        <w:t>ё</w:t>
      </w:r>
      <w:r w:rsidR="00423762" w:rsidRPr="00865A4A">
        <w:rPr>
          <w:rFonts w:ascii="Times New Roman" w:hAnsi="Times New Roman" w:cs="Times New Roman"/>
          <w:sz w:val="26"/>
          <w:szCs w:val="26"/>
        </w:rPr>
        <w:t xml:space="preserve"> собственником;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4C31" w:rsidRPr="00865A4A" w:rsidRDefault="00F71B91" w:rsidP="00107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b/>
          <w:sz w:val="26"/>
          <w:szCs w:val="26"/>
        </w:rPr>
        <w:t>и</w:t>
      </w:r>
      <w:r w:rsidR="000F4C31" w:rsidRPr="00865A4A">
        <w:rPr>
          <w:rFonts w:ascii="Times New Roman" w:hAnsi="Times New Roman" w:cs="Times New Roman"/>
          <w:b/>
          <w:sz w:val="26"/>
          <w:szCs w:val="26"/>
        </w:rPr>
        <w:t>нформационная конструкция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– элемент благоустройства, техническое средство размещения информации установленного типа и вида, содержащее информационно-справочные сведения, используемые в целях ориентирования и информирования населения города, исключа</w:t>
      </w:r>
      <w:r w:rsidR="00AD339C" w:rsidRPr="00865A4A">
        <w:rPr>
          <w:rFonts w:ascii="Times New Roman" w:hAnsi="Times New Roman" w:cs="Times New Roman"/>
          <w:sz w:val="26"/>
          <w:szCs w:val="26"/>
        </w:rPr>
        <w:t>я</w:t>
      </w:r>
      <w:r w:rsidR="006A2E48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="00423762" w:rsidRPr="00865A4A">
        <w:rPr>
          <w:rFonts w:ascii="Times New Roman" w:hAnsi="Times New Roman" w:cs="Times New Roman"/>
          <w:sz w:val="26"/>
          <w:szCs w:val="26"/>
        </w:rPr>
        <w:t>сведения рекламного характера;</w:t>
      </w:r>
    </w:p>
    <w:p w:rsidR="00A61400" w:rsidRPr="00865A4A" w:rsidRDefault="00F71B91" w:rsidP="0010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b/>
          <w:sz w:val="26"/>
          <w:szCs w:val="26"/>
        </w:rPr>
        <w:t>и</w:t>
      </w:r>
      <w:r w:rsidR="000F4C31" w:rsidRPr="00865A4A">
        <w:rPr>
          <w:rFonts w:ascii="Times New Roman" w:hAnsi="Times New Roman" w:cs="Times New Roman"/>
          <w:b/>
          <w:sz w:val="26"/>
          <w:szCs w:val="26"/>
        </w:rPr>
        <w:t>нформационный стенд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– информационная конструкция стабильного территориального размещения, предназначенная для размещения справочно-информационных материал</w:t>
      </w:r>
      <w:r w:rsidR="00AD339C" w:rsidRPr="00865A4A">
        <w:rPr>
          <w:rFonts w:ascii="Times New Roman" w:hAnsi="Times New Roman" w:cs="Times New Roman"/>
          <w:sz w:val="26"/>
          <w:szCs w:val="26"/>
        </w:rPr>
        <w:t>ов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о культурных и общественных процессах, происходящих на территории</w:t>
      </w:r>
      <w:r w:rsidR="00761DEC" w:rsidRPr="00865A4A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FA1590" w:rsidRPr="00865A4A">
        <w:rPr>
          <w:rFonts w:ascii="Times New Roman" w:hAnsi="Times New Roman" w:cs="Times New Roman"/>
          <w:sz w:val="26"/>
          <w:szCs w:val="26"/>
        </w:rPr>
        <w:t>для размещения информации</w:t>
      </w:r>
      <w:r w:rsidR="00AD339C" w:rsidRPr="00865A4A">
        <w:rPr>
          <w:rFonts w:ascii="Times New Roman" w:hAnsi="Times New Roman" w:cs="Times New Roman"/>
          <w:sz w:val="26"/>
          <w:szCs w:val="26"/>
        </w:rPr>
        <w:t xml:space="preserve"> в</w:t>
      </w:r>
      <w:r w:rsidR="006A2E48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="0025122F" w:rsidRPr="00865A4A">
        <w:rPr>
          <w:rFonts w:ascii="Times New Roman" w:hAnsi="Times New Roman" w:cs="Times New Roman"/>
          <w:sz w:val="26"/>
          <w:szCs w:val="26"/>
        </w:rPr>
        <w:t>учебно-просветительских целях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0F4C31" w:rsidRPr="00865A4A">
        <w:rPr>
          <w:rFonts w:ascii="Times New Roman" w:hAnsi="Times New Roman" w:cs="Times New Roman"/>
          <w:sz w:val="26"/>
          <w:szCs w:val="26"/>
        </w:rPr>
        <w:t>выполненная</w:t>
      </w:r>
      <w:proofErr w:type="gramEnd"/>
      <w:r w:rsidR="000F4C31" w:rsidRPr="00865A4A">
        <w:rPr>
          <w:rFonts w:ascii="Times New Roman" w:hAnsi="Times New Roman" w:cs="Times New Roman"/>
          <w:sz w:val="26"/>
          <w:szCs w:val="26"/>
        </w:rPr>
        <w:t xml:space="preserve"> в том числе п</w:t>
      </w:r>
      <w:r w:rsidR="0025122F" w:rsidRPr="00865A4A">
        <w:rPr>
          <w:rFonts w:ascii="Times New Roman" w:hAnsi="Times New Roman" w:cs="Times New Roman"/>
          <w:sz w:val="26"/>
          <w:szCs w:val="26"/>
        </w:rPr>
        <w:t>о индивидуальному проекту;</w:t>
      </w:r>
    </w:p>
    <w:p w:rsidR="000F4C31" w:rsidRPr="00865A4A" w:rsidRDefault="00B25B05" w:rsidP="00107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b/>
          <w:sz w:val="26"/>
          <w:szCs w:val="26"/>
        </w:rPr>
        <w:t>р</w:t>
      </w:r>
      <w:r w:rsidR="000F4C31" w:rsidRPr="00865A4A">
        <w:rPr>
          <w:rFonts w:ascii="Times New Roman" w:hAnsi="Times New Roman" w:cs="Times New Roman"/>
          <w:b/>
          <w:sz w:val="26"/>
          <w:szCs w:val="26"/>
        </w:rPr>
        <w:t>екламная конструкция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– элемент благоустройства, предназначенный </w:t>
      </w:r>
      <w:r w:rsidR="0026020B" w:rsidRPr="00865A4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F4C31" w:rsidRPr="00865A4A">
        <w:rPr>
          <w:rFonts w:ascii="Times New Roman" w:hAnsi="Times New Roman" w:cs="Times New Roman"/>
          <w:sz w:val="26"/>
          <w:szCs w:val="26"/>
        </w:rPr>
        <w:t>для р</w:t>
      </w:r>
      <w:r w:rsidR="0025122F" w:rsidRPr="00865A4A">
        <w:rPr>
          <w:rFonts w:ascii="Times New Roman" w:hAnsi="Times New Roman" w:cs="Times New Roman"/>
          <w:sz w:val="26"/>
          <w:szCs w:val="26"/>
        </w:rPr>
        <w:t>аспространения наружной рекламы;</w:t>
      </w:r>
    </w:p>
    <w:p w:rsidR="000F4C31" w:rsidRPr="00865A4A" w:rsidRDefault="00B25B05" w:rsidP="00107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b/>
          <w:sz w:val="26"/>
          <w:szCs w:val="26"/>
        </w:rPr>
        <w:t>ф</w:t>
      </w:r>
      <w:r w:rsidR="000F4C31" w:rsidRPr="00865A4A">
        <w:rPr>
          <w:rFonts w:ascii="Times New Roman" w:hAnsi="Times New Roman" w:cs="Times New Roman"/>
          <w:b/>
          <w:sz w:val="26"/>
          <w:szCs w:val="26"/>
        </w:rPr>
        <w:t>асад здания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– наружна</w:t>
      </w:r>
      <w:r w:rsidR="009F52C3" w:rsidRPr="00865A4A">
        <w:rPr>
          <w:rFonts w:ascii="Times New Roman" w:hAnsi="Times New Roman" w:cs="Times New Roman"/>
          <w:sz w:val="26"/>
          <w:szCs w:val="26"/>
        </w:rPr>
        <w:t>я сторона здания или сооружения; р</w:t>
      </w:r>
      <w:r w:rsidR="000F4C31" w:rsidRPr="00865A4A">
        <w:rPr>
          <w:rFonts w:ascii="Times New Roman" w:hAnsi="Times New Roman" w:cs="Times New Roman"/>
          <w:sz w:val="26"/>
          <w:szCs w:val="26"/>
        </w:rPr>
        <w:t>азличают главный фасад, выходящий на улицу, двор</w:t>
      </w:r>
      <w:r w:rsidR="0025122F" w:rsidRPr="00865A4A">
        <w:rPr>
          <w:rFonts w:ascii="Times New Roman" w:hAnsi="Times New Roman" w:cs="Times New Roman"/>
          <w:sz w:val="26"/>
          <w:szCs w:val="26"/>
        </w:rPr>
        <w:t>овой фасад и боковые фасады;</w:t>
      </w:r>
    </w:p>
    <w:p w:rsidR="000F4C31" w:rsidRPr="00865A4A" w:rsidRDefault="00B25B05" w:rsidP="001071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b/>
          <w:sz w:val="26"/>
          <w:szCs w:val="26"/>
        </w:rPr>
        <w:t>э</w:t>
      </w:r>
      <w:r w:rsidR="000F4C31" w:rsidRPr="00865A4A">
        <w:rPr>
          <w:rFonts w:ascii="Times New Roman" w:hAnsi="Times New Roman" w:cs="Times New Roman"/>
          <w:b/>
          <w:sz w:val="26"/>
          <w:szCs w:val="26"/>
        </w:rPr>
        <w:t>лементы благоустройства территории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 сооружений</w:t>
      </w:r>
      <w:r w:rsidR="003C3559" w:rsidRPr="00865A4A">
        <w:rPr>
          <w:rFonts w:ascii="Times New Roman" w:hAnsi="Times New Roman" w:cs="Times New Roman"/>
          <w:sz w:val="26"/>
          <w:szCs w:val="26"/>
        </w:rPr>
        <w:t>, малые архитектурные формы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, некапитальные нестационарные строения и сооружения, применяемые как </w:t>
      </w:r>
      <w:r w:rsidR="009F52C3" w:rsidRPr="00865A4A">
        <w:rPr>
          <w:rFonts w:ascii="Times New Roman" w:hAnsi="Times New Roman" w:cs="Times New Roman"/>
          <w:sz w:val="26"/>
          <w:szCs w:val="26"/>
        </w:rPr>
        <w:t>составные части благоустройства";</w:t>
      </w:r>
    </w:p>
    <w:p w:rsidR="000F4C31" w:rsidRPr="00865A4A" w:rsidRDefault="006A2E48" w:rsidP="001071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в</w:t>
      </w:r>
      <w:r w:rsidR="009F52C3" w:rsidRPr="00865A4A">
        <w:rPr>
          <w:rFonts w:ascii="Times New Roman" w:hAnsi="Times New Roman" w:cs="Times New Roman"/>
          <w:sz w:val="26"/>
          <w:szCs w:val="26"/>
        </w:rPr>
        <w:t>) абзац пятидесятый считать абзацем</w:t>
      </w:r>
      <w:r w:rsidR="00EC53A6" w:rsidRPr="00865A4A">
        <w:rPr>
          <w:rFonts w:ascii="Times New Roman" w:hAnsi="Times New Roman" w:cs="Times New Roman"/>
          <w:sz w:val="26"/>
          <w:szCs w:val="26"/>
        </w:rPr>
        <w:t xml:space="preserve"> шестьдесят первым;</w:t>
      </w:r>
    </w:p>
    <w:p w:rsidR="00A14F13" w:rsidRPr="00865A4A" w:rsidRDefault="0026020B" w:rsidP="001071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2</w:t>
      </w:r>
      <w:r w:rsidR="000F4C31" w:rsidRPr="00865A4A">
        <w:rPr>
          <w:rFonts w:ascii="Times New Roman" w:hAnsi="Times New Roman" w:cs="Times New Roman"/>
          <w:sz w:val="26"/>
          <w:szCs w:val="26"/>
        </w:rPr>
        <w:t>) раздел 9 "Общие требования к оформлению города" изложить в следующей редакции:</w:t>
      </w:r>
    </w:p>
    <w:p w:rsidR="000F4C31" w:rsidRPr="00865A4A" w:rsidRDefault="000F4C31" w:rsidP="002602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"</w:t>
      </w:r>
      <w:r w:rsidRPr="00865A4A">
        <w:rPr>
          <w:rFonts w:ascii="Times New Roman" w:hAnsi="Times New Roman" w:cs="Times New Roman"/>
          <w:b/>
          <w:sz w:val="26"/>
          <w:szCs w:val="26"/>
        </w:rPr>
        <w:t xml:space="preserve">9. Оформление </w:t>
      </w:r>
      <w:r w:rsidR="00EC53A6" w:rsidRPr="00865A4A">
        <w:rPr>
          <w:rFonts w:ascii="Times New Roman" w:hAnsi="Times New Roman" w:cs="Times New Roman"/>
          <w:b/>
          <w:sz w:val="26"/>
          <w:szCs w:val="26"/>
        </w:rPr>
        <w:t>города</w:t>
      </w:r>
    </w:p>
    <w:p w:rsidR="006A2E48" w:rsidRPr="00865A4A" w:rsidRDefault="006A2E48" w:rsidP="002602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F4C31" w:rsidRPr="00865A4A" w:rsidRDefault="000F4C31" w:rsidP="002602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9.1.  Информационные конструкции</w:t>
      </w:r>
    </w:p>
    <w:p w:rsidR="000F4C31" w:rsidRPr="00865A4A" w:rsidRDefault="000F4C31" w:rsidP="00260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9.1.1. На территории города допускается размещение и использование следующих типов информационных конструкций: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а) конструкции, содержащие информацию ориентирования в городской среде (строительные и почтовые номера зданий, знаки остановок и расписание движения пассажирского транспорта,</w:t>
      </w:r>
      <w:r w:rsidR="00AD339C" w:rsidRPr="00865A4A">
        <w:rPr>
          <w:rFonts w:ascii="Times New Roman" w:hAnsi="Times New Roman" w:cs="Times New Roman"/>
          <w:sz w:val="26"/>
          <w:szCs w:val="26"/>
        </w:rPr>
        <w:t xml:space="preserve"> схемы ориентирования в городе) и</w:t>
      </w:r>
      <w:r w:rsidRPr="00865A4A">
        <w:rPr>
          <w:rFonts w:ascii="Times New Roman" w:hAnsi="Times New Roman" w:cs="Times New Roman"/>
          <w:sz w:val="26"/>
          <w:szCs w:val="26"/>
        </w:rPr>
        <w:t xml:space="preserve"> размещаемые соответствующими городскими службами;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б) конструкции, содержащие информацию о проведении строительных, дорожных, аварийных работ, размещаемую в целях безопасности и информирования населения;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в) надписи и обозначения, содержащие информацию о внутригородских объектах, памятные (мемориальные) доски;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г) вывески;</w:t>
      </w:r>
    </w:p>
    <w:p w:rsidR="000F4C31" w:rsidRPr="00865A4A" w:rsidRDefault="00F409D6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д</w:t>
      </w:r>
      <w:r w:rsidR="000F4C31" w:rsidRPr="00865A4A">
        <w:rPr>
          <w:rFonts w:ascii="Times New Roman" w:hAnsi="Times New Roman" w:cs="Times New Roman"/>
          <w:sz w:val="26"/>
          <w:szCs w:val="26"/>
        </w:rPr>
        <w:t>) информационные стенды.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9.1.2.  Владельцами информационных конструкций, эксплуатирующими световые информационные конструкции, обеспечивается своевременная замена</w:t>
      </w:r>
      <w:r w:rsidR="00B25B05" w:rsidRPr="00865A4A">
        <w:rPr>
          <w:rFonts w:ascii="Times New Roman" w:hAnsi="Times New Roman" w:cs="Times New Roman"/>
          <w:sz w:val="26"/>
          <w:szCs w:val="26"/>
        </w:rPr>
        <w:t xml:space="preserve"> неисправных</w:t>
      </w:r>
      <w:r w:rsidR="00D560E2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="00B25B05" w:rsidRPr="00865A4A">
        <w:rPr>
          <w:rFonts w:ascii="Times New Roman" w:hAnsi="Times New Roman" w:cs="Times New Roman"/>
          <w:sz w:val="26"/>
          <w:szCs w:val="26"/>
        </w:rPr>
        <w:t>световых элементов</w:t>
      </w:r>
      <w:r w:rsidRPr="00865A4A">
        <w:rPr>
          <w:rFonts w:ascii="Times New Roman" w:hAnsi="Times New Roman" w:cs="Times New Roman"/>
          <w:sz w:val="26"/>
          <w:szCs w:val="26"/>
        </w:rPr>
        <w:t>. В случае неисправности отдельных элементов информационная конструкция выключается полностью.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9.1.3. Размещение информационных конструкций осуществляется </w:t>
      </w:r>
      <w:r w:rsidR="0026020B" w:rsidRPr="00865A4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65A4A">
        <w:rPr>
          <w:rFonts w:ascii="Times New Roman" w:hAnsi="Times New Roman" w:cs="Times New Roman"/>
          <w:sz w:val="26"/>
          <w:szCs w:val="26"/>
        </w:rPr>
        <w:t>в соответствии с требованиями к размещению и внешнему виду информационных конструкций, установленны</w:t>
      </w:r>
      <w:r w:rsidR="003C3559" w:rsidRPr="00865A4A">
        <w:rPr>
          <w:rFonts w:ascii="Times New Roman" w:hAnsi="Times New Roman" w:cs="Times New Roman"/>
          <w:sz w:val="26"/>
          <w:szCs w:val="26"/>
        </w:rPr>
        <w:t>х</w:t>
      </w:r>
      <w:r w:rsidRPr="00865A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5A4A">
        <w:rPr>
          <w:rFonts w:ascii="Times New Roman" w:hAnsi="Times New Roman" w:cs="Times New Roman"/>
          <w:sz w:val="26"/>
          <w:szCs w:val="26"/>
        </w:rPr>
        <w:t>дизайн-кодом</w:t>
      </w:r>
      <w:proofErr w:type="gramEnd"/>
      <w:r w:rsidRPr="00865A4A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3C3559" w:rsidRPr="00865A4A">
        <w:rPr>
          <w:rFonts w:ascii="Times New Roman" w:hAnsi="Times New Roman" w:cs="Times New Roman"/>
          <w:sz w:val="26"/>
          <w:szCs w:val="26"/>
        </w:rPr>
        <w:t>ского округа "Город Архангельск"</w:t>
      </w:r>
      <w:r w:rsidRPr="00865A4A">
        <w:rPr>
          <w:rFonts w:ascii="Times New Roman" w:hAnsi="Times New Roman" w:cs="Times New Roman"/>
          <w:sz w:val="26"/>
          <w:szCs w:val="26"/>
        </w:rPr>
        <w:t>,</w:t>
      </w:r>
      <w:r w:rsidR="003C3559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="00F71B91" w:rsidRPr="00865A4A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утвержденным </w:t>
      </w:r>
      <w:r w:rsidR="003C3559" w:rsidRPr="00865A4A">
        <w:rPr>
          <w:rFonts w:ascii="Times New Roman" w:hAnsi="Times New Roman" w:cs="Times New Roman"/>
          <w:sz w:val="26"/>
          <w:szCs w:val="26"/>
        </w:rPr>
        <w:t>решением Архангельской гор</w:t>
      </w:r>
      <w:r w:rsidR="00F71B91" w:rsidRPr="00865A4A">
        <w:rPr>
          <w:rFonts w:ascii="Times New Roman" w:hAnsi="Times New Roman" w:cs="Times New Roman"/>
          <w:sz w:val="26"/>
          <w:szCs w:val="26"/>
        </w:rPr>
        <w:t>одской Думы от 15.03.2023 № 648, а также</w:t>
      </w:r>
      <w:r w:rsidR="00692B70" w:rsidRPr="00865A4A">
        <w:rPr>
          <w:rFonts w:ascii="Times New Roman" w:hAnsi="Times New Roman" w:cs="Times New Roman"/>
          <w:sz w:val="26"/>
          <w:szCs w:val="26"/>
        </w:rPr>
        <w:t xml:space="preserve"> пунктом 9.1.5 настоящего раздела.</w:t>
      </w:r>
      <w:r w:rsidRPr="00865A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Размещение информационных конструкций осуществляется согласно </w:t>
      </w:r>
      <w:proofErr w:type="gramStart"/>
      <w:r w:rsidRPr="00865A4A">
        <w:rPr>
          <w:rFonts w:ascii="Times New Roman" w:hAnsi="Times New Roman" w:cs="Times New Roman"/>
          <w:sz w:val="26"/>
          <w:szCs w:val="26"/>
        </w:rPr>
        <w:t>дизайн-проекту</w:t>
      </w:r>
      <w:proofErr w:type="gramEnd"/>
      <w:r w:rsidRPr="00865A4A">
        <w:rPr>
          <w:rFonts w:ascii="Times New Roman" w:hAnsi="Times New Roman" w:cs="Times New Roman"/>
          <w:sz w:val="26"/>
          <w:szCs w:val="26"/>
        </w:rPr>
        <w:t xml:space="preserve"> размещения вывески и согласо</w:t>
      </w:r>
      <w:r w:rsidR="00071583" w:rsidRPr="00865A4A">
        <w:rPr>
          <w:rFonts w:ascii="Times New Roman" w:hAnsi="Times New Roman" w:cs="Times New Roman"/>
          <w:sz w:val="26"/>
          <w:szCs w:val="26"/>
        </w:rPr>
        <w:t>вывается</w:t>
      </w:r>
      <w:r w:rsidRPr="00865A4A">
        <w:rPr>
          <w:rFonts w:ascii="Times New Roman" w:hAnsi="Times New Roman" w:cs="Times New Roman"/>
          <w:sz w:val="26"/>
          <w:szCs w:val="26"/>
        </w:rPr>
        <w:t xml:space="preserve"> с Администрацией города.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В случае размещения информационной конструкции, не соответствующей установленным требованиям, она подлежит демонтажу за счет средств ее владельца.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В случае если при производстве ремонта фасадов зданий и сооружений лицом, осуществляющим данный ремонт, были демонтированы информационные конструкции на период ремонта, то установка демонтированных информационных конструкций производится тем же лицом по окончании работ в места прежнего</w:t>
      </w:r>
      <w:r w:rsidR="0026020B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Pr="00865A4A">
        <w:rPr>
          <w:rFonts w:ascii="Times New Roman" w:hAnsi="Times New Roman" w:cs="Times New Roman"/>
          <w:sz w:val="26"/>
          <w:szCs w:val="26"/>
        </w:rPr>
        <w:t>их крепления.</w:t>
      </w:r>
    </w:p>
    <w:p w:rsidR="001D1A44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9.1.4. Запрещается размещать</w:t>
      </w:r>
      <w:r w:rsidR="00692B70" w:rsidRPr="00865A4A">
        <w:rPr>
          <w:rFonts w:ascii="Times New Roman" w:hAnsi="Times New Roman" w:cs="Times New Roman"/>
          <w:sz w:val="26"/>
          <w:szCs w:val="26"/>
        </w:rPr>
        <w:t>:</w:t>
      </w:r>
      <w:r w:rsidRPr="00865A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1A6E" w:rsidRPr="00865A4A" w:rsidRDefault="001D1A44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- 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информационные </w:t>
      </w:r>
      <w:r w:rsidR="00EA43CA" w:rsidRPr="00865A4A">
        <w:rPr>
          <w:rFonts w:ascii="Times New Roman" w:hAnsi="Times New Roman" w:cs="Times New Roman"/>
          <w:sz w:val="26"/>
          <w:szCs w:val="26"/>
        </w:rPr>
        <w:t>конструкции</w:t>
      </w:r>
      <w:r w:rsidR="000F4C31" w:rsidRPr="00865A4A">
        <w:rPr>
          <w:rFonts w:ascii="Times New Roman" w:hAnsi="Times New Roman" w:cs="Times New Roman"/>
          <w:sz w:val="26"/>
          <w:szCs w:val="26"/>
        </w:rPr>
        <w:t>, перекрывающие архитектурные элементы (например, оконные проемы, колонны, орнамент и прочие)</w:t>
      </w:r>
      <w:r w:rsidR="00692B70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="0057621D" w:rsidRPr="00865A4A">
        <w:rPr>
          <w:rFonts w:ascii="Times New Roman" w:hAnsi="Times New Roman" w:cs="Times New Roman"/>
          <w:sz w:val="26"/>
          <w:szCs w:val="26"/>
        </w:rPr>
        <w:t>-</w:t>
      </w:r>
      <w:r w:rsidR="008630E7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="00692B70" w:rsidRPr="00865A4A">
        <w:rPr>
          <w:rFonts w:ascii="Times New Roman" w:hAnsi="Times New Roman" w:cs="Times New Roman"/>
          <w:sz w:val="26"/>
          <w:szCs w:val="26"/>
        </w:rPr>
        <w:t>на зданиях</w:t>
      </w:r>
      <w:r w:rsidR="00651A6E" w:rsidRPr="00865A4A">
        <w:rPr>
          <w:rFonts w:ascii="Times New Roman" w:hAnsi="Times New Roman" w:cs="Times New Roman"/>
          <w:sz w:val="26"/>
          <w:szCs w:val="26"/>
        </w:rPr>
        <w:t>;</w:t>
      </w:r>
    </w:p>
    <w:p w:rsidR="0057621D" w:rsidRPr="00865A4A" w:rsidRDefault="00651A6E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-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вывески с подложками </w:t>
      </w:r>
      <w:r w:rsidR="00600B99" w:rsidRPr="00865A4A">
        <w:rPr>
          <w:rFonts w:ascii="Times New Roman" w:hAnsi="Times New Roman" w:cs="Times New Roman"/>
          <w:sz w:val="26"/>
          <w:szCs w:val="26"/>
        </w:rPr>
        <w:t>–</w:t>
      </w:r>
      <w:r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="000F4C31" w:rsidRPr="00865A4A">
        <w:rPr>
          <w:rFonts w:ascii="Times New Roman" w:hAnsi="Times New Roman" w:cs="Times New Roman"/>
          <w:sz w:val="26"/>
          <w:szCs w:val="26"/>
        </w:rPr>
        <w:t>на</w:t>
      </w:r>
      <w:r w:rsidR="00600B99" w:rsidRPr="00865A4A">
        <w:rPr>
          <w:rFonts w:ascii="Times New Roman" w:hAnsi="Times New Roman" w:cs="Times New Roman"/>
          <w:sz w:val="26"/>
          <w:szCs w:val="26"/>
        </w:rPr>
        <w:t xml:space="preserve"> объектах культурного наследия</w:t>
      </w:r>
      <w:r w:rsidR="00747E3A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="00D560E2" w:rsidRPr="00865A4A">
        <w:rPr>
          <w:rFonts w:ascii="Times New Roman" w:hAnsi="Times New Roman" w:cs="Times New Roman"/>
          <w:sz w:val="26"/>
          <w:szCs w:val="26"/>
        </w:rPr>
        <w:t>(памятник</w:t>
      </w:r>
      <w:r w:rsidR="00201E76" w:rsidRPr="00865A4A">
        <w:rPr>
          <w:rFonts w:ascii="Times New Roman" w:hAnsi="Times New Roman" w:cs="Times New Roman"/>
          <w:sz w:val="26"/>
          <w:szCs w:val="26"/>
        </w:rPr>
        <w:t>ах</w:t>
      </w:r>
      <w:r w:rsidR="00D560E2" w:rsidRPr="00865A4A">
        <w:rPr>
          <w:rFonts w:ascii="Times New Roman" w:hAnsi="Times New Roman" w:cs="Times New Roman"/>
          <w:sz w:val="26"/>
          <w:szCs w:val="26"/>
        </w:rPr>
        <w:t xml:space="preserve"> истории и культуры).</w:t>
      </w:r>
      <w:r w:rsidR="008630E7" w:rsidRPr="00865A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9.1.5. Общими требованиями к размещению информационных конструкций являются: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- соответствие местоположения и эстетических характеристик информационной фасадной конструкции (</w:t>
      </w:r>
      <w:r w:rsidR="008630E7" w:rsidRPr="00865A4A">
        <w:rPr>
          <w:rFonts w:ascii="Times New Roman" w:hAnsi="Times New Roman" w:cs="Times New Roman"/>
          <w:sz w:val="26"/>
          <w:szCs w:val="26"/>
        </w:rPr>
        <w:t xml:space="preserve">формы, параметров (размеров), пропорций, цвета, масштаба) </w:t>
      </w:r>
      <w:r w:rsidRPr="00865A4A">
        <w:rPr>
          <w:rFonts w:ascii="Times New Roman" w:hAnsi="Times New Roman" w:cs="Times New Roman"/>
          <w:sz w:val="26"/>
          <w:szCs w:val="26"/>
        </w:rPr>
        <w:t xml:space="preserve">стилистике </w:t>
      </w:r>
      <w:r w:rsidR="00943CED" w:rsidRPr="00865A4A">
        <w:rPr>
          <w:rFonts w:ascii="Times New Roman" w:hAnsi="Times New Roman" w:cs="Times New Roman"/>
          <w:sz w:val="26"/>
          <w:szCs w:val="26"/>
        </w:rPr>
        <w:t>здания или сооружения</w:t>
      </w:r>
      <w:r w:rsidR="003C3559" w:rsidRPr="00865A4A">
        <w:rPr>
          <w:rFonts w:ascii="Times New Roman" w:hAnsi="Times New Roman" w:cs="Times New Roman"/>
          <w:sz w:val="26"/>
          <w:szCs w:val="26"/>
        </w:rPr>
        <w:t>, на котором она размещается;</w:t>
      </w:r>
      <w:r w:rsidRPr="00865A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- упорядоченность размещения информационных конструкций в пред</w:t>
      </w:r>
      <w:r w:rsidR="003C3559" w:rsidRPr="00865A4A">
        <w:rPr>
          <w:rFonts w:ascii="Times New Roman" w:hAnsi="Times New Roman" w:cs="Times New Roman"/>
          <w:sz w:val="26"/>
          <w:szCs w:val="26"/>
        </w:rPr>
        <w:t>елах фасада здания и</w:t>
      </w:r>
      <w:r w:rsidR="00943CED" w:rsidRPr="00865A4A">
        <w:rPr>
          <w:rFonts w:ascii="Times New Roman" w:hAnsi="Times New Roman" w:cs="Times New Roman"/>
          <w:sz w:val="26"/>
          <w:szCs w:val="26"/>
        </w:rPr>
        <w:t>ли</w:t>
      </w:r>
      <w:r w:rsidR="003C3559" w:rsidRPr="00865A4A">
        <w:rPr>
          <w:rFonts w:ascii="Times New Roman" w:hAnsi="Times New Roman" w:cs="Times New Roman"/>
          <w:sz w:val="26"/>
          <w:szCs w:val="26"/>
        </w:rPr>
        <w:t xml:space="preserve"> сооружения;</w:t>
      </w:r>
      <w:r w:rsidRPr="00865A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- соответствие привязки настенных информационных фасадных конструкций</w:t>
      </w:r>
      <w:r w:rsidR="00EA43CA" w:rsidRPr="00865A4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65A4A">
        <w:rPr>
          <w:rFonts w:ascii="Times New Roman" w:hAnsi="Times New Roman" w:cs="Times New Roman"/>
          <w:sz w:val="26"/>
          <w:szCs w:val="26"/>
        </w:rPr>
        <w:t xml:space="preserve"> к композиционным осям конструкти</w:t>
      </w:r>
      <w:r w:rsidR="003C3559" w:rsidRPr="00865A4A">
        <w:rPr>
          <w:rFonts w:ascii="Times New Roman" w:hAnsi="Times New Roman" w:cs="Times New Roman"/>
          <w:sz w:val="26"/>
          <w:szCs w:val="26"/>
        </w:rPr>
        <w:t>вных элементов фасадов</w:t>
      </w:r>
      <w:r w:rsidR="00747E3A" w:rsidRPr="00865A4A">
        <w:rPr>
          <w:rFonts w:ascii="Times New Roman" w:hAnsi="Times New Roman" w:cs="Times New Roman"/>
          <w:sz w:val="26"/>
          <w:szCs w:val="26"/>
        </w:rPr>
        <w:t xml:space="preserve"> зданий и</w:t>
      </w:r>
      <w:r w:rsidR="00943CED" w:rsidRPr="00865A4A">
        <w:rPr>
          <w:rFonts w:ascii="Times New Roman" w:hAnsi="Times New Roman" w:cs="Times New Roman"/>
          <w:sz w:val="26"/>
          <w:szCs w:val="26"/>
        </w:rPr>
        <w:t>ли</w:t>
      </w:r>
      <w:r w:rsidR="00747E3A" w:rsidRPr="00865A4A">
        <w:rPr>
          <w:rFonts w:ascii="Times New Roman" w:hAnsi="Times New Roman" w:cs="Times New Roman"/>
          <w:sz w:val="26"/>
          <w:szCs w:val="26"/>
        </w:rPr>
        <w:t xml:space="preserve"> сооружений</w:t>
      </w:r>
      <w:r w:rsidR="003C3559" w:rsidRPr="00865A4A">
        <w:rPr>
          <w:rFonts w:ascii="Times New Roman" w:hAnsi="Times New Roman" w:cs="Times New Roman"/>
          <w:sz w:val="26"/>
          <w:szCs w:val="26"/>
        </w:rPr>
        <w:t>;</w:t>
      </w:r>
      <w:r w:rsidRPr="00865A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- соблюдение единой горизонтальной оси размещения настенных информационных фасадных конструкций с иными настенными конструк</w:t>
      </w:r>
      <w:r w:rsidR="003C3559" w:rsidRPr="00865A4A">
        <w:rPr>
          <w:rFonts w:ascii="Times New Roman" w:hAnsi="Times New Roman" w:cs="Times New Roman"/>
          <w:sz w:val="26"/>
          <w:szCs w:val="26"/>
        </w:rPr>
        <w:t xml:space="preserve">циями в пределах фасада </w:t>
      </w:r>
      <w:r w:rsidR="00943CED" w:rsidRPr="00865A4A">
        <w:rPr>
          <w:rFonts w:ascii="Times New Roman" w:hAnsi="Times New Roman" w:cs="Times New Roman"/>
          <w:sz w:val="26"/>
          <w:szCs w:val="26"/>
        </w:rPr>
        <w:t>здания или сооружения</w:t>
      </w:r>
      <w:r w:rsidR="003C3559" w:rsidRPr="00865A4A">
        <w:rPr>
          <w:rFonts w:ascii="Times New Roman" w:hAnsi="Times New Roman" w:cs="Times New Roman"/>
          <w:sz w:val="26"/>
          <w:szCs w:val="26"/>
        </w:rPr>
        <w:t>;</w:t>
      </w:r>
    </w:p>
    <w:p w:rsidR="00267BA4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- </w:t>
      </w:r>
      <w:r w:rsidR="00267BA4" w:rsidRPr="00865A4A">
        <w:rPr>
          <w:rFonts w:ascii="Times New Roman" w:hAnsi="Times New Roman" w:cs="Times New Roman"/>
          <w:sz w:val="26"/>
          <w:szCs w:val="26"/>
        </w:rPr>
        <w:t>с</w:t>
      </w:r>
      <w:r w:rsidR="00747E3A" w:rsidRPr="00865A4A">
        <w:rPr>
          <w:rFonts w:ascii="Times New Roman" w:hAnsi="Times New Roman" w:cs="Times New Roman"/>
          <w:sz w:val="26"/>
          <w:szCs w:val="26"/>
        </w:rPr>
        <w:t>охранение целостности фрагментов фасадов зданий и сооружений, в том</w:t>
      </w:r>
      <w:r w:rsidR="00064CE5" w:rsidRPr="00865A4A">
        <w:rPr>
          <w:rFonts w:ascii="Times New Roman" w:hAnsi="Times New Roman" w:cs="Times New Roman"/>
          <w:sz w:val="26"/>
          <w:szCs w:val="26"/>
        </w:rPr>
        <w:t xml:space="preserve"> числе сохранившихся исторических фрагментов и декоративного убранства, при монтаже и демонтаже информационной конструкции</w:t>
      </w:r>
      <w:r w:rsidR="00267BA4" w:rsidRPr="00865A4A">
        <w:rPr>
          <w:rFonts w:ascii="Times New Roman" w:hAnsi="Times New Roman" w:cs="Times New Roman"/>
          <w:sz w:val="26"/>
          <w:szCs w:val="26"/>
        </w:rPr>
        <w:t>;</w:t>
      </w:r>
    </w:p>
    <w:p w:rsidR="000F4C31" w:rsidRPr="00865A4A" w:rsidRDefault="00064CE5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="000F4C31" w:rsidRPr="00865A4A">
        <w:rPr>
          <w:rFonts w:ascii="Times New Roman" w:hAnsi="Times New Roman" w:cs="Times New Roman"/>
          <w:sz w:val="26"/>
          <w:szCs w:val="26"/>
        </w:rPr>
        <w:t>- установка и эксплуатация информационн</w:t>
      </w:r>
      <w:r w:rsidR="00201E76" w:rsidRPr="00865A4A">
        <w:rPr>
          <w:rFonts w:ascii="Times New Roman" w:hAnsi="Times New Roman" w:cs="Times New Roman"/>
          <w:sz w:val="26"/>
          <w:szCs w:val="26"/>
        </w:rPr>
        <w:t>ой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конструкци</w:t>
      </w:r>
      <w:r w:rsidR="00201E76" w:rsidRPr="00865A4A">
        <w:rPr>
          <w:rFonts w:ascii="Times New Roman" w:hAnsi="Times New Roman" w:cs="Times New Roman"/>
          <w:sz w:val="26"/>
          <w:szCs w:val="26"/>
        </w:rPr>
        <w:t>и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не должна нарушать прочностные характеристики элементов здания</w:t>
      </w:r>
      <w:r w:rsidR="00943CED" w:rsidRPr="00865A4A">
        <w:rPr>
          <w:rFonts w:ascii="Times New Roman" w:hAnsi="Times New Roman" w:cs="Times New Roman"/>
          <w:sz w:val="26"/>
          <w:szCs w:val="26"/>
        </w:rPr>
        <w:t xml:space="preserve"> или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сооружения, к которым </w:t>
      </w:r>
      <w:r w:rsidR="000F4C31" w:rsidRPr="00A51040">
        <w:rPr>
          <w:rFonts w:ascii="Times New Roman" w:hAnsi="Times New Roman" w:cs="Times New Roman"/>
          <w:sz w:val="26"/>
          <w:szCs w:val="26"/>
        </w:rPr>
        <w:t>она</w:t>
      </w:r>
      <w:r w:rsidR="000F4C31" w:rsidRPr="00865A4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F4C31" w:rsidRPr="00865A4A">
        <w:rPr>
          <w:rFonts w:ascii="Times New Roman" w:hAnsi="Times New Roman" w:cs="Times New Roman"/>
          <w:sz w:val="26"/>
          <w:szCs w:val="26"/>
        </w:rPr>
        <w:t>присоединяется, затруднять или делать невозможным функционирование объектов инженерной инфраструктуры;</w:t>
      </w:r>
    </w:p>
    <w:p w:rsidR="000F4C31" w:rsidRPr="00865A4A" w:rsidRDefault="000F4C31" w:rsidP="001D1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5A4A">
        <w:rPr>
          <w:rFonts w:ascii="Times New Roman" w:hAnsi="Times New Roman" w:cs="Times New Roman"/>
          <w:sz w:val="26"/>
          <w:szCs w:val="26"/>
        </w:rPr>
        <w:t xml:space="preserve">- размещение блочных консольных указателей производится на фасадах зданий </w:t>
      </w:r>
      <w:r w:rsidR="00EA43CA" w:rsidRPr="00865A4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865A4A">
        <w:rPr>
          <w:rFonts w:ascii="Times New Roman" w:hAnsi="Times New Roman" w:cs="Times New Roman"/>
          <w:sz w:val="26"/>
          <w:szCs w:val="26"/>
        </w:rPr>
        <w:t>и</w:t>
      </w:r>
      <w:r w:rsidR="00943CED" w:rsidRPr="00865A4A">
        <w:rPr>
          <w:rFonts w:ascii="Times New Roman" w:hAnsi="Times New Roman" w:cs="Times New Roman"/>
          <w:sz w:val="26"/>
          <w:szCs w:val="26"/>
        </w:rPr>
        <w:t>ли</w:t>
      </w:r>
      <w:r w:rsidRPr="00865A4A">
        <w:rPr>
          <w:rFonts w:ascii="Times New Roman" w:hAnsi="Times New Roman" w:cs="Times New Roman"/>
          <w:sz w:val="26"/>
          <w:szCs w:val="26"/>
        </w:rPr>
        <w:t xml:space="preserve"> сооружений с большим количеством арендаторов или собственников</w:t>
      </w:r>
      <w:r w:rsidR="00DF0554" w:rsidRPr="00865A4A">
        <w:rPr>
          <w:rFonts w:ascii="Times New Roman" w:hAnsi="Times New Roman" w:cs="Times New Roman"/>
          <w:sz w:val="26"/>
          <w:szCs w:val="26"/>
        </w:rPr>
        <w:t xml:space="preserve">, пользующихся  </w:t>
      </w:r>
      <w:r w:rsidRPr="00865A4A">
        <w:rPr>
          <w:rFonts w:ascii="Times New Roman" w:hAnsi="Times New Roman" w:cs="Times New Roman"/>
          <w:sz w:val="26"/>
          <w:szCs w:val="26"/>
        </w:rPr>
        <w:t xml:space="preserve"> одним или несколькими общими входами, а также при наличии возможности размещения </w:t>
      </w:r>
      <w:r w:rsidR="00DF0554" w:rsidRPr="00865A4A">
        <w:rPr>
          <w:rFonts w:ascii="Times New Roman" w:hAnsi="Times New Roman" w:cs="Times New Roman"/>
          <w:sz w:val="26"/>
          <w:szCs w:val="26"/>
        </w:rPr>
        <w:t xml:space="preserve">данного вида указателей </w:t>
      </w:r>
      <w:r w:rsidRPr="00865A4A">
        <w:rPr>
          <w:rFonts w:ascii="Times New Roman" w:hAnsi="Times New Roman" w:cs="Times New Roman"/>
          <w:sz w:val="26"/>
          <w:szCs w:val="26"/>
        </w:rPr>
        <w:t>для заинтересованных лиц, помещения которых расположены</w:t>
      </w:r>
      <w:r w:rsidR="0026020B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Pr="00865A4A">
        <w:rPr>
          <w:rFonts w:ascii="Times New Roman" w:hAnsi="Times New Roman" w:cs="Times New Roman"/>
          <w:sz w:val="26"/>
          <w:szCs w:val="26"/>
        </w:rPr>
        <w:t xml:space="preserve">на прилегающей </w:t>
      </w:r>
      <w:r w:rsidRPr="00A51040">
        <w:rPr>
          <w:rFonts w:ascii="Times New Roman" w:hAnsi="Times New Roman" w:cs="Times New Roman"/>
          <w:sz w:val="26"/>
          <w:szCs w:val="26"/>
        </w:rPr>
        <w:t>улице</w:t>
      </w:r>
      <w:r w:rsidR="00A51040" w:rsidRPr="00A51040">
        <w:rPr>
          <w:rFonts w:ascii="Times New Roman" w:hAnsi="Times New Roman" w:cs="Times New Roman"/>
          <w:sz w:val="26"/>
          <w:szCs w:val="26"/>
        </w:rPr>
        <w:t>, проспекте или ином линейном объекте</w:t>
      </w:r>
      <w:r w:rsidRPr="00A51040">
        <w:rPr>
          <w:rFonts w:ascii="Times New Roman" w:hAnsi="Times New Roman" w:cs="Times New Roman"/>
          <w:sz w:val="26"/>
          <w:szCs w:val="26"/>
        </w:rPr>
        <w:t>,</w:t>
      </w:r>
      <w:r w:rsidRPr="00865A4A">
        <w:rPr>
          <w:rFonts w:ascii="Times New Roman" w:hAnsi="Times New Roman" w:cs="Times New Roman"/>
          <w:sz w:val="26"/>
          <w:szCs w:val="26"/>
        </w:rPr>
        <w:t xml:space="preserve"> как правило, в пределах здания или сооружения, на котором предполагается установка блочного консольного указателя;</w:t>
      </w:r>
      <w:proofErr w:type="gramEnd"/>
    </w:p>
    <w:p w:rsidR="000F4C31" w:rsidRPr="00865A4A" w:rsidRDefault="000F4C31" w:rsidP="00260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- при размещении информационных конструкций запрещается снимать, повреждать и ухудшать видимость технических средств регулирования дорожного движения.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9.1.6. Не допускается:</w:t>
      </w:r>
    </w:p>
    <w:p w:rsidR="000F4C31" w:rsidRPr="00865A4A" w:rsidRDefault="000F4C31" w:rsidP="00260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а) размещение сборно-разборных информационных конструкций в виде </w:t>
      </w:r>
      <w:proofErr w:type="spellStart"/>
      <w:r w:rsidRPr="00865A4A">
        <w:rPr>
          <w:rFonts w:ascii="Times New Roman" w:hAnsi="Times New Roman" w:cs="Times New Roman"/>
          <w:sz w:val="26"/>
          <w:szCs w:val="26"/>
        </w:rPr>
        <w:t>штендеров</w:t>
      </w:r>
      <w:proofErr w:type="spellEnd"/>
      <w:r w:rsidR="0026020B" w:rsidRPr="00865A4A">
        <w:rPr>
          <w:rFonts w:ascii="Times New Roman" w:hAnsi="Times New Roman" w:cs="Times New Roman"/>
          <w:sz w:val="26"/>
          <w:szCs w:val="26"/>
        </w:rPr>
        <w:t>;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б) размещение настенных и отнесенных вывесок, настенных указателей: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- с выст</w:t>
      </w:r>
      <w:r w:rsidR="005139E7" w:rsidRPr="00865A4A">
        <w:rPr>
          <w:rFonts w:ascii="Times New Roman" w:hAnsi="Times New Roman" w:cs="Times New Roman"/>
          <w:sz w:val="26"/>
          <w:szCs w:val="26"/>
        </w:rPr>
        <w:t>упом за боковые пределы фасада,</w:t>
      </w:r>
      <w:r w:rsidRPr="00865A4A">
        <w:rPr>
          <w:rFonts w:ascii="Times New Roman" w:hAnsi="Times New Roman" w:cs="Times New Roman"/>
          <w:sz w:val="26"/>
          <w:szCs w:val="26"/>
        </w:rPr>
        <w:t xml:space="preserve"> без соблюдения архитектурных членений фасада;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- в поле оконных и дверных проемов с изменением их конфигурации;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lastRenderedPageBreak/>
        <w:t xml:space="preserve">- на расстоянии более 0,3 м от </w:t>
      </w:r>
      <w:r w:rsidR="005139E7" w:rsidRPr="00865A4A">
        <w:rPr>
          <w:rFonts w:ascii="Times New Roman" w:hAnsi="Times New Roman" w:cs="Times New Roman"/>
          <w:sz w:val="26"/>
          <w:szCs w:val="26"/>
        </w:rPr>
        <w:t xml:space="preserve">наружной </w:t>
      </w:r>
      <w:r w:rsidRPr="00865A4A">
        <w:rPr>
          <w:rFonts w:ascii="Times New Roman" w:hAnsi="Times New Roman" w:cs="Times New Roman"/>
          <w:sz w:val="26"/>
          <w:szCs w:val="26"/>
        </w:rPr>
        <w:t>стены;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- на ограждениях и плите балконов, лоджиях и эркерах (если это не предусмотрено проектом);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- на воротах, оградах;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- в композиции исторических порталов (если это не предусмотрено </w:t>
      </w:r>
      <w:proofErr w:type="gramStart"/>
      <w:r w:rsidRPr="00865A4A">
        <w:rPr>
          <w:rFonts w:ascii="Times New Roman" w:hAnsi="Times New Roman" w:cs="Times New Roman"/>
          <w:sz w:val="26"/>
          <w:szCs w:val="26"/>
        </w:rPr>
        <w:t>архитектурным решением</w:t>
      </w:r>
      <w:proofErr w:type="gramEnd"/>
      <w:r w:rsidRPr="00865A4A">
        <w:rPr>
          <w:rFonts w:ascii="Times New Roman" w:hAnsi="Times New Roman" w:cs="Times New Roman"/>
          <w:sz w:val="26"/>
          <w:szCs w:val="26"/>
        </w:rPr>
        <w:t xml:space="preserve"> фасада);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- над арочными проемами;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в) размещение консольных вывесок и блочных консольных указателей: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- на одном уровне и в непосредственной близости к балконам и эркерам;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- на балконах, эркерах, витринных конструкциях, оконных рамах, колоннах, пилястрах;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г) размещение информационных конструкций с внешней и внутренней стороны оконного проема или витрины первых и цокольных этажей зданий в виде нанесения материалов на поверхность стекла (окраска, покрытие самоклеящимися пленками, размещение печатных материалов, баннерных тканей), занимающее более 1/4 от площади оконного проема или витрины;</w:t>
      </w:r>
    </w:p>
    <w:p w:rsidR="008A503B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д) размещение всех видов информационных конструкций ближе </w:t>
      </w:r>
      <w:r w:rsidR="008A503B" w:rsidRPr="00865A4A">
        <w:rPr>
          <w:rFonts w:ascii="Times New Roman" w:hAnsi="Times New Roman" w:cs="Times New Roman"/>
          <w:sz w:val="26"/>
          <w:szCs w:val="26"/>
        </w:rPr>
        <w:t>двух метров</w:t>
      </w:r>
      <w:r w:rsidRPr="00865A4A">
        <w:rPr>
          <w:rFonts w:ascii="Times New Roman" w:hAnsi="Times New Roman" w:cs="Times New Roman"/>
          <w:sz w:val="26"/>
          <w:szCs w:val="26"/>
        </w:rPr>
        <w:t xml:space="preserve"> от </w:t>
      </w:r>
      <w:r w:rsidR="008A503B" w:rsidRPr="00865A4A">
        <w:rPr>
          <w:rFonts w:ascii="Times New Roman" w:hAnsi="Times New Roman" w:cs="Times New Roman"/>
          <w:sz w:val="26"/>
          <w:szCs w:val="26"/>
        </w:rPr>
        <w:t>памятных (</w:t>
      </w:r>
      <w:r w:rsidRPr="00865A4A">
        <w:rPr>
          <w:rFonts w:ascii="Times New Roman" w:hAnsi="Times New Roman" w:cs="Times New Roman"/>
          <w:sz w:val="26"/>
          <w:szCs w:val="26"/>
        </w:rPr>
        <w:t>мемориальных</w:t>
      </w:r>
      <w:r w:rsidR="008A503B" w:rsidRPr="00865A4A">
        <w:rPr>
          <w:rFonts w:ascii="Times New Roman" w:hAnsi="Times New Roman" w:cs="Times New Roman"/>
          <w:sz w:val="26"/>
          <w:szCs w:val="26"/>
        </w:rPr>
        <w:t>)</w:t>
      </w:r>
      <w:r w:rsidRPr="00865A4A">
        <w:rPr>
          <w:rFonts w:ascii="Times New Roman" w:hAnsi="Times New Roman" w:cs="Times New Roman"/>
          <w:sz w:val="26"/>
          <w:szCs w:val="26"/>
        </w:rPr>
        <w:t xml:space="preserve"> досок, рядо</w:t>
      </w:r>
      <w:r w:rsidR="008A503B" w:rsidRPr="00865A4A">
        <w:rPr>
          <w:rFonts w:ascii="Times New Roman" w:hAnsi="Times New Roman" w:cs="Times New Roman"/>
          <w:sz w:val="26"/>
          <w:szCs w:val="26"/>
        </w:rPr>
        <w:t>м со знаками дорожного движения;</w:t>
      </w:r>
    </w:p>
    <w:p w:rsidR="000F4C31" w:rsidRPr="00865A4A" w:rsidRDefault="008A503B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е) размещение всех видов информационных конструкций</w:t>
      </w:r>
      <w:r w:rsidR="00B06C3F" w:rsidRPr="00865A4A">
        <w:rPr>
          <w:rFonts w:ascii="Times New Roman" w:hAnsi="Times New Roman" w:cs="Times New Roman"/>
          <w:sz w:val="26"/>
          <w:szCs w:val="26"/>
        </w:rPr>
        <w:t>,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перекрывающих знаки адресации - унифицированные элементы городской ориентирующей информации, обозначающие наименования улиц, номера домов, корпусов, подъездов и квартир в них.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В случае размещения информационных конструкций на одном фасаде с </w:t>
      </w:r>
      <w:r w:rsidR="00EF1763" w:rsidRPr="00865A4A">
        <w:rPr>
          <w:rFonts w:ascii="Times New Roman" w:hAnsi="Times New Roman" w:cs="Times New Roman"/>
          <w:sz w:val="26"/>
          <w:szCs w:val="26"/>
        </w:rPr>
        <w:t xml:space="preserve">памятными (мемориальными) </w:t>
      </w:r>
      <w:r w:rsidRPr="00865A4A">
        <w:rPr>
          <w:rFonts w:ascii="Times New Roman" w:hAnsi="Times New Roman" w:cs="Times New Roman"/>
          <w:sz w:val="26"/>
          <w:szCs w:val="26"/>
        </w:rPr>
        <w:t xml:space="preserve">досками внешние характеристики этих информационных конструкций должны быть согласованы со стилистическим и </w:t>
      </w:r>
      <w:proofErr w:type="spellStart"/>
      <w:r w:rsidRPr="00865A4A">
        <w:rPr>
          <w:rFonts w:ascii="Times New Roman" w:hAnsi="Times New Roman" w:cs="Times New Roman"/>
          <w:sz w:val="26"/>
          <w:szCs w:val="26"/>
        </w:rPr>
        <w:t>цветографическим</w:t>
      </w:r>
      <w:proofErr w:type="spellEnd"/>
      <w:r w:rsidRPr="00865A4A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EF1763" w:rsidRPr="00865A4A">
        <w:rPr>
          <w:rFonts w:ascii="Times New Roman" w:hAnsi="Times New Roman" w:cs="Times New Roman"/>
          <w:sz w:val="26"/>
          <w:szCs w:val="26"/>
        </w:rPr>
        <w:t>памятных (</w:t>
      </w:r>
      <w:r w:rsidRPr="00865A4A">
        <w:rPr>
          <w:rFonts w:ascii="Times New Roman" w:hAnsi="Times New Roman" w:cs="Times New Roman"/>
          <w:sz w:val="26"/>
          <w:szCs w:val="26"/>
        </w:rPr>
        <w:t>мемориальных</w:t>
      </w:r>
      <w:r w:rsidR="00EF1763" w:rsidRPr="00865A4A">
        <w:rPr>
          <w:rFonts w:ascii="Times New Roman" w:hAnsi="Times New Roman" w:cs="Times New Roman"/>
          <w:sz w:val="26"/>
          <w:szCs w:val="26"/>
        </w:rPr>
        <w:t>)</w:t>
      </w:r>
      <w:r w:rsidRPr="00865A4A">
        <w:rPr>
          <w:rFonts w:ascii="Times New Roman" w:hAnsi="Times New Roman" w:cs="Times New Roman"/>
          <w:sz w:val="26"/>
          <w:szCs w:val="26"/>
        </w:rPr>
        <w:t xml:space="preserve"> досок и не должны нарушать целостного визуального восприятия фасада;</w:t>
      </w:r>
    </w:p>
    <w:p w:rsidR="000F4C31" w:rsidRPr="00865A4A" w:rsidRDefault="001805DE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ж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) вертикальное написание букв в текстовой части вывесок, </w:t>
      </w:r>
      <w:r w:rsidR="00C51DE1" w:rsidRPr="00865A4A">
        <w:rPr>
          <w:rFonts w:ascii="Times New Roman" w:hAnsi="Times New Roman" w:cs="Times New Roman"/>
          <w:sz w:val="26"/>
          <w:szCs w:val="26"/>
        </w:rPr>
        <w:t xml:space="preserve">информационных </w:t>
      </w:r>
      <w:r w:rsidR="000F4C31" w:rsidRPr="00865A4A">
        <w:rPr>
          <w:rFonts w:ascii="Times New Roman" w:hAnsi="Times New Roman" w:cs="Times New Roman"/>
          <w:sz w:val="26"/>
          <w:szCs w:val="26"/>
        </w:rPr>
        <w:t>табличек и указателей, расположенных на фасадах зданий;</w:t>
      </w:r>
    </w:p>
    <w:p w:rsidR="000F4C31" w:rsidRPr="00865A4A" w:rsidRDefault="001805DE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з</w:t>
      </w:r>
      <w:r w:rsidR="000F4C31" w:rsidRPr="00865A4A">
        <w:rPr>
          <w:rFonts w:ascii="Times New Roman" w:hAnsi="Times New Roman" w:cs="Times New Roman"/>
          <w:sz w:val="26"/>
          <w:szCs w:val="26"/>
        </w:rPr>
        <w:t>) размещение на одном фасаде здания более одной вывески для одной организации;</w:t>
      </w:r>
    </w:p>
    <w:p w:rsidR="000F4C31" w:rsidRPr="00865A4A" w:rsidRDefault="001805DE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и</w:t>
      </w:r>
      <w:r w:rsidR="000F4C31" w:rsidRPr="00865A4A">
        <w:rPr>
          <w:rFonts w:ascii="Times New Roman" w:hAnsi="Times New Roman" w:cs="Times New Roman"/>
          <w:sz w:val="26"/>
          <w:szCs w:val="26"/>
        </w:rPr>
        <w:t>) размещение информационных конструкций с изображением, непосредственно на</w:t>
      </w:r>
      <w:r w:rsidR="00DC4443" w:rsidRPr="00865A4A">
        <w:rPr>
          <w:rFonts w:ascii="Times New Roman" w:hAnsi="Times New Roman" w:cs="Times New Roman"/>
          <w:sz w:val="26"/>
          <w:szCs w:val="26"/>
        </w:rPr>
        <w:t>несенным на поверхность стены  фасада здания</w:t>
      </w:r>
      <w:r w:rsidR="000F4C31" w:rsidRPr="00865A4A">
        <w:rPr>
          <w:rFonts w:ascii="Times New Roman" w:hAnsi="Times New Roman" w:cs="Times New Roman"/>
          <w:sz w:val="26"/>
          <w:szCs w:val="26"/>
        </w:rPr>
        <w:t>;</w:t>
      </w:r>
    </w:p>
    <w:p w:rsidR="000F4C31" w:rsidRPr="00865A4A" w:rsidRDefault="001805DE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к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) размещение информационных конструкций в виде вывесок </w:t>
      </w:r>
      <w:r w:rsidR="0026020B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с использованием </w:t>
      </w:r>
      <w:r w:rsidR="00EA43CA" w:rsidRPr="00865A4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в качестве лицевой стороны баннерной ПВХ ткани, за исключением использования баннерной ПВХ ткани, если она является лицевой стороной световых коробов </w:t>
      </w:r>
      <w:r w:rsidR="00EA43CA" w:rsidRPr="00865A4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F4C31" w:rsidRPr="00865A4A">
        <w:rPr>
          <w:rFonts w:ascii="Times New Roman" w:hAnsi="Times New Roman" w:cs="Times New Roman"/>
          <w:sz w:val="26"/>
          <w:szCs w:val="26"/>
        </w:rPr>
        <w:t>с внутренней подсветкой;</w:t>
      </w:r>
    </w:p>
    <w:p w:rsidR="000F4C31" w:rsidRPr="00865A4A" w:rsidRDefault="001805DE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л</w:t>
      </w:r>
      <w:r w:rsidR="000F4C31" w:rsidRPr="00865A4A">
        <w:rPr>
          <w:rFonts w:ascii="Times New Roman" w:hAnsi="Times New Roman" w:cs="Times New Roman"/>
          <w:sz w:val="26"/>
          <w:szCs w:val="26"/>
        </w:rPr>
        <w:t>) размещение информационных конструкций информационной поверхностью более 2 кв. м в виде рекламных панно с основой из баннерной ПВХ ткани</w:t>
      </w:r>
      <w:r w:rsidR="0026020B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на фасадах домов, </w:t>
      </w:r>
      <w:r w:rsidR="00EA43CA" w:rsidRPr="00865A4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F4C31" w:rsidRPr="00865A4A">
        <w:rPr>
          <w:rFonts w:ascii="Times New Roman" w:hAnsi="Times New Roman" w:cs="Times New Roman"/>
          <w:sz w:val="26"/>
          <w:szCs w:val="26"/>
        </w:rPr>
        <w:t>а также информационных конструкций полностью или частично закрывающих оконные проемы, витрины и декоративные элементы здания.</w:t>
      </w:r>
    </w:p>
    <w:p w:rsidR="000F4C31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9.1.7. Требования к содержанию информационных конструкций:</w:t>
      </w:r>
    </w:p>
    <w:p w:rsidR="00FA1E63" w:rsidRPr="00865A4A" w:rsidRDefault="000F4C3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а) информационные конструкции должны содержаться в </w:t>
      </w:r>
      <w:r w:rsidR="00DC4443" w:rsidRPr="00865A4A">
        <w:rPr>
          <w:rFonts w:ascii="Times New Roman" w:hAnsi="Times New Roman" w:cs="Times New Roman"/>
          <w:sz w:val="26"/>
          <w:szCs w:val="26"/>
        </w:rPr>
        <w:t>технически исправном состоянии;</w:t>
      </w:r>
    </w:p>
    <w:p w:rsidR="000F4C31" w:rsidRPr="00865A4A" w:rsidRDefault="00FA1E63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б) </w:t>
      </w:r>
      <w:r w:rsidR="000F4C31" w:rsidRPr="00865A4A">
        <w:rPr>
          <w:rFonts w:ascii="Times New Roman" w:hAnsi="Times New Roman" w:cs="Times New Roman"/>
          <w:sz w:val="26"/>
          <w:szCs w:val="26"/>
        </w:rPr>
        <w:t>не допускается наличие ржавчины, иных повреждений элементов констр</w:t>
      </w:r>
      <w:r w:rsidRPr="00865A4A">
        <w:rPr>
          <w:rFonts w:ascii="Times New Roman" w:hAnsi="Times New Roman" w:cs="Times New Roman"/>
          <w:sz w:val="26"/>
          <w:szCs w:val="26"/>
        </w:rPr>
        <w:t>укции, влияющие на их прочность</w:t>
      </w:r>
      <w:r w:rsidR="000F4C31" w:rsidRPr="00865A4A">
        <w:rPr>
          <w:rFonts w:ascii="Times New Roman" w:hAnsi="Times New Roman" w:cs="Times New Roman"/>
          <w:sz w:val="26"/>
          <w:szCs w:val="26"/>
        </w:rPr>
        <w:t>;</w:t>
      </w:r>
    </w:p>
    <w:p w:rsidR="000F4C31" w:rsidRPr="00865A4A" w:rsidRDefault="00FA1E63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в</w:t>
      </w:r>
      <w:r w:rsidR="000F4C31" w:rsidRPr="00865A4A">
        <w:rPr>
          <w:rFonts w:ascii="Times New Roman" w:hAnsi="Times New Roman" w:cs="Times New Roman"/>
          <w:sz w:val="26"/>
          <w:szCs w:val="26"/>
        </w:rPr>
        <w:t>) не допускается наличие на информационных конструкциях механических повреждений, прорывов размещаемых на них полотен, а также нарушение целостности конструкции;</w:t>
      </w:r>
    </w:p>
    <w:p w:rsidR="000F4C31" w:rsidRPr="00865A4A" w:rsidRDefault="00C51DE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г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) информационные конструкции подлежат промывке и очистке от грязи </w:t>
      </w:r>
      <w:r w:rsidR="0026020B" w:rsidRPr="00865A4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F4C31" w:rsidRPr="00865A4A">
        <w:rPr>
          <w:rFonts w:ascii="Times New Roman" w:hAnsi="Times New Roman" w:cs="Times New Roman"/>
          <w:sz w:val="26"/>
          <w:szCs w:val="26"/>
        </w:rPr>
        <w:t>и мусора (очистка производится по мере загрязнения информационной конструкции);</w:t>
      </w:r>
    </w:p>
    <w:p w:rsidR="000F4C31" w:rsidRPr="00865A4A" w:rsidRDefault="00C51DE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0F4C31" w:rsidRPr="00865A4A">
        <w:rPr>
          <w:rFonts w:ascii="Times New Roman" w:hAnsi="Times New Roman" w:cs="Times New Roman"/>
          <w:sz w:val="26"/>
          <w:szCs w:val="26"/>
        </w:rPr>
        <w:t>) владелец информационной конструкции, собственник или иной законный владелец объекта недви</w:t>
      </w:r>
      <w:r w:rsidR="00FA1E63" w:rsidRPr="00865A4A">
        <w:rPr>
          <w:rFonts w:ascii="Times New Roman" w:hAnsi="Times New Roman" w:cs="Times New Roman"/>
          <w:sz w:val="26"/>
          <w:szCs w:val="26"/>
        </w:rPr>
        <w:t>жимости, к которому присоединена информационная конструкция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, </w:t>
      </w:r>
      <w:r w:rsidR="00FA1E63" w:rsidRPr="00865A4A">
        <w:rPr>
          <w:rFonts w:ascii="Times New Roman" w:hAnsi="Times New Roman" w:cs="Times New Roman"/>
          <w:sz w:val="26"/>
          <w:szCs w:val="26"/>
        </w:rPr>
        <w:t>не соответствующая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="000F4C31" w:rsidRPr="00865A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A1E63" w:rsidRPr="00865A4A">
        <w:rPr>
          <w:rFonts w:ascii="Times New Roman" w:hAnsi="Times New Roman" w:cs="Times New Roman"/>
          <w:sz w:val="26"/>
          <w:szCs w:val="26"/>
        </w:rPr>
        <w:t xml:space="preserve">настоящих </w:t>
      </w:r>
      <w:r w:rsidR="007C6BA2" w:rsidRPr="00865A4A">
        <w:rPr>
          <w:rFonts w:ascii="Times New Roman" w:hAnsi="Times New Roman" w:cs="Times New Roman"/>
          <w:sz w:val="26"/>
          <w:szCs w:val="26"/>
        </w:rPr>
        <w:t>Правил</w:t>
      </w:r>
      <w:r w:rsidR="000F4C31" w:rsidRPr="00865A4A">
        <w:rPr>
          <w:rFonts w:ascii="Times New Roman" w:hAnsi="Times New Roman" w:cs="Times New Roman"/>
          <w:sz w:val="26"/>
          <w:szCs w:val="26"/>
        </w:rPr>
        <w:t>, обязаны демонтировать их;</w:t>
      </w:r>
    </w:p>
    <w:p w:rsidR="000F4C31" w:rsidRPr="00865A4A" w:rsidRDefault="00C51DE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е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) собственник стационарной информационной конструкции в виде информационного стенда должен содержать прилегающую к конструкции территорию </w:t>
      </w:r>
      <w:r w:rsidR="00EA43CA" w:rsidRPr="00865A4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в надлежащем эстетическом и санитарном состоянии. Для наземных информационных конструкций прилегающей признается территории на расстоянии 5 метров по периметру от </w:t>
      </w:r>
      <w:r w:rsidR="00D560E2" w:rsidRPr="00865A4A">
        <w:rPr>
          <w:rFonts w:ascii="Times New Roman" w:hAnsi="Times New Roman" w:cs="Times New Roman"/>
          <w:sz w:val="26"/>
          <w:szCs w:val="26"/>
        </w:rPr>
        <w:t>информационной конструкции</w:t>
      </w:r>
      <w:r w:rsidR="000F4C31" w:rsidRPr="00865A4A">
        <w:rPr>
          <w:rFonts w:ascii="Times New Roman" w:hAnsi="Times New Roman" w:cs="Times New Roman"/>
          <w:sz w:val="26"/>
          <w:szCs w:val="26"/>
        </w:rPr>
        <w:t>;</w:t>
      </w:r>
    </w:p>
    <w:p w:rsidR="000F4C31" w:rsidRPr="00865A4A" w:rsidRDefault="00C51DE1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ж</w:t>
      </w:r>
      <w:r w:rsidR="000F4C31" w:rsidRPr="00865A4A">
        <w:rPr>
          <w:rFonts w:ascii="Times New Roman" w:hAnsi="Times New Roman" w:cs="Times New Roman"/>
          <w:sz w:val="26"/>
          <w:szCs w:val="26"/>
        </w:rPr>
        <w:t>) не допускается эксплуатация информационных конструкций для размещения частных объявлений, вывесок, крепления растяжек.</w:t>
      </w:r>
    </w:p>
    <w:p w:rsidR="00EA43CA" w:rsidRPr="00865A4A" w:rsidRDefault="00EA43CA" w:rsidP="00EA43CA">
      <w:pPr>
        <w:spacing w:after="0" w:line="240" w:lineRule="auto"/>
        <w:ind w:firstLine="709"/>
        <w:jc w:val="both"/>
        <w:rPr>
          <w:rFonts w:ascii="Academy" w:hAnsi="Academy" w:cs="Academy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9.1.8</w:t>
      </w:r>
      <w:r w:rsidR="002D4576" w:rsidRPr="00865A4A">
        <w:rPr>
          <w:rFonts w:ascii="Times New Roman" w:hAnsi="Times New Roman" w:cs="Times New Roman"/>
          <w:sz w:val="26"/>
          <w:szCs w:val="26"/>
        </w:rPr>
        <w:t>.</w:t>
      </w:r>
      <w:r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Pr="00865A4A">
        <w:rPr>
          <w:rFonts w:ascii="Academy" w:hAnsi="Academy" w:cs="Academy"/>
          <w:sz w:val="26"/>
          <w:szCs w:val="26"/>
        </w:rPr>
        <w:t>Расклейка газет, афиш, плакатов, различного рода объявлений и реклам возможна только на специально установленных стендах. Очистку от объявлений опор уличного освещения, цоколей зданий, заборов и других сооружений осуществляют организации, эксплуатирующие данные объекты.</w:t>
      </w:r>
    </w:p>
    <w:p w:rsidR="00234AE8" w:rsidRPr="00865A4A" w:rsidRDefault="00234AE8" w:rsidP="00EA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4C31" w:rsidRPr="00865A4A" w:rsidRDefault="000F4C31" w:rsidP="002602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9.2. Рекламные конструкции</w:t>
      </w:r>
    </w:p>
    <w:p w:rsidR="000F4C31" w:rsidRPr="00865A4A" w:rsidRDefault="000F4C31" w:rsidP="0026020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9.2.1. Размещение средств наружной рекламы на территории </w:t>
      </w:r>
      <w:r w:rsidR="001D1A44" w:rsidRPr="00865A4A">
        <w:rPr>
          <w:rFonts w:ascii="Times New Roman" w:hAnsi="Times New Roman" w:cs="Times New Roman"/>
          <w:sz w:val="26"/>
          <w:szCs w:val="26"/>
        </w:rPr>
        <w:t>города</w:t>
      </w:r>
      <w:r w:rsidRPr="00865A4A">
        <w:rPr>
          <w:rFonts w:ascii="Times New Roman" w:hAnsi="Times New Roman" w:cs="Times New Roman"/>
          <w:sz w:val="26"/>
          <w:szCs w:val="26"/>
        </w:rPr>
        <w:t xml:space="preserve"> производится в соответствии с Федеральным законом от 13.03.2006 № 38-ФЗ «О рекламе», законодательством Архангельской области и муниципальными правовыми актами </w:t>
      </w:r>
      <w:r w:rsidR="00F409D6" w:rsidRPr="00865A4A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865A4A">
        <w:rPr>
          <w:rFonts w:ascii="Times New Roman" w:hAnsi="Times New Roman" w:cs="Times New Roman"/>
          <w:sz w:val="26"/>
          <w:szCs w:val="26"/>
        </w:rPr>
        <w:t>.</w:t>
      </w:r>
    </w:p>
    <w:p w:rsidR="000F4C31" w:rsidRPr="00865A4A" w:rsidRDefault="000F4C31" w:rsidP="0026020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9.2.2. Рекламные конструкции должны быть безопасными, спроектированы, изготовлены и размещены в соответствии с требованиями технических регламентов, строительных норм и правил, государственных стандартов.</w:t>
      </w:r>
    </w:p>
    <w:p w:rsidR="000F4C31" w:rsidRPr="00865A4A" w:rsidRDefault="000F4C31" w:rsidP="00D944F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9.2.3. Установка и эксплуатация рекламных конструкций без получения </w:t>
      </w:r>
      <w:r w:rsidR="0026020B" w:rsidRPr="00865A4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65A4A">
        <w:rPr>
          <w:rFonts w:ascii="Times New Roman" w:hAnsi="Times New Roman" w:cs="Times New Roman"/>
          <w:sz w:val="26"/>
          <w:szCs w:val="26"/>
        </w:rPr>
        <w:t>в установленном порядке разрешения запрещена. Реклам</w:t>
      </w:r>
      <w:r w:rsidR="00D560E2" w:rsidRPr="00865A4A">
        <w:rPr>
          <w:rFonts w:ascii="Times New Roman" w:hAnsi="Times New Roman" w:cs="Times New Roman"/>
          <w:sz w:val="26"/>
          <w:szCs w:val="26"/>
        </w:rPr>
        <w:t>ную конструкцию</w:t>
      </w:r>
      <w:r w:rsidRPr="00865A4A">
        <w:rPr>
          <w:rFonts w:ascii="Times New Roman" w:hAnsi="Times New Roman" w:cs="Times New Roman"/>
          <w:sz w:val="26"/>
          <w:szCs w:val="26"/>
        </w:rPr>
        <w:t xml:space="preserve"> рекомендуется размещать </w:t>
      </w:r>
      <w:r w:rsidR="00EA43CA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Pr="00865A4A">
        <w:rPr>
          <w:rFonts w:ascii="Times New Roman" w:hAnsi="Times New Roman" w:cs="Times New Roman"/>
          <w:sz w:val="26"/>
          <w:szCs w:val="26"/>
        </w:rPr>
        <w:t>на глухих фасадах зданий (брандмауэрах) в количестве не более двух штук.</w:t>
      </w:r>
    </w:p>
    <w:p w:rsidR="00AC34D1" w:rsidRPr="00865A4A" w:rsidRDefault="00C51DE1" w:rsidP="00AC34D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9.2.4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. Места размещения рекламных конструкций должны соответствовать </w:t>
      </w:r>
      <w:r w:rsidR="00AC34D1" w:rsidRPr="00865A4A">
        <w:rPr>
          <w:rFonts w:ascii="Times New Roman" w:hAnsi="Times New Roman" w:cs="Times New Roman"/>
          <w:sz w:val="26"/>
          <w:szCs w:val="26"/>
        </w:rPr>
        <w:t xml:space="preserve">архитектурному облику сложившейся </w:t>
      </w:r>
      <w:proofErr w:type="gramStart"/>
      <w:r w:rsidR="00AC34D1" w:rsidRPr="00865A4A">
        <w:rPr>
          <w:rFonts w:ascii="Times New Roman" w:hAnsi="Times New Roman" w:cs="Times New Roman"/>
          <w:sz w:val="26"/>
          <w:szCs w:val="26"/>
        </w:rPr>
        <w:t xml:space="preserve">застройки </w:t>
      </w:r>
      <w:r w:rsidR="001D1A44" w:rsidRPr="00865A4A">
        <w:rPr>
          <w:rFonts w:ascii="Times New Roman" w:hAnsi="Times New Roman" w:cs="Times New Roman"/>
          <w:sz w:val="26"/>
          <w:szCs w:val="26"/>
        </w:rPr>
        <w:t>города</w:t>
      </w:r>
      <w:proofErr w:type="gramEnd"/>
      <w:r w:rsidR="00AC34D1" w:rsidRPr="00865A4A">
        <w:rPr>
          <w:rFonts w:ascii="Times New Roman" w:hAnsi="Times New Roman" w:cs="Times New Roman"/>
          <w:sz w:val="26"/>
          <w:szCs w:val="26"/>
        </w:rPr>
        <w:t xml:space="preserve">, </w:t>
      </w:r>
      <w:r w:rsidR="000F4C31" w:rsidRPr="00865A4A">
        <w:rPr>
          <w:rFonts w:ascii="Times New Roman" w:hAnsi="Times New Roman" w:cs="Times New Roman"/>
          <w:sz w:val="26"/>
          <w:szCs w:val="26"/>
        </w:rPr>
        <w:t>градостроительны</w:t>
      </w:r>
      <w:r w:rsidR="00AC34D1" w:rsidRPr="00865A4A">
        <w:rPr>
          <w:rFonts w:ascii="Times New Roman" w:hAnsi="Times New Roman" w:cs="Times New Roman"/>
          <w:sz w:val="26"/>
          <w:szCs w:val="26"/>
        </w:rPr>
        <w:t>м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норм</w:t>
      </w:r>
      <w:r w:rsidR="00AC34D1" w:rsidRPr="00865A4A">
        <w:rPr>
          <w:rFonts w:ascii="Times New Roman" w:hAnsi="Times New Roman" w:cs="Times New Roman"/>
          <w:sz w:val="26"/>
          <w:szCs w:val="26"/>
        </w:rPr>
        <w:t>ам</w:t>
      </w:r>
      <w:r w:rsidR="000F4C31" w:rsidRPr="00865A4A">
        <w:rPr>
          <w:rFonts w:ascii="Times New Roman" w:hAnsi="Times New Roman" w:cs="Times New Roman"/>
          <w:sz w:val="26"/>
          <w:szCs w:val="26"/>
        </w:rPr>
        <w:t>, требовани</w:t>
      </w:r>
      <w:r w:rsidR="00AC34D1" w:rsidRPr="00865A4A">
        <w:rPr>
          <w:rFonts w:ascii="Times New Roman" w:hAnsi="Times New Roman" w:cs="Times New Roman"/>
          <w:sz w:val="26"/>
          <w:szCs w:val="26"/>
        </w:rPr>
        <w:t>ям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безопасности</w:t>
      </w:r>
      <w:r w:rsidR="00AC34D1" w:rsidRPr="00865A4A">
        <w:rPr>
          <w:rFonts w:ascii="Times New Roman" w:hAnsi="Times New Roman" w:cs="Times New Roman"/>
          <w:sz w:val="26"/>
          <w:szCs w:val="26"/>
        </w:rPr>
        <w:t>.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43CA" w:rsidRPr="00865A4A" w:rsidRDefault="00EA43CA" w:rsidP="001C125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4C31" w:rsidRPr="00865A4A" w:rsidRDefault="000F4C31" w:rsidP="001C12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9.3. Праздничное оформление </w:t>
      </w:r>
      <w:r w:rsidR="007C6BA2" w:rsidRPr="00865A4A">
        <w:rPr>
          <w:rFonts w:ascii="Times New Roman" w:hAnsi="Times New Roman" w:cs="Times New Roman"/>
          <w:sz w:val="26"/>
          <w:szCs w:val="26"/>
        </w:rPr>
        <w:t>города</w:t>
      </w:r>
    </w:p>
    <w:p w:rsidR="001C125B" w:rsidRPr="00865A4A" w:rsidRDefault="001C125B" w:rsidP="0042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9.3.1. Праздничное оформление города выполняется на период проведения государственных и городских праздников, мероприятий, связа</w:t>
      </w:r>
      <w:r w:rsidR="008969CE" w:rsidRPr="00865A4A">
        <w:rPr>
          <w:rFonts w:ascii="Times New Roman" w:hAnsi="Times New Roman" w:cs="Times New Roman"/>
          <w:sz w:val="26"/>
          <w:szCs w:val="26"/>
        </w:rPr>
        <w:t xml:space="preserve">нных </w:t>
      </w:r>
      <w:r w:rsidRPr="00865A4A">
        <w:rPr>
          <w:rFonts w:ascii="Times New Roman" w:hAnsi="Times New Roman" w:cs="Times New Roman"/>
          <w:sz w:val="26"/>
          <w:szCs w:val="26"/>
        </w:rPr>
        <w:t>со знаменательными событиями.</w:t>
      </w:r>
    </w:p>
    <w:p w:rsidR="001C125B" w:rsidRPr="00865A4A" w:rsidRDefault="001C125B" w:rsidP="0042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9.3.2. Оформление зданий, строений, сооружений осуществляется собственниками, владельцами указанных зданий, строений, сооружений, помещений в них в рамках концепции праздничного оформления города, утверждаемой уполномоченным в области градостроительства органом Администрации </w:t>
      </w:r>
      <w:r w:rsidR="002C2DC6" w:rsidRPr="00865A4A">
        <w:rPr>
          <w:rFonts w:ascii="Times New Roman" w:hAnsi="Times New Roman" w:cs="Times New Roman"/>
          <w:sz w:val="26"/>
          <w:szCs w:val="26"/>
        </w:rPr>
        <w:t>города</w:t>
      </w:r>
      <w:r w:rsidRPr="00865A4A">
        <w:rPr>
          <w:rFonts w:ascii="Times New Roman" w:hAnsi="Times New Roman" w:cs="Times New Roman"/>
          <w:sz w:val="26"/>
          <w:szCs w:val="26"/>
        </w:rPr>
        <w:t>.</w:t>
      </w:r>
    </w:p>
    <w:p w:rsidR="001C125B" w:rsidRPr="00865A4A" w:rsidRDefault="001C125B" w:rsidP="0042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9.3.3. В праздничное оформление включаются вывеска лозунгов, гирлянд, панно, установка декоративных элементов и композиций, стендов, киосков, трибун, эстрад,                       а также устройство праздничной иллюминации.</w:t>
      </w:r>
    </w:p>
    <w:p w:rsidR="001C125B" w:rsidRPr="00865A4A" w:rsidRDefault="001C125B" w:rsidP="0042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9.3.4. </w:t>
      </w:r>
      <w:proofErr w:type="gramStart"/>
      <w:r w:rsidRPr="00865A4A">
        <w:rPr>
          <w:rFonts w:ascii="Times New Roman" w:hAnsi="Times New Roman" w:cs="Times New Roman"/>
          <w:sz w:val="26"/>
          <w:szCs w:val="26"/>
        </w:rPr>
        <w:t xml:space="preserve">При изготовлении и установке элементов праздничного оформления                            </w:t>
      </w:r>
      <w:r w:rsidR="00234AE8" w:rsidRPr="00865A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65A4A">
        <w:rPr>
          <w:rFonts w:ascii="Times New Roman" w:hAnsi="Times New Roman" w:cs="Times New Roman"/>
          <w:sz w:val="26"/>
          <w:szCs w:val="26"/>
        </w:rPr>
        <w:t>не разрешается снимать, повреждать и ухудшать видимость технических средств регулирования дорожного движения.</w:t>
      </w:r>
      <w:proofErr w:type="gramEnd"/>
    </w:p>
    <w:p w:rsidR="001C125B" w:rsidRPr="00865A4A" w:rsidRDefault="001C125B" w:rsidP="001C12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F4C31" w:rsidRPr="00865A4A" w:rsidRDefault="000F4C31" w:rsidP="001C12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9.4.  Внешний вид фасадов зданий</w:t>
      </w:r>
      <w:r w:rsidR="00AC34D1" w:rsidRPr="00865A4A">
        <w:rPr>
          <w:rFonts w:ascii="Times New Roman" w:hAnsi="Times New Roman" w:cs="Times New Roman"/>
          <w:sz w:val="26"/>
          <w:szCs w:val="26"/>
        </w:rPr>
        <w:t xml:space="preserve"> и сооружений</w:t>
      </w:r>
    </w:p>
    <w:p w:rsidR="00D66B89" w:rsidRPr="00865A4A" w:rsidRDefault="000F4C31" w:rsidP="001C1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9.4.1. </w:t>
      </w:r>
      <w:r w:rsidR="00137174" w:rsidRPr="00865A4A">
        <w:rPr>
          <w:rFonts w:ascii="Times New Roman" w:hAnsi="Times New Roman" w:cs="Times New Roman"/>
          <w:sz w:val="26"/>
          <w:szCs w:val="26"/>
        </w:rPr>
        <w:t xml:space="preserve">Изменение внешнего вида </w:t>
      </w:r>
      <w:r w:rsidRPr="00865A4A">
        <w:rPr>
          <w:rFonts w:ascii="Times New Roman" w:hAnsi="Times New Roman" w:cs="Times New Roman"/>
          <w:sz w:val="26"/>
          <w:szCs w:val="26"/>
        </w:rPr>
        <w:t xml:space="preserve"> фасадов зданий </w:t>
      </w:r>
      <w:r w:rsidR="0026020B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Pr="00865A4A">
        <w:rPr>
          <w:rFonts w:ascii="Times New Roman" w:hAnsi="Times New Roman" w:cs="Times New Roman"/>
          <w:sz w:val="26"/>
          <w:szCs w:val="26"/>
        </w:rPr>
        <w:t xml:space="preserve">и сооружений включает: </w:t>
      </w:r>
    </w:p>
    <w:p w:rsidR="00AC34D1" w:rsidRPr="00865A4A" w:rsidRDefault="00D66B89" w:rsidP="001C1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- </w:t>
      </w:r>
      <w:r w:rsidR="00AC34D1" w:rsidRPr="00865A4A">
        <w:rPr>
          <w:rFonts w:ascii="Times New Roman" w:hAnsi="Times New Roman" w:cs="Times New Roman"/>
          <w:sz w:val="26"/>
          <w:szCs w:val="26"/>
        </w:rPr>
        <w:t>измене</w:t>
      </w:r>
      <w:r w:rsidR="008969CE" w:rsidRPr="00865A4A">
        <w:rPr>
          <w:rFonts w:ascii="Times New Roman" w:hAnsi="Times New Roman" w:cs="Times New Roman"/>
          <w:sz w:val="26"/>
          <w:szCs w:val="26"/>
        </w:rPr>
        <w:t>ние существующих входных узлов (</w:t>
      </w:r>
      <w:r w:rsidR="00AC34D1" w:rsidRPr="00865A4A">
        <w:rPr>
          <w:rFonts w:ascii="Times New Roman" w:hAnsi="Times New Roman" w:cs="Times New Roman"/>
          <w:sz w:val="26"/>
          <w:szCs w:val="26"/>
        </w:rPr>
        <w:t>их устройство и реконструкция</w:t>
      </w:r>
      <w:r w:rsidR="008969CE" w:rsidRPr="00865A4A">
        <w:rPr>
          <w:rFonts w:ascii="Times New Roman" w:hAnsi="Times New Roman" w:cs="Times New Roman"/>
          <w:sz w:val="26"/>
          <w:szCs w:val="26"/>
        </w:rPr>
        <w:t>)</w:t>
      </w:r>
      <w:r w:rsidR="00AC34D1" w:rsidRPr="00865A4A">
        <w:rPr>
          <w:rFonts w:ascii="Times New Roman" w:hAnsi="Times New Roman" w:cs="Times New Roman"/>
          <w:sz w:val="26"/>
          <w:szCs w:val="26"/>
        </w:rPr>
        <w:t>;</w:t>
      </w:r>
    </w:p>
    <w:p w:rsidR="00D66B89" w:rsidRPr="00865A4A" w:rsidRDefault="00AC34D1" w:rsidP="001C1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- </w:t>
      </w:r>
      <w:r w:rsidR="00D66B89" w:rsidRPr="00865A4A">
        <w:rPr>
          <w:rFonts w:ascii="Times New Roman" w:hAnsi="Times New Roman" w:cs="Times New Roman"/>
          <w:sz w:val="26"/>
          <w:szCs w:val="26"/>
        </w:rPr>
        <w:t>изменение цветового решени</w:t>
      </w:r>
      <w:r w:rsidR="00137174" w:rsidRPr="00865A4A">
        <w:rPr>
          <w:rFonts w:ascii="Times New Roman" w:hAnsi="Times New Roman" w:cs="Times New Roman"/>
          <w:sz w:val="26"/>
          <w:szCs w:val="26"/>
        </w:rPr>
        <w:t>я</w:t>
      </w:r>
      <w:r w:rsidR="00D66B89" w:rsidRPr="00865A4A">
        <w:rPr>
          <w:rFonts w:ascii="Times New Roman" w:hAnsi="Times New Roman" w:cs="Times New Roman"/>
          <w:sz w:val="26"/>
          <w:szCs w:val="26"/>
        </w:rPr>
        <w:t xml:space="preserve"> фасадов</w:t>
      </w:r>
      <w:r w:rsidRPr="00865A4A">
        <w:rPr>
          <w:rFonts w:ascii="Times New Roman" w:hAnsi="Times New Roman" w:cs="Times New Roman"/>
          <w:sz w:val="26"/>
          <w:szCs w:val="26"/>
        </w:rPr>
        <w:t xml:space="preserve"> зданий и сооружений;</w:t>
      </w:r>
    </w:p>
    <w:p w:rsidR="00D66B89" w:rsidRPr="00865A4A" w:rsidRDefault="00D66B89" w:rsidP="001C1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137174" w:rsidRPr="00865A4A">
        <w:rPr>
          <w:rFonts w:ascii="Times New Roman" w:hAnsi="Times New Roman" w:cs="Times New Roman"/>
          <w:sz w:val="26"/>
          <w:szCs w:val="26"/>
        </w:rPr>
        <w:t xml:space="preserve">изменение </w:t>
      </w:r>
      <w:r w:rsidRPr="00865A4A">
        <w:rPr>
          <w:rFonts w:ascii="Times New Roman" w:hAnsi="Times New Roman" w:cs="Times New Roman"/>
          <w:sz w:val="26"/>
          <w:szCs w:val="26"/>
        </w:rPr>
        <w:t>материал</w:t>
      </w:r>
      <w:r w:rsidR="00137174" w:rsidRPr="00865A4A">
        <w:rPr>
          <w:rFonts w:ascii="Times New Roman" w:hAnsi="Times New Roman" w:cs="Times New Roman"/>
          <w:sz w:val="26"/>
          <w:szCs w:val="26"/>
        </w:rPr>
        <w:t>а</w:t>
      </w:r>
      <w:r w:rsidRPr="00865A4A">
        <w:rPr>
          <w:rFonts w:ascii="Times New Roman" w:hAnsi="Times New Roman" w:cs="Times New Roman"/>
          <w:sz w:val="26"/>
          <w:szCs w:val="26"/>
        </w:rPr>
        <w:t xml:space="preserve"> кровли, в том числе отделка элементов кровли (карниз</w:t>
      </w:r>
      <w:r w:rsidR="008969CE" w:rsidRPr="00865A4A">
        <w:rPr>
          <w:rFonts w:ascii="Times New Roman" w:hAnsi="Times New Roman" w:cs="Times New Roman"/>
          <w:sz w:val="26"/>
          <w:szCs w:val="26"/>
        </w:rPr>
        <w:t>ов, снегозащитных устройств, водосточных труб, антенн</w:t>
      </w:r>
      <w:r w:rsidRPr="00865A4A">
        <w:rPr>
          <w:rFonts w:ascii="Times New Roman" w:hAnsi="Times New Roman" w:cs="Times New Roman"/>
          <w:sz w:val="26"/>
          <w:szCs w:val="26"/>
        </w:rPr>
        <w:t xml:space="preserve"> и пр.);</w:t>
      </w:r>
    </w:p>
    <w:p w:rsidR="00D66B89" w:rsidRPr="00865A4A" w:rsidRDefault="00D66B89" w:rsidP="00D66B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- размещение ин</w:t>
      </w:r>
      <w:r w:rsidR="00E34E9C" w:rsidRPr="00865A4A">
        <w:rPr>
          <w:rFonts w:ascii="Times New Roman" w:hAnsi="Times New Roman" w:cs="Times New Roman"/>
          <w:sz w:val="26"/>
          <w:szCs w:val="26"/>
        </w:rPr>
        <w:t>женерного оборудования (наружных блоков кондиционеров, воздухозаборных решёток, воздуховодов</w:t>
      </w:r>
      <w:r w:rsidRPr="00865A4A">
        <w:rPr>
          <w:rFonts w:ascii="Times New Roman" w:hAnsi="Times New Roman" w:cs="Times New Roman"/>
          <w:sz w:val="26"/>
          <w:szCs w:val="26"/>
        </w:rPr>
        <w:t xml:space="preserve"> и пр.)</w:t>
      </w:r>
      <w:r w:rsidR="00F409D6" w:rsidRPr="00865A4A">
        <w:rPr>
          <w:rFonts w:ascii="Times New Roman" w:hAnsi="Times New Roman" w:cs="Times New Roman"/>
          <w:sz w:val="26"/>
          <w:szCs w:val="26"/>
        </w:rPr>
        <w:t>.</w:t>
      </w:r>
      <w:r w:rsidRPr="00865A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6B89" w:rsidRPr="00865A4A" w:rsidRDefault="000F4C31" w:rsidP="00F409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9.4.2. Изменение внешнего вида фасад</w:t>
      </w:r>
      <w:r w:rsidR="00137174" w:rsidRPr="00865A4A">
        <w:rPr>
          <w:rFonts w:ascii="Times New Roman" w:hAnsi="Times New Roman" w:cs="Times New Roman"/>
          <w:sz w:val="26"/>
          <w:szCs w:val="26"/>
        </w:rPr>
        <w:t xml:space="preserve">ов </w:t>
      </w:r>
      <w:r w:rsidRPr="00865A4A">
        <w:rPr>
          <w:rFonts w:ascii="Times New Roman" w:hAnsi="Times New Roman" w:cs="Times New Roman"/>
          <w:sz w:val="26"/>
          <w:szCs w:val="26"/>
        </w:rPr>
        <w:t>зданий</w:t>
      </w:r>
      <w:r w:rsidR="00694F22" w:rsidRPr="00865A4A">
        <w:rPr>
          <w:rFonts w:ascii="Times New Roman" w:hAnsi="Times New Roman" w:cs="Times New Roman"/>
          <w:sz w:val="26"/>
          <w:szCs w:val="26"/>
        </w:rPr>
        <w:t xml:space="preserve"> и сооружений </w:t>
      </w:r>
      <w:r w:rsidRPr="00865A4A">
        <w:rPr>
          <w:rFonts w:ascii="Times New Roman" w:hAnsi="Times New Roman" w:cs="Times New Roman"/>
          <w:sz w:val="26"/>
          <w:szCs w:val="26"/>
        </w:rPr>
        <w:t>согласовы</w:t>
      </w:r>
      <w:r w:rsidR="00D66B89" w:rsidRPr="00865A4A">
        <w:rPr>
          <w:rFonts w:ascii="Times New Roman" w:hAnsi="Times New Roman" w:cs="Times New Roman"/>
          <w:sz w:val="26"/>
          <w:szCs w:val="26"/>
        </w:rPr>
        <w:t>вается с Администрацией города</w:t>
      </w:r>
      <w:r w:rsidR="00AC34D1" w:rsidRPr="00865A4A">
        <w:rPr>
          <w:rFonts w:ascii="Times New Roman" w:hAnsi="Times New Roman" w:cs="Times New Roman"/>
          <w:sz w:val="26"/>
          <w:szCs w:val="26"/>
        </w:rPr>
        <w:t>. Согласование проектной документации, разработанной в</w:t>
      </w:r>
      <w:r w:rsidR="00E34E9C" w:rsidRPr="00865A4A">
        <w:rPr>
          <w:rFonts w:ascii="Times New Roman" w:hAnsi="Times New Roman" w:cs="Times New Roman"/>
          <w:sz w:val="26"/>
          <w:szCs w:val="26"/>
        </w:rPr>
        <w:t xml:space="preserve"> соответствии с законодательством</w:t>
      </w:r>
      <w:r w:rsidR="00AC34D1" w:rsidRPr="00865A4A">
        <w:rPr>
          <w:rFonts w:ascii="Times New Roman" w:hAnsi="Times New Roman" w:cs="Times New Roman"/>
          <w:sz w:val="26"/>
          <w:szCs w:val="26"/>
        </w:rPr>
        <w:t xml:space="preserve">, обеспечивается посредством </w:t>
      </w:r>
      <w:r w:rsidRPr="00865A4A">
        <w:rPr>
          <w:rFonts w:ascii="Times New Roman" w:hAnsi="Times New Roman" w:cs="Times New Roman"/>
          <w:sz w:val="26"/>
          <w:szCs w:val="26"/>
        </w:rPr>
        <w:t>оказания муниципальной услуги.</w:t>
      </w:r>
    </w:p>
    <w:p w:rsidR="00D66B89" w:rsidRPr="00865A4A" w:rsidRDefault="000F4C31" w:rsidP="00D6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9.4.3. </w:t>
      </w:r>
      <w:r w:rsidR="00D66B89" w:rsidRPr="00865A4A">
        <w:rPr>
          <w:rFonts w:ascii="Times New Roman" w:hAnsi="Times New Roman" w:cs="Times New Roman"/>
          <w:sz w:val="26"/>
          <w:szCs w:val="26"/>
        </w:rPr>
        <w:t>Не допускается:</w:t>
      </w:r>
    </w:p>
    <w:p w:rsidR="0026020B" w:rsidRPr="00865A4A" w:rsidRDefault="00D66B89" w:rsidP="00D6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-</w:t>
      </w:r>
      <w:r w:rsidR="0026020B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Pr="00865A4A">
        <w:rPr>
          <w:rFonts w:ascii="Times New Roman" w:hAnsi="Times New Roman" w:cs="Times New Roman"/>
          <w:sz w:val="26"/>
          <w:szCs w:val="26"/>
        </w:rPr>
        <w:t xml:space="preserve">замена фрагментов облицовочных элементов фасада здания и </w:t>
      </w:r>
      <w:r w:rsidR="0026020B" w:rsidRPr="00865A4A">
        <w:rPr>
          <w:rFonts w:ascii="Times New Roman" w:hAnsi="Times New Roman" w:cs="Times New Roman"/>
          <w:sz w:val="26"/>
          <w:szCs w:val="26"/>
        </w:rPr>
        <w:t xml:space="preserve">фрагментарная окраска </w:t>
      </w:r>
      <w:r w:rsidRPr="00865A4A">
        <w:rPr>
          <w:rFonts w:ascii="Times New Roman" w:hAnsi="Times New Roman" w:cs="Times New Roman"/>
          <w:sz w:val="26"/>
          <w:szCs w:val="26"/>
        </w:rPr>
        <w:t xml:space="preserve">материалом, </w:t>
      </w:r>
      <w:r w:rsidR="0026020B" w:rsidRPr="00865A4A">
        <w:rPr>
          <w:rFonts w:ascii="Times New Roman" w:hAnsi="Times New Roman" w:cs="Times New Roman"/>
          <w:sz w:val="26"/>
          <w:szCs w:val="26"/>
        </w:rPr>
        <w:t>отличн</w:t>
      </w:r>
      <w:r w:rsidRPr="00865A4A">
        <w:rPr>
          <w:rFonts w:ascii="Times New Roman" w:hAnsi="Times New Roman" w:cs="Times New Roman"/>
          <w:sz w:val="26"/>
          <w:szCs w:val="26"/>
        </w:rPr>
        <w:t>ым</w:t>
      </w:r>
      <w:r w:rsidR="0026020B" w:rsidRPr="00865A4A">
        <w:rPr>
          <w:rFonts w:ascii="Times New Roman" w:hAnsi="Times New Roman" w:cs="Times New Roman"/>
          <w:sz w:val="26"/>
          <w:szCs w:val="26"/>
        </w:rPr>
        <w:t xml:space="preserve"> по тону от общего цветового решения</w:t>
      </w:r>
      <w:r w:rsidRPr="00865A4A">
        <w:rPr>
          <w:rFonts w:ascii="Times New Roman" w:hAnsi="Times New Roman" w:cs="Times New Roman"/>
          <w:sz w:val="26"/>
          <w:szCs w:val="26"/>
        </w:rPr>
        <w:t>;</w:t>
      </w:r>
    </w:p>
    <w:p w:rsidR="00D66B89" w:rsidRPr="00865A4A" w:rsidRDefault="00D66B89" w:rsidP="00D6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- облицовка элементов фасадов</w:t>
      </w:r>
      <w:r w:rsidR="00C0450E" w:rsidRPr="00865A4A">
        <w:rPr>
          <w:rFonts w:ascii="Times New Roman" w:hAnsi="Times New Roman" w:cs="Times New Roman"/>
          <w:sz w:val="26"/>
          <w:szCs w:val="26"/>
        </w:rPr>
        <w:t xml:space="preserve"> (карнизов, пилястр, розеток</w:t>
      </w:r>
      <w:r w:rsidRPr="00865A4A">
        <w:rPr>
          <w:rFonts w:ascii="Times New Roman" w:hAnsi="Times New Roman" w:cs="Times New Roman"/>
          <w:sz w:val="26"/>
          <w:szCs w:val="26"/>
        </w:rPr>
        <w:t>, руст</w:t>
      </w:r>
      <w:r w:rsidR="00C0450E" w:rsidRPr="00865A4A">
        <w:rPr>
          <w:rFonts w:ascii="Times New Roman" w:hAnsi="Times New Roman" w:cs="Times New Roman"/>
          <w:sz w:val="26"/>
          <w:szCs w:val="26"/>
        </w:rPr>
        <w:t>ов, балюстрад</w:t>
      </w:r>
      <w:r w:rsidRPr="00865A4A">
        <w:rPr>
          <w:rFonts w:ascii="Times New Roman" w:hAnsi="Times New Roman" w:cs="Times New Roman"/>
          <w:sz w:val="26"/>
          <w:szCs w:val="26"/>
        </w:rPr>
        <w:t xml:space="preserve">                       и пр.);</w:t>
      </w:r>
    </w:p>
    <w:p w:rsidR="000F4C31" w:rsidRPr="00865A4A" w:rsidRDefault="00D66B89" w:rsidP="002602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-</w:t>
      </w:r>
      <w:r w:rsidR="000F4C31" w:rsidRPr="00865A4A">
        <w:rPr>
          <w:rFonts w:ascii="Times New Roman" w:hAnsi="Times New Roman" w:cs="Times New Roman"/>
          <w:sz w:val="26"/>
          <w:szCs w:val="26"/>
        </w:rPr>
        <w:t xml:space="preserve"> нанесение надписей, изображений путем покраски, наклейки, росписи в технике "граффити" и иными способами на внешние поверхности нежилых зданий, строений, сооружений, многоквартирных домов</w:t>
      </w:r>
      <w:r w:rsidRPr="00865A4A">
        <w:rPr>
          <w:rFonts w:ascii="Times New Roman" w:hAnsi="Times New Roman" w:cs="Times New Roman"/>
          <w:sz w:val="26"/>
          <w:szCs w:val="26"/>
        </w:rPr>
        <w:t xml:space="preserve">, не соответствующих </w:t>
      </w:r>
      <w:r w:rsidR="00C0450E" w:rsidRPr="00865A4A">
        <w:rPr>
          <w:rFonts w:ascii="Times New Roman" w:hAnsi="Times New Roman" w:cs="Times New Roman"/>
          <w:sz w:val="26"/>
          <w:szCs w:val="26"/>
        </w:rPr>
        <w:t>п</w:t>
      </w:r>
      <w:r w:rsidRPr="00865A4A">
        <w:rPr>
          <w:rFonts w:ascii="Times New Roman" w:hAnsi="Times New Roman" w:cs="Times New Roman"/>
          <w:sz w:val="26"/>
          <w:szCs w:val="26"/>
        </w:rPr>
        <w:t xml:space="preserve">орядку, </w:t>
      </w:r>
      <w:r w:rsidR="0026020B" w:rsidRPr="00865A4A">
        <w:rPr>
          <w:rFonts w:ascii="Times New Roman" w:hAnsi="Times New Roman" w:cs="Times New Roman"/>
          <w:sz w:val="26"/>
          <w:szCs w:val="26"/>
        </w:rPr>
        <w:t>установленн</w:t>
      </w:r>
      <w:r w:rsidR="00F409D6" w:rsidRPr="00865A4A">
        <w:rPr>
          <w:rFonts w:ascii="Times New Roman" w:hAnsi="Times New Roman" w:cs="Times New Roman"/>
          <w:sz w:val="26"/>
          <w:szCs w:val="26"/>
        </w:rPr>
        <w:t>ому</w:t>
      </w:r>
      <w:r w:rsidR="0026020B" w:rsidRPr="00865A4A">
        <w:rPr>
          <w:rFonts w:ascii="Times New Roman" w:hAnsi="Times New Roman" w:cs="Times New Roman"/>
          <w:sz w:val="26"/>
          <w:szCs w:val="26"/>
        </w:rPr>
        <w:t xml:space="preserve"> муниципальным правовым актом </w:t>
      </w:r>
      <w:r w:rsidR="00694F22" w:rsidRPr="00865A4A">
        <w:rPr>
          <w:rFonts w:ascii="Times New Roman" w:hAnsi="Times New Roman" w:cs="Times New Roman"/>
          <w:sz w:val="26"/>
          <w:szCs w:val="26"/>
        </w:rPr>
        <w:t>А</w:t>
      </w:r>
      <w:r w:rsidR="0026020B" w:rsidRPr="00865A4A">
        <w:rPr>
          <w:rFonts w:ascii="Times New Roman" w:hAnsi="Times New Roman" w:cs="Times New Roman"/>
          <w:sz w:val="26"/>
          <w:szCs w:val="26"/>
        </w:rPr>
        <w:t>дминистрации города</w:t>
      </w:r>
      <w:proofErr w:type="gramStart"/>
      <w:r w:rsidR="0026020B" w:rsidRPr="00865A4A">
        <w:rPr>
          <w:rFonts w:ascii="Times New Roman" w:hAnsi="Times New Roman" w:cs="Times New Roman"/>
          <w:sz w:val="26"/>
          <w:szCs w:val="26"/>
        </w:rPr>
        <w:t>."</w:t>
      </w:r>
      <w:proofErr w:type="gramEnd"/>
    </w:p>
    <w:p w:rsidR="000F4C31" w:rsidRPr="00865A4A" w:rsidRDefault="000F4C31" w:rsidP="002602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4E70" w:rsidRPr="00865A4A" w:rsidRDefault="00563326" w:rsidP="00563326">
      <w:pPr>
        <w:pStyle w:val="ConsPlusNormal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3) </w:t>
      </w:r>
      <w:r w:rsidR="00FA5C9D" w:rsidRPr="00865A4A">
        <w:rPr>
          <w:rFonts w:ascii="Times New Roman" w:hAnsi="Times New Roman" w:cs="Times New Roman"/>
          <w:sz w:val="26"/>
          <w:szCs w:val="26"/>
        </w:rPr>
        <w:t xml:space="preserve">В разделе 10 </w:t>
      </w:r>
      <w:r w:rsidR="00384E70" w:rsidRPr="00865A4A">
        <w:rPr>
          <w:rFonts w:ascii="Times New Roman" w:hAnsi="Times New Roman" w:cs="Times New Roman"/>
          <w:sz w:val="26"/>
          <w:szCs w:val="26"/>
        </w:rPr>
        <w:t>"Порядок содержания и эксплуа</w:t>
      </w:r>
      <w:r w:rsidR="00FA5C9D" w:rsidRPr="00865A4A">
        <w:rPr>
          <w:rFonts w:ascii="Times New Roman" w:hAnsi="Times New Roman" w:cs="Times New Roman"/>
          <w:sz w:val="26"/>
          <w:szCs w:val="26"/>
        </w:rPr>
        <w:t>тации объектов благоустройства":</w:t>
      </w:r>
    </w:p>
    <w:p w:rsidR="00865A4A" w:rsidRPr="00865A4A" w:rsidRDefault="00FA5C9D" w:rsidP="00563326">
      <w:pPr>
        <w:pStyle w:val="ConsPlusNormal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а) в пункте 10.5:</w:t>
      </w:r>
      <w:r w:rsidR="00563326" w:rsidRPr="00865A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682B" w:rsidRPr="00865A4A" w:rsidRDefault="00B3682B" w:rsidP="00563326">
      <w:pPr>
        <w:pStyle w:val="ConsPlusNormal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865A4A" w:rsidRPr="00865A4A">
        <w:rPr>
          <w:rFonts w:ascii="Times New Roman" w:hAnsi="Times New Roman" w:cs="Times New Roman"/>
          <w:sz w:val="26"/>
          <w:szCs w:val="26"/>
        </w:rPr>
        <w:t>семнадцатом</w:t>
      </w:r>
      <w:r w:rsidRPr="00865A4A">
        <w:rPr>
          <w:rFonts w:ascii="Times New Roman" w:hAnsi="Times New Roman" w:cs="Times New Roman"/>
          <w:sz w:val="26"/>
          <w:szCs w:val="26"/>
        </w:rPr>
        <w:t xml:space="preserve"> точку </w:t>
      </w:r>
      <w:proofErr w:type="gramStart"/>
      <w:r w:rsidRPr="00865A4A">
        <w:rPr>
          <w:rFonts w:ascii="Times New Roman" w:hAnsi="Times New Roman" w:cs="Times New Roman"/>
          <w:sz w:val="26"/>
          <w:szCs w:val="26"/>
        </w:rPr>
        <w:t>заменить на точку</w:t>
      </w:r>
      <w:proofErr w:type="gramEnd"/>
      <w:r w:rsidRPr="00865A4A">
        <w:rPr>
          <w:rFonts w:ascii="Times New Roman" w:hAnsi="Times New Roman" w:cs="Times New Roman"/>
          <w:sz w:val="26"/>
          <w:szCs w:val="26"/>
        </w:rPr>
        <w:t xml:space="preserve"> с запятой</w:t>
      </w:r>
      <w:r w:rsidR="00563326" w:rsidRPr="00865A4A">
        <w:rPr>
          <w:rFonts w:ascii="Times New Roman" w:hAnsi="Times New Roman" w:cs="Times New Roman"/>
          <w:sz w:val="26"/>
          <w:szCs w:val="26"/>
        </w:rPr>
        <w:t>;</w:t>
      </w:r>
    </w:p>
    <w:p w:rsidR="00B3682B" w:rsidRPr="00865A4A" w:rsidRDefault="00B3682B" w:rsidP="0056332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дополнить абзацем </w:t>
      </w:r>
      <w:r w:rsidR="00865A4A" w:rsidRPr="00865A4A">
        <w:rPr>
          <w:rFonts w:ascii="Times New Roman" w:hAnsi="Times New Roman" w:cs="Times New Roman"/>
          <w:sz w:val="26"/>
          <w:szCs w:val="26"/>
        </w:rPr>
        <w:t>восемнадцатым</w:t>
      </w:r>
      <w:r w:rsidRPr="00865A4A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384E70" w:rsidRPr="00865A4A" w:rsidRDefault="00384E70" w:rsidP="00AC2771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"- </w:t>
      </w:r>
      <w:r w:rsidRPr="00865A4A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размещать брошенные транспортные средства на территориях общего пользования, земельных участках, на которых расположены многоквартирные дома,                     а также на земельных участках муниципальных учреждений образования, культуры, физической культуры и спорта</w:t>
      </w:r>
      <w:proofErr w:type="gramStart"/>
      <w:r w:rsidR="004C6910" w:rsidRPr="00865A4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865A4A">
        <w:rPr>
          <w:rFonts w:ascii="Times New Roman" w:eastAsiaTheme="minorHAnsi" w:hAnsi="Times New Roman" w:cs="Times New Roman"/>
          <w:sz w:val="26"/>
          <w:szCs w:val="26"/>
          <w:lang w:eastAsia="en-US"/>
        </w:rPr>
        <w:t>"</w:t>
      </w:r>
      <w:r w:rsidR="00B3682B" w:rsidRPr="00865A4A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  <w:proofErr w:type="gramEnd"/>
    </w:p>
    <w:p w:rsidR="001B444C" w:rsidRPr="00865A4A" w:rsidRDefault="001B444C" w:rsidP="00AC277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eastAsiaTheme="minorHAnsi" w:hAnsi="Times New Roman" w:cs="Times New Roman"/>
          <w:sz w:val="26"/>
          <w:szCs w:val="26"/>
          <w:lang w:eastAsia="en-US"/>
        </w:rPr>
        <w:t>б) дополнить пунктом 10.14.10 следующего содержания:</w:t>
      </w:r>
    </w:p>
    <w:p w:rsidR="001805DE" w:rsidRPr="00865A4A" w:rsidRDefault="00AC2771" w:rsidP="00AC2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"10.14.10. </w:t>
      </w:r>
      <w:r w:rsidR="003C2FE4" w:rsidRPr="00865A4A">
        <w:rPr>
          <w:rFonts w:ascii="Times New Roman" w:hAnsi="Times New Roman" w:cs="Times New Roman"/>
          <w:sz w:val="26"/>
          <w:szCs w:val="26"/>
        </w:rPr>
        <w:t>Брошенное</w:t>
      </w:r>
      <w:r w:rsidR="001B444C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="003C2FE4" w:rsidRPr="00865A4A">
        <w:rPr>
          <w:rFonts w:ascii="Times New Roman" w:hAnsi="Times New Roman" w:cs="Times New Roman"/>
          <w:sz w:val="26"/>
          <w:szCs w:val="26"/>
        </w:rPr>
        <w:t>т</w:t>
      </w:r>
      <w:r w:rsidR="00384E70" w:rsidRPr="00865A4A">
        <w:rPr>
          <w:rFonts w:ascii="Times New Roman" w:hAnsi="Times New Roman" w:cs="Times New Roman"/>
          <w:sz w:val="26"/>
          <w:szCs w:val="26"/>
        </w:rPr>
        <w:t>ранспортное средство,  выявленное на территориях общего пользования</w:t>
      </w:r>
      <w:r w:rsidR="003C2FE4" w:rsidRPr="00865A4A">
        <w:rPr>
          <w:rFonts w:ascii="Times New Roman" w:hAnsi="Times New Roman" w:cs="Times New Roman"/>
          <w:sz w:val="26"/>
          <w:szCs w:val="26"/>
        </w:rPr>
        <w:t>,</w:t>
      </w:r>
      <w:r w:rsidR="00384E70" w:rsidRPr="00865A4A">
        <w:rPr>
          <w:rFonts w:ascii="Times New Roman" w:hAnsi="Times New Roman" w:cs="Times New Roman"/>
          <w:sz w:val="26"/>
          <w:szCs w:val="26"/>
        </w:rPr>
        <w:t xml:space="preserve"> подлежит перемещению (вывозу) за пределы территории общего пользования его собственником либо соответствующей организацией. Порядок выявления и перемещения брошенных транспортных средств на территории </w:t>
      </w:r>
      <w:r w:rsidR="003C2FE4" w:rsidRPr="00865A4A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384E70" w:rsidRPr="00865A4A">
        <w:rPr>
          <w:rFonts w:ascii="Times New Roman" w:hAnsi="Times New Roman" w:cs="Times New Roman"/>
          <w:sz w:val="26"/>
          <w:szCs w:val="26"/>
        </w:rPr>
        <w:t>определяетс</w:t>
      </w:r>
      <w:r w:rsidR="001805DE" w:rsidRPr="00865A4A">
        <w:rPr>
          <w:rFonts w:ascii="Times New Roman" w:hAnsi="Times New Roman" w:cs="Times New Roman"/>
          <w:sz w:val="26"/>
          <w:szCs w:val="26"/>
        </w:rPr>
        <w:t xml:space="preserve">я муниципальным правовым актом </w:t>
      </w:r>
      <w:r w:rsidR="00384E70" w:rsidRPr="00865A4A">
        <w:rPr>
          <w:rFonts w:ascii="Times New Roman" w:hAnsi="Times New Roman" w:cs="Times New Roman"/>
          <w:sz w:val="26"/>
          <w:szCs w:val="26"/>
        </w:rPr>
        <w:t>Администрацией города.</w:t>
      </w:r>
      <w:r w:rsidRPr="00865A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020B" w:rsidRPr="00865A4A" w:rsidRDefault="0026020B" w:rsidP="00AC2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Порядок действий уполномоченных органов при обнаружении </w:t>
      </w:r>
      <w:r w:rsidR="00384E70" w:rsidRPr="00865A4A">
        <w:rPr>
          <w:rFonts w:ascii="Times New Roman" w:hAnsi="Times New Roman" w:cs="Times New Roman"/>
          <w:sz w:val="26"/>
          <w:szCs w:val="26"/>
        </w:rPr>
        <w:t xml:space="preserve">транспортного </w:t>
      </w:r>
      <w:proofErr w:type="gramStart"/>
      <w:r w:rsidR="00384E70" w:rsidRPr="00865A4A">
        <w:rPr>
          <w:rFonts w:ascii="Times New Roman" w:hAnsi="Times New Roman" w:cs="Times New Roman"/>
          <w:sz w:val="26"/>
          <w:szCs w:val="26"/>
        </w:rPr>
        <w:t>средства</w:t>
      </w:r>
      <w:proofErr w:type="gramEnd"/>
      <w:r w:rsidR="00384E70" w:rsidRPr="00865A4A">
        <w:rPr>
          <w:rFonts w:ascii="Times New Roman" w:hAnsi="Times New Roman" w:cs="Times New Roman"/>
          <w:sz w:val="26"/>
          <w:szCs w:val="26"/>
        </w:rPr>
        <w:t xml:space="preserve"> с признаками брошенного </w:t>
      </w:r>
      <w:r w:rsidRPr="00865A4A"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r w:rsidR="00EA43CA" w:rsidRPr="00865A4A">
        <w:rPr>
          <w:rFonts w:ascii="Times New Roman" w:hAnsi="Times New Roman" w:cs="Times New Roman"/>
          <w:sz w:val="26"/>
          <w:szCs w:val="26"/>
        </w:rPr>
        <w:t xml:space="preserve">муниципальным правовым актом </w:t>
      </w:r>
      <w:r w:rsidR="00F409D6" w:rsidRPr="00865A4A">
        <w:rPr>
          <w:rFonts w:ascii="Times New Roman" w:hAnsi="Times New Roman" w:cs="Times New Roman"/>
          <w:sz w:val="26"/>
          <w:szCs w:val="26"/>
        </w:rPr>
        <w:t>А</w:t>
      </w:r>
      <w:r w:rsidR="00EA43CA" w:rsidRPr="00865A4A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3C2FE4" w:rsidRPr="00865A4A">
        <w:rPr>
          <w:rFonts w:ascii="Times New Roman" w:hAnsi="Times New Roman" w:cs="Times New Roman"/>
          <w:sz w:val="26"/>
          <w:szCs w:val="26"/>
        </w:rPr>
        <w:t>."</w:t>
      </w:r>
      <w:r w:rsidR="00AC2771" w:rsidRPr="00865A4A">
        <w:rPr>
          <w:rFonts w:ascii="Times New Roman" w:hAnsi="Times New Roman" w:cs="Times New Roman"/>
          <w:sz w:val="26"/>
          <w:szCs w:val="26"/>
        </w:rPr>
        <w:t>;</w:t>
      </w:r>
    </w:p>
    <w:p w:rsidR="00A772F0" w:rsidRPr="00865A4A" w:rsidRDefault="00A772F0" w:rsidP="00AC2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в) абзац первый пункта 10.15.2 изложить в следующей редакции:</w:t>
      </w:r>
    </w:p>
    <w:p w:rsidR="000F4C31" w:rsidRPr="00865A4A" w:rsidRDefault="000F4C31" w:rsidP="00AC2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"10.15.2. </w:t>
      </w:r>
      <w:proofErr w:type="gramStart"/>
      <w:r w:rsidRPr="00865A4A">
        <w:rPr>
          <w:rFonts w:ascii="Times New Roman" w:hAnsi="Times New Roman" w:cs="Times New Roman"/>
          <w:sz w:val="26"/>
          <w:szCs w:val="26"/>
        </w:rPr>
        <w:t xml:space="preserve">Организации, управляющие и обслуживающие жилищный фонд, иные юридические лица, индивидуальные предприниматели, граждане, являющиеся собственниками, владельцами или арендаторами зданий, строений и сооружений, индивидуальных жилых домов, обязаны обеспечить своевременное производство работ </w:t>
      </w:r>
      <w:r w:rsidR="00EA43CA" w:rsidRPr="00865A4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65A4A">
        <w:rPr>
          <w:rFonts w:ascii="Times New Roman" w:hAnsi="Times New Roman" w:cs="Times New Roman"/>
          <w:sz w:val="26"/>
          <w:szCs w:val="26"/>
        </w:rPr>
        <w:t>по реставрации, ремонту и покраске фасадов зданий и сооружений и их отдельных элементов (балконов, лоджий, водосточных труб), заборов, включая работы по снятию отслоившейся отделки (штукатурки, облицовочной плитки) наружной поверхности стен, снятию</w:t>
      </w:r>
      <w:proofErr w:type="gramEnd"/>
      <w:r w:rsidRPr="00865A4A">
        <w:rPr>
          <w:rFonts w:ascii="Times New Roman" w:hAnsi="Times New Roman" w:cs="Times New Roman"/>
          <w:sz w:val="26"/>
          <w:szCs w:val="26"/>
        </w:rPr>
        <w:t xml:space="preserve"> слабо держащихся декоративных элементов, технических устройств, удалению выпадающих кирпичей кладки стен, ограждению крылец, освещению в темное время суток фасадов объектов нежилого фонда,</w:t>
      </w:r>
      <w:r w:rsidR="0026020B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Pr="00865A4A">
        <w:rPr>
          <w:rFonts w:ascii="Times New Roman" w:hAnsi="Times New Roman" w:cs="Times New Roman"/>
          <w:sz w:val="26"/>
          <w:szCs w:val="26"/>
        </w:rPr>
        <w:t>а также содержать в чистоте и исправном состоянии входы, цоколи, козырьки, витрины, витражи, информационные конструкции, вывески, рекламные щиты</w:t>
      </w:r>
      <w:r w:rsidR="00EA43CA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Pr="00865A4A">
        <w:rPr>
          <w:rFonts w:ascii="Times New Roman" w:hAnsi="Times New Roman" w:cs="Times New Roman"/>
          <w:sz w:val="26"/>
          <w:szCs w:val="26"/>
        </w:rPr>
        <w:t>и архитектурную подс</w:t>
      </w:r>
      <w:r w:rsidR="00A772F0" w:rsidRPr="00865A4A">
        <w:rPr>
          <w:rFonts w:ascii="Times New Roman" w:hAnsi="Times New Roman" w:cs="Times New Roman"/>
          <w:sz w:val="26"/>
          <w:szCs w:val="26"/>
        </w:rPr>
        <w:t>ветку витрин в вечернее время</w:t>
      </w:r>
      <w:proofErr w:type="gramStart"/>
      <w:r w:rsidR="00A772F0" w:rsidRPr="00865A4A"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A772F0" w:rsidRPr="00865A4A" w:rsidRDefault="00296B55" w:rsidP="00AC2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г) пункт 10.15.3</w:t>
      </w:r>
      <w:r w:rsidR="00A772F0" w:rsidRPr="00865A4A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A772F0" w:rsidRPr="00865A4A" w:rsidRDefault="00296B55" w:rsidP="00AC2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lastRenderedPageBreak/>
        <w:t>д) пункт 10.15.9 исключить;</w:t>
      </w:r>
    </w:p>
    <w:p w:rsidR="00296B55" w:rsidRPr="00865A4A" w:rsidRDefault="00296B55" w:rsidP="00AC2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е) пункты 10.15.4-10.15.8 считать соответственно пунктами 10.15.3-10.15.7;</w:t>
      </w:r>
    </w:p>
    <w:p w:rsidR="0026020B" w:rsidRPr="00865A4A" w:rsidRDefault="0026020B" w:rsidP="0026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63DA" w:rsidRPr="00865A4A" w:rsidRDefault="00C54AF8" w:rsidP="00ED56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4</w:t>
      </w:r>
      <w:r w:rsidR="00A14F13" w:rsidRPr="00865A4A">
        <w:rPr>
          <w:rFonts w:ascii="Times New Roman" w:hAnsi="Times New Roman" w:cs="Times New Roman"/>
          <w:sz w:val="26"/>
          <w:szCs w:val="26"/>
        </w:rPr>
        <w:t xml:space="preserve">) </w:t>
      </w:r>
      <w:r w:rsidR="00771819" w:rsidRPr="00865A4A">
        <w:rPr>
          <w:rFonts w:ascii="Times New Roman" w:hAnsi="Times New Roman" w:cs="Times New Roman"/>
          <w:sz w:val="26"/>
          <w:szCs w:val="26"/>
        </w:rPr>
        <w:t xml:space="preserve">Пункт 11.17 </w:t>
      </w:r>
      <w:r w:rsidR="005863DA" w:rsidRPr="00865A4A">
        <w:rPr>
          <w:rFonts w:ascii="Times New Roman" w:hAnsi="Times New Roman" w:cs="Times New Roman"/>
          <w:sz w:val="26"/>
          <w:szCs w:val="26"/>
        </w:rPr>
        <w:t>раздел</w:t>
      </w:r>
      <w:r w:rsidR="00771819" w:rsidRPr="00865A4A">
        <w:rPr>
          <w:rFonts w:ascii="Times New Roman" w:hAnsi="Times New Roman" w:cs="Times New Roman"/>
          <w:sz w:val="26"/>
          <w:szCs w:val="26"/>
        </w:rPr>
        <w:t xml:space="preserve">а 11 "Организация строительных и ремонтных работ на территории города" </w:t>
      </w:r>
      <w:r w:rsidR="005863DA" w:rsidRPr="00865A4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771819" w:rsidRPr="00865A4A">
        <w:rPr>
          <w:rFonts w:ascii="Times New Roman" w:hAnsi="Times New Roman" w:cs="Times New Roman"/>
          <w:sz w:val="26"/>
          <w:szCs w:val="26"/>
        </w:rPr>
        <w:t>:</w:t>
      </w:r>
    </w:p>
    <w:p w:rsidR="005863DA" w:rsidRPr="00865A4A" w:rsidRDefault="000F4C31" w:rsidP="00ED56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"</w:t>
      </w:r>
      <w:r w:rsidR="005863DA" w:rsidRPr="00865A4A">
        <w:rPr>
          <w:rFonts w:ascii="Times New Roman" w:hAnsi="Times New Roman" w:cs="Times New Roman"/>
          <w:sz w:val="26"/>
          <w:szCs w:val="26"/>
        </w:rPr>
        <w:t>11.</w:t>
      </w:r>
      <w:r w:rsidR="00F409D6" w:rsidRPr="00865A4A">
        <w:rPr>
          <w:rFonts w:ascii="Times New Roman" w:hAnsi="Times New Roman" w:cs="Times New Roman"/>
          <w:sz w:val="26"/>
          <w:szCs w:val="26"/>
        </w:rPr>
        <w:t>1</w:t>
      </w:r>
      <w:r w:rsidR="005863DA" w:rsidRPr="00865A4A">
        <w:rPr>
          <w:rFonts w:ascii="Times New Roman" w:hAnsi="Times New Roman" w:cs="Times New Roman"/>
          <w:sz w:val="26"/>
          <w:szCs w:val="26"/>
        </w:rPr>
        <w:t>7</w:t>
      </w:r>
      <w:r w:rsidR="00F409D6" w:rsidRPr="00865A4A">
        <w:rPr>
          <w:rFonts w:ascii="Times New Roman" w:hAnsi="Times New Roman" w:cs="Times New Roman"/>
          <w:sz w:val="26"/>
          <w:szCs w:val="26"/>
        </w:rPr>
        <w:t>.</w:t>
      </w:r>
      <w:r w:rsidR="005863DA" w:rsidRPr="00865A4A">
        <w:rPr>
          <w:rFonts w:ascii="Times New Roman" w:hAnsi="Times New Roman" w:cs="Times New Roman"/>
          <w:sz w:val="26"/>
          <w:szCs w:val="26"/>
        </w:rPr>
        <w:t xml:space="preserve"> Ограждение строительной площадки, объектов на территории города должно отвечать следующим требованиям</w:t>
      </w:r>
      <w:r w:rsidR="002C2DC6" w:rsidRPr="00865A4A">
        <w:rPr>
          <w:rFonts w:ascii="Times New Roman" w:hAnsi="Times New Roman" w:cs="Times New Roman"/>
          <w:sz w:val="26"/>
          <w:szCs w:val="26"/>
        </w:rPr>
        <w:t>:</w:t>
      </w:r>
    </w:p>
    <w:p w:rsidR="000F4C31" w:rsidRPr="00865A4A" w:rsidRDefault="000F4C31" w:rsidP="00ED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а) конструкция ограждения должна соответствовать ГОСТ </w:t>
      </w:r>
      <w:proofErr w:type="gramStart"/>
      <w:r w:rsidRPr="00865A4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865A4A">
        <w:rPr>
          <w:rFonts w:ascii="Times New Roman" w:hAnsi="Times New Roman" w:cs="Times New Roman"/>
          <w:sz w:val="26"/>
          <w:szCs w:val="26"/>
        </w:rPr>
        <w:t xml:space="preserve"> 58967-2020 "Ограждения инвентарные строительных площадок и участков производства строительно-монтажных работ. Технические условия</w:t>
      </w:r>
      <w:proofErr w:type="gramStart"/>
      <w:r w:rsidRPr="00865A4A">
        <w:rPr>
          <w:rFonts w:ascii="Times New Roman" w:hAnsi="Times New Roman" w:cs="Times New Roman"/>
          <w:sz w:val="26"/>
          <w:szCs w:val="26"/>
        </w:rPr>
        <w:t xml:space="preserve">." </w:t>
      </w:r>
      <w:proofErr w:type="gramEnd"/>
      <w:r w:rsidRPr="00865A4A">
        <w:rPr>
          <w:rFonts w:ascii="Times New Roman" w:hAnsi="Times New Roman" w:cs="Times New Roman"/>
          <w:sz w:val="26"/>
          <w:szCs w:val="26"/>
        </w:rPr>
        <w:t>и другим установленным нормам и правилам;</w:t>
      </w:r>
    </w:p>
    <w:p w:rsidR="000F4C31" w:rsidRPr="00865A4A" w:rsidRDefault="000F4C31" w:rsidP="00ED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 xml:space="preserve">б) при выполнении ограждения должна быть обеспечена устойчивость, прочность, надежность </w:t>
      </w:r>
      <w:r w:rsidR="00BB2E8A" w:rsidRPr="00865A4A">
        <w:rPr>
          <w:rFonts w:ascii="Times New Roman" w:hAnsi="Times New Roman" w:cs="Times New Roman"/>
          <w:sz w:val="26"/>
          <w:szCs w:val="26"/>
        </w:rPr>
        <w:t xml:space="preserve">и эксплуатационная </w:t>
      </w:r>
      <w:proofErr w:type="gramStart"/>
      <w:r w:rsidR="00BB2E8A" w:rsidRPr="00865A4A">
        <w:rPr>
          <w:rFonts w:ascii="Times New Roman" w:hAnsi="Times New Roman" w:cs="Times New Roman"/>
          <w:sz w:val="26"/>
          <w:szCs w:val="26"/>
        </w:rPr>
        <w:t>безопасность</w:t>
      </w:r>
      <w:proofErr w:type="gramEnd"/>
      <w:r w:rsidRPr="00865A4A">
        <w:rPr>
          <w:rFonts w:ascii="Times New Roman" w:hAnsi="Times New Roman" w:cs="Times New Roman"/>
          <w:sz w:val="26"/>
          <w:szCs w:val="26"/>
        </w:rPr>
        <w:t xml:space="preserve"> как его отдельных элементов, </w:t>
      </w:r>
      <w:r w:rsidR="00384E70" w:rsidRPr="00865A4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865A4A">
        <w:rPr>
          <w:rFonts w:ascii="Times New Roman" w:hAnsi="Times New Roman" w:cs="Times New Roman"/>
          <w:sz w:val="26"/>
          <w:szCs w:val="26"/>
        </w:rPr>
        <w:t>так и ограждения в целом;</w:t>
      </w:r>
    </w:p>
    <w:p w:rsidR="000F4C31" w:rsidRPr="00865A4A" w:rsidRDefault="000F4C31" w:rsidP="00ED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в) лицевая сторона панелей ограждения должна иметь чистую и окрашенную поверхность (цвет согласовывается с Администрацией города);</w:t>
      </w:r>
    </w:p>
    <w:p w:rsidR="005863DA" w:rsidRPr="00865A4A" w:rsidRDefault="000F4C31" w:rsidP="00ED56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5A4A">
        <w:rPr>
          <w:rFonts w:ascii="Times New Roman" w:hAnsi="Times New Roman" w:cs="Times New Roman"/>
          <w:sz w:val="26"/>
          <w:szCs w:val="26"/>
        </w:rPr>
        <w:t>г) вдоль ограждения строительной площадки необходимо сохранять существующие пешеходные зоны путем устройства т</w:t>
      </w:r>
      <w:r w:rsidR="00BB2E8A" w:rsidRPr="00865A4A">
        <w:rPr>
          <w:rFonts w:ascii="Times New Roman" w:hAnsi="Times New Roman" w:cs="Times New Roman"/>
          <w:sz w:val="26"/>
          <w:szCs w:val="26"/>
        </w:rPr>
        <w:t xml:space="preserve">ротуаров с твердым покрытием, </w:t>
      </w:r>
      <w:r w:rsidRPr="00865A4A">
        <w:rPr>
          <w:rFonts w:ascii="Times New Roman" w:hAnsi="Times New Roman" w:cs="Times New Roman"/>
          <w:sz w:val="26"/>
          <w:szCs w:val="26"/>
        </w:rPr>
        <w:t>защитными экранами, устанавливаемыми со стороны движения транспорта, и козырьком, перекрывающим ширину тротуара. На элементах</w:t>
      </w:r>
      <w:r w:rsidR="0026020B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Pr="00865A4A">
        <w:rPr>
          <w:rFonts w:ascii="Times New Roman" w:hAnsi="Times New Roman" w:cs="Times New Roman"/>
          <w:sz w:val="26"/>
          <w:szCs w:val="26"/>
        </w:rPr>
        <w:t>и деталях ограждений не допускается наличие острых кромок, заусенцев</w:t>
      </w:r>
      <w:r w:rsidR="0026020B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Pr="00865A4A">
        <w:rPr>
          <w:rFonts w:ascii="Times New Roman" w:hAnsi="Times New Roman" w:cs="Times New Roman"/>
          <w:sz w:val="26"/>
          <w:szCs w:val="26"/>
        </w:rPr>
        <w:t xml:space="preserve">и неровностей, которые </w:t>
      </w:r>
      <w:r w:rsidR="00BB2E8A" w:rsidRPr="00865A4A">
        <w:rPr>
          <w:rFonts w:ascii="Times New Roman" w:hAnsi="Times New Roman" w:cs="Times New Roman"/>
          <w:sz w:val="26"/>
          <w:szCs w:val="26"/>
        </w:rPr>
        <w:t>могут стать причиной травм</w:t>
      </w:r>
      <w:r w:rsidRPr="00865A4A">
        <w:rPr>
          <w:rFonts w:ascii="Times New Roman" w:hAnsi="Times New Roman" w:cs="Times New Roman"/>
          <w:sz w:val="26"/>
          <w:szCs w:val="26"/>
        </w:rPr>
        <w:t>. Защитные экраны должны быть</w:t>
      </w:r>
      <w:r w:rsidR="00BB2E8A" w:rsidRPr="00865A4A">
        <w:rPr>
          <w:rFonts w:ascii="Times New Roman" w:hAnsi="Times New Roman" w:cs="Times New Roman"/>
          <w:sz w:val="26"/>
          <w:szCs w:val="26"/>
        </w:rPr>
        <w:t xml:space="preserve"> окрашены (цвет согласовывается с Администрацией города)</w:t>
      </w:r>
      <w:r w:rsidR="00ED560A" w:rsidRPr="00865A4A">
        <w:rPr>
          <w:rFonts w:ascii="Times New Roman" w:hAnsi="Times New Roman" w:cs="Times New Roman"/>
          <w:sz w:val="26"/>
          <w:szCs w:val="26"/>
        </w:rPr>
        <w:t>.</w:t>
      </w:r>
      <w:r w:rsidRPr="00865A4A">
        <w:rPr>
          <w:rFonts w:ascii="Times New Roman" w:hAnsi="Times New Roman" w:cs="Times New Roman"/>
          <w:sz w:val="26"/>
          <w:szCs w:val="26"/>
        </w:rPr>
        <w:t>".</w:t>
      </w:r>
    </w:p>
    <w:p w:rsidR="009B0176" w:rsidRPr="00865A4A" w:rsidRDefault="009B0176" w:rsidP="00ED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2E8A" w:rsidRPr="00865A4A" w:rsidRDefault="00C54AF8" w:rsidP="009B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5</w:t>
      </w:r>
      <w:r w:rsidR="009B0176" w:rsidRPr="00865A4A">
        <w:rPr>
          <w:rFonts w:ascii="Times New Roman" w:hAnsi="Times New Roman" w:cs="Times New Roman"/>
          <w:sz w:val="26"/>
          <w:szCs w:val="26"/>
        </w:rPr>
        <w:t xml:space="preserve">) </w:t>
      </w:r>
      <w:r w:rsidR="00BB2E8A" w:rsidRPr="00865A4A">
        <w:rPr>
          <w:rFonts w:ascii="Times New Roman" w:hAnsi="Times New Roman" w:cs="Times New Roman"/>
          <w:sz w:val="26"/>
          <w:szCs w:val="26"/>
        </w:rPr>
        <w:t>В пункте 12.2.3 раздела 12"Порядок производства земляных работ":</w:t>
      </w:r>
    </w:p>
    <w:p w:rsidR="00754D4F" w:rsidRPr="00865A4A" w:rsidRDefault="00754D4F" w:rsidP="009B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а) подпункт "а"</w:t>
      </w:r>
      <w:r w:rsidR="00ED560A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Pr="00865A4A">
        <w:rPr>
          <w:rFonts w:ascii="Times New Roman" w:hAnsi="Times New Roman" w:cs="Times New Roman"/>
          <w:sz w:val="26"/>
          <w:szCs w:val="26"/>
        </w:rPr>
        <w:t>исключить;</w:t>
      </w:r>
    </w:p>
    <w:p w:rsidR="00754D4F" w:rsidRPr="00865A4A" w:rsidRDefault="00754D4F" w:rsidP="009B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б) первое предложение подпункта "б" изложить в следующей редакции</w:t>
      </w:r>
      <w:r w:rsidR="00693FE2" w:rsidRPr="00865A4A">
        <w:rPr>
          <w:rFonts w:ascii="Times New Roman" w:hAnsi="Times New Roman" w:cs="Times New Roman"/>
          <w:sz w:val="26"/>
          <w:szCs w:val="26"/>
        </w:rPr>
        <w:t>:</w:t>
      </w:r>
    </w:p>
    <w:p w:rsidR="00693FE2" w:rsidRPr="00865A4A" w:rsidRDefault="00693FE2" w:rsidP="009B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"дорожными знаками, указателями, освещением и информационным щитом, в котором указываются</w:t>
      </w:r>
      <w:proofErr w:type="gramStart"/>
      <w:r w:rsidRPr="00865A4A">
        <w:rPr>
          <w:rFonts w:ascii="Times New Roman" w:hAnsi="Times New Roman" w:cs="Times New Roman"/>
          <w:sz w:val="26"/>
          <w:szCs w:val="26"/>
        </w:rPr>
        <w:t>:"</w:t>
      </w:r>
      <w:proofErr w:type="gramEnd"/>
      <w:r w:rsidRPr="00865A4A">
        <w:rPr>
          <w:rFonts w:ascii="Times New Roman" w:hAnsi="Times New Roman" w:cs="Times New Roman"/>
          <w:sz w:val="26"/>
          <w:szCs w:val="26"/>
        </w:rPr>
        <w:t>;</w:t>
      </w:r>
    </w:p>
    <w:p w:rsidR="0026020B" w:rsidRPr="00865A4A" w:rsidRDefault="0026020B" w:rsidP="009B01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03ADE" w:rsidRPr="00865A4A" w:rsidRDefault="00C54AF8" w:rsidP="00ED56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6</w:t>
      </w:r>
      <w:r w:rsidR="00F03ADE" w:rsidRPr="00865A4A">
        <w:rPr>
          <w:rFonts w:ascii="Times New Roman" w:hAnsi="Times New Roman" w:cs="Times New Roman"/>
          <w:sz w:val="26"/>
          <w:szCs w:val="26"/>
        </w:rPr>
        <w:t xml:space="preserve">) раздел 16 </w:t>
      </w:r>
      <w:r w:rsidR="00293A6F" w:rsidRPr="00865A4A">
        <w:rPr>
          <w:rFonts w:ascii="Times New Roman" w:hAnsi="Times New Roman" w:cs="Times New Roman"/>
          <w:sz w:val="26"/>
          <w:szCs w:val="26"/>
        </w:rPr>
        <w:t xml:space="preserve">"Нахождение домашних животных на территории города" </w:t>
      </w:r>
      <w:r w:rsidR="00F03ADE" w:rsidRPr="00865A4A">
        <w:rPr>
          <w:rFonts w:ascii="Times New Roman" w:hAnsi="Times New Roman" w:cs="Times New Roman"/>
          <w:sz w:val="26"/>
          <w:szCs w:val="26"/>
        </w:rPr>
        <w:t>дополни</w:t>
      </w:r>
      <w:r w:rsidR="00293A6F" w:rsidRPr="00865A4A">
        <w:rPr>
          <w:rFonts w:ascii="Times New Roman" w:hAnsi="Times New Roman" w:cs="Times New Roman"/>
          <w:sz w:val="26"/>
          <w:szCs w:val="26"/>
        </w:rPr>
        <w:t>ть</w:t>
      </w:r>
      <w:r w:rsidR="00F03ADE" w:rsidRPr="00865A4A">
        <w:rPr>
          <w:rFonts w:ascii="Times New Roman" w:hAnsi="Times New Roman" w:cs="Times New Roman"/>
          <w:sz w:val="26"/>
          <w:szCs w:val="26"/>
        </w:rPr>
        <w:t xml:space="preserve"> пунктом 16.2 следующего содержания:</w:t>
      </w:r>
    </w:p>
    <w:p w:rsidR="007C6086" w:rsidRPr="00865A4A" w:rsidRDefault="00F03ADE" w:rsidP="00ED56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"16.2.</w:t>
      </w:r>
      <w:r w:rsidR="00C54AF8" w:rsidRPr="00865A4A">
        <w:rPr>
          <w:rFonts w:ascii="Times New Roman" w:hAnsi="Times New Roman" w:cs="Times New Roman"/>
          <w:sz w:val="26"/>
          <w:szCs w:val="26"/>
        </w:rPr>
        <w:t xml:space="preserve"> Правила использования лошадей, в том числе пони</w:t>
      </w:r>
      <w:r w:rsidRPr="00865A4A">
        <w:rPr>
          <w:rFonts w:ascii="Times New Roman" w:hAnsi="Times New Roman" w:cs="Times New Roman"/>
          <w:sz w:val="26"/>
          <w:szCs w:val="26"/>
        </w:rPr>
        <w:t>, иных вьючных или верховых животных</w:t>
      </w:r>
      <w:r w:rsidR="00ED560A" w:rsidRPr="00865A4A">
        <w:rPr>
          <w:rFonts w:ascii="Times New Roman" w:hAnsi="Times New Roman" w:cs="Times New Roman"/>
          <w:sz w:val="26"/>
          <w:szCs w:val="26"/>
        </w:rPr>
        <w:t xml:space="preserve"> </w:t>
      </w:r>
      <w:r w:rsidRPr="00865A4A">
        <w:rPr>
          <w:rFonts w:ascii="Times New Roman" w:hAnsi="Times New Roman" w:cs="Times New Roman"/>
          <w:sz w:val="26"/>
          <w:szCs w:val="26"/>
        </w:rPr>
        <w:t>на</w:t>
      </w:r>
      <w:r w:rsidR="00FC1E6E" w:rsidRPr="00865A4A">
        <w:rPr>
          <w:rFonts w:ascii="Times New Roman" w:hAnsi="Times New Roman" w:cs="Times New Roman"/>
          <w:sz w:val="26"/>
          <w:szCs w:val="26"/>
        </w:rPr>
        <w:t> </w:t>
      </w:r>
      <w:r w:rsidRPr="00865A4A">
        <w:rPr>
          <w:rFonts w:ascii="Times New Roman" w:hAnsi="Times New Roman" w:cs="Times New Roman"/>
          <w:sz w:val="26"/>
          <w:szCs w:val="26"/>
        </w:rPr>
        <w:t xml:space="preserve">территориях общего пользования </w:t>
      </w:r>
      <w:r w:rsidR="00C54AF8" w:rsidRPr="00865A4A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26020B" w:rsidRPr="00865A4A">
        <w:rPr>
          <w:rFonts w:ascii="Times New Roman" w:hAnsi="Times New Roman" w:cs="Times New Roman"/>
          <w:sz w:val="26"/>
          <w:szCs w:val="26"/>
        </w:rPr>
        <w:t xml:space="preserve">устанавливается муниципальным правовым актом </w:t>
      </w:r>
      <w:r w:rsidR="00F409D6" w:rsidRPr="00865A4A">
        <w:rPr>
          <w:rFonts w:ascii="Times New Roman" w:hAnsi="Times New Roman" w:cs="Times New Roman"/>
          <w:sz w:val="26"/>
          <w:szCs w:val="26"/>
        </w:rPr>
        <w:t>А</w:t>
      </w:r>
      <w:r w:rsidR="0026020B" w:rsidRPr="00865A4A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Pr="00865A4A">
        <w:rPr>
          <w:rFonts w:ascii="Times New Roman" w:hAnsi="Times New Roman" w:cs="Times New Roman"/>
          <w:sz w:val="26"/>
          <w:szCs w:val="26"/>
        </w:rPr>
        <w:t>.</w:t>
      </w:r>
    </w:p>
    <w:p w:rsidR="006A593F" w:rsidRPr="00865A4A" w:rsidRDefault="007C6086" w:rsidP="00ED56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Передвижение домашних животных по территории города должно осуществляться в сопровождении владельца или уполномоченного им лица</w:t>
      </w:r>
      <w:proofErr w:type="gramStart"/>
      <w:r w:rsidRPr="00865A4A">
        <w:rPr>
          <w:rFonts w:ascii="Times New Roman" w:hAnsi="Times New Roman" w:cs="Times New Roman"/>
          <w:sz w:val="26"/>
          <w:szCs w:val="26"/>
        </w:rPr>
        <w:t>.</w:t>
      </w:r>
      <w:r w:rsidR="00F03ADE" w:rsidRPr="00865A4A">
        <w:rPr>
          <w:rFonts w:ascii="Times New Roman" w:hAnsi="Times New Roman" w:cs="Times New Roman"/>
          <w:sz w:val="26"/>
          <w:szCs w:val="26"/>
        </w:rPr>
        <w:t>".</w:t>
      </w:r>
      <w:proofErr w:type="gramEnd"/>
    </w:p>
    <w:p w:rsidR="00FC69DD" w:rsidRPr="00865A4A" w:rsidRDefault="00293A6F" w:rsidP="00ED560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A4A">
        <w:rPr>
          <w:rFonts w:ascii="Times New Roman" w:hAnsi="Times New Roman" w:cs="Times New Roman"/>
          <w:sz w:val="26"/>
          <w:szCs w:val="26"/>
        </w:rPr>
        <w:t>2</w:t>
      </w:r>
      <w:r w:rsidR="00FC69DD" w:rsidRPr="00865A4A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8D3077" w:rsidRPr="00865A4A" w:rsidRDefault="008D30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3077" w:rsidRPr="00865A4A" w:rsidRDefault="008D30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30A8" w:rsidRPr="00865A4A" w:rsidRDefault="00FC1E6E" w:rsidP="00FC1E6E">
      <w:pPr>
        <w:tabs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P226"/>
      <w:bookmarkEnd w:id="1"/>
      <w:r w:rsidRPr="00865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городской Думы                        </w:t>
      </w:r>
      <w:r w:rsidR="00EA43CA" w:rsidRPr="00865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865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6C30A8" w:rsidRPr="00865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городского округа</w:t>
      </w:r>
      <w:r w:rsidRPr="00865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715F62" w:rsidRPr="00865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</w:t>
      </w:r>
      <w:r w:rsidRPr="00865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0F4C31" w:rsidRPr="00865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715F62" w:rsidRPr="00865A4A" w:rsidRDefault="006C30A8" w:rsidP="006C30A8">
      <w:pPr>
        <w:tabs>
          <w:tab w:val="left" w:pos="64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</w:t>
      </w:r>
      <w:r w:rsidR="003C3559" w:rsidRPr="00865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И.А. Воронцов </w:t>
      </w:r>
      <w:r w:rsidRPr="00865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"Город Архангельск"</w:t>
      </w:r>
    </w:p>
    <w:p w:rsidR="00715F62" w:rsidRPr="00865A4A" w:rsidRDefault="006C30A8" w:rsidP="006C30A8">
      <w:pPr>
        <w:tabs>
          <w:tab w:val="left" w:pos="642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A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____________Д.А. Морев</w:t>
      </w: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6086" w:rsidRPr="00865A4A" w:rsidRDefault="007C6086" w:rsidP="00715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3E3" w:rsidRPr="00865A4A" w:rsidRDefault="00A323E3" w:rsidP="00715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6086" w:rsidRPr="00865A4A" w:rsidRDefault="007C6086" w:rsidP="00715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F62" w:rsidRPr="00865A4A" w:rsidRDefault="00715F62" w:rsidP="0071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</w:p>
    <w:p w:rsidR="00715F62" w:rsidRPr="00865A4A" w:rsidRDefault="00715F62" w:rsidP="0071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"Город Архангельск" </w:t>
      </w:r>
    </w:p>
    <w:p w:rsidR="00715F62" w:rsidRPr="00865A4A" w:rsidRDefault="00715F62" w:rsidP="00715F62">
      <w:pPr>
        <w:tabs>
          <w:tab w:val="left" w:pos="7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инфраструктурному развитию</w:t>
      </w: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А.К. Майоров</w:t>
      </w: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  ______________ 2023 года</w:t>
      </w: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F62" w:rsidRPr="00865A4A" w:rsidRDefault="00715F62" w:rsidP="0071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715F62" w:rsidRPr="00865A4A" w:rsidRDefault="00715F62" w:rsidP="0071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департамента</w:t>
      </w:r>
    </w:p>
    <w:p w:rsidR="00715F62" w:rsidRPr="00865A4A" w:rsidRDefault="00715F62" w:rsidP="00715F62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715F62" w:rsidRPr="00865A4A" w:rsidRDefault="00715F62" w:rsidP="0071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"Город Архангельск"   </w:t>
      </w: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Н.А. Климова</w:t>
      </w:r>
    </w:p>
    <w:p w:rsidR="00715F62" w:rsidRPr="00865A4A" w:rsidRDefault="00715F62" w:rsidP="0071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  ______________ 2023 года</w:t>
      </w: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F62" w:rsidRPr="00865A4A" w:rsidRDefault="00715F62" w:rsidP="0071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715F62" w:rsidRPr="00865A4A" w:rsidRDefault="00715F62" w:rsidP="0071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градостроительства</w:t>
      </w:r>
    </w:p>
    <w:p w:rsidR="00715F62" w:rsidRPr="00865A4A" w:rsidRDefault="00715F62" w:rsidP="00715F62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715F62" w:rsidRPr="00865A4A" w:rsidRDefault="00715F62" w:rsidP="0071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"Город Архангельск"  </w:t>
      </w: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Е.В. Писаренко</w:t>
      </w: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  ______________ 2023 года</w:t>
      </w: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F62" w:rsidRPr="00865A4A" w:rsidRDefault="00715F62" w:rsidP="00715F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- начальник </w:t>
      </w:r>
    </w:p>
    <w:p w:rsidR="00715F62" w:rsidRPr="00865A4A" w:rsidRDefault="00715F62" w:rsidP="00715F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инженерно-технического управления </w:t>
      </w: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департамента градостроительства</w:t>
      </w:r>
    </w:p>
    <w:p w:rsidR="00715F62" w:rsidRPr="00865A4A" w:rsidRDefault="00715F62" w:rsidP="00715F62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715F62" w:rsidRPr="00865A4A" w:rsidRDefault="00715F62" w:rsidP="00715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                                                                                                             Е.А. Зеленина</w:t>
      </w: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  ______________ 2023 года</w:t>
      </w:r>
    </w:p>
    <w:p w:rsidR="00715F62" w:rsidRPr="00865A4A" w:rsidRDefault="00715F62" w:rsidP="00715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F62" w:rsidRPr="00865A4A" w:rsidRDefault="000F4C31" w:rsidP="00715F62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</w:t>
      </w:r>
      <w:r w:rsidR="00715F62" w:rsidRPr="00865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</w:t>
      </w:r>
    </w:p>
    <w:p w:rsidR="00715F62" w:rsidRPr="00865A4A" w:rsidRDefault="00715F62" w:rsidP="00715F62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городской среды и дизайна департамента</w:t>
      </w:r>
    </w:p>
    <w:p w:rsidR="00715F62" w:rsidRPr="00865A4A" w:rsidRDefault="00715F62" w:rsidP="00715F62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градостроительства </w:t>
      </w: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715F62" w:rsidRPr="00865A4A" w:rsidRDefault="00715F62" w:rsidP="00715F62">
      <w:pPr>
        <w:tabs>
          <w:tab w:val="left" w:pos="31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"Город Архангельск"</w:t>
      </w:r>
      <w:r w:rsidRPr="00865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0F4C31" w:rsidRPr="00865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865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F4C31" w:rsidRPr="00865A4A">
        <w:rPr>
          <w:rFonts w:ascii="Times New Roman" w:eastAsia="Calibri" w:hAnsi="Times New Roman" w:cs="Times New Roman"/>
          <w:sz w:val="24"/>
          <w:szCs w:val="24"/>
          <w:lang w:eastAsia="ru-RU"/>
        </w:rPr>
        <w:t>И.А. Пономарева</w:t>
      </w:r>
    </w:p>
    <w:p w:rsidR="00715F62" w:rsidRPr="00865A4A" w:rsidRDefault="00715F62" w:rsidP="00715F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F62" w:rsidRPr="00865A4A" w:rsidRDefault="00715F62" w:rsidP="00715F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Calibri" w:hAnsi="Times New Roman" w:cs="Times New Roman"/>
          <w:sz w:val="24"/>
          <w:szCs w:val="24"/>
          <w:lang w:eastAsia="ru-RU"/>
        </w:rPr>
        <w:t>"____" ______________ 2023 года</w:t>
      </w:r>
    </w:p>
    <w:p w:rsidR="009A3652" w:rsidRPr="00865A4A" w:rsidRDefault="009A3652" w:rsidP="00715F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3652" w:rsidRPr="00865A4A" w:rsidRDefault="009A3652" w:rsidP="009A3652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начальника управления </w:t>
      </w:r>
    </w:p>
    <w:p w:rsidR="009A3652" w:rsidRPr="00865A4A" w:rsidRDefault="009A3652" w:rsidP="009A3652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городской среды и дизайна департамента</w:t>
      </w:r>
    </w:p>
    <w:p w:rsidR="009A3652" w:rsidRPr="00865A4A" w:rsidRDefault="009A3652" w:rsidP="009A3652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градостроительства </w:t>
      </w: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A3652" w:rsidRPr="00865A4A" w:rsidRDefault="009A3652" w:rsidP="009A3652">
      <w:pPr>
        <w:tabs>
          <w:tab w:val="left" w:pos="31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"Город Архангельск"</w:t>
      </w:r>
      <w:r w:rsidRPr="00865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А.С. Борисова</w:t>
      </w:r>
    </w:p>
    <w:p w:rsidR="009A3652" w:rsidRPr="00865A4A" w:rsidRDefault="009A3652" w:rsidP="009A36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3652" w:rsidRPr="00865A4A" w:rsidRDefault="009A3652" w:rsidP="00715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4A">
        <w:rPr>
          <w:rFonts w:ascii="Times New Roman" w:eastAsia="Calibri" w:hAnsi="Times New Roman" w:cs="Times New Roman"/>
          <w:sz w:val="24"/>
          <w:szCs w:val="24"/>
          <w:lang w:eastAsia="ru-RU"/>
        </w:rPr>
        <w:t>"____" ______________ 2023 года</w:t>
      </w:r>
    </w:p>
    <w:sectPr w:rsidR="009A3652" w:rsidRPr="00865A4A" w:rsidSect="008D3077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FB7"/>
    <w:multiLevelType w:val="hybridMultilevel"/>
    <w:tmpl w:val="C2F82C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A6502"/>
    <w:multiLevelType w:val="hybridMultilevel"/>
    <w:tmpl w:val="CD06D59A"/>
    <w:lvl w:ilvl="0" w:tplc="496C0504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DD"/>
    <w:rsid w:val="0004049A"/>
    <w:rsid w:val="00064CE5"/>
    <w:rsid w:val="00071583"/>
    <w:rsid w:val="000F44AC"/>
    <w:rsid w:val="000F4C31"/>
    <w:rsid w:val="00107162"/>
    <w:rsid w:val="00137174"/>
    <w:rsid w:val="001805DE"/>
    <w:rsid w:val="00185E4C"/>
    <w:rsid w:val="001B1AA3"/>
    <w:rsid w:val="001B444C"/>
    <w:rsid w:val="001C125B"/>
    <w:rsid w:val="001D1A44"/>
    <w:rsid w:val="001F3614"/>
    <w:rsid w:val="00201E76"/>
    <w:rsid w:val="00206D7C"/>
    <w:rsid w:val="00211505"/>
    <w:rsid w:val="00216BE2"/>
    <w:rsid w:val="00227D8B"/>
    <w:rsid w:val="00234AE8"/>
    <w:rsid w:val="0025122F"/>
    <w:rsid w:val="0026020B"/>
    <w:rsid w:val="00261E10"/>
    <w:rsid w:val="00264EBA"/>
    <w:rsid w:val="00267BA4"/>
    <w:rsid w:val="00293A6F"/>
    <w:rsid w:val="00296B55"/>
    <w:rsid w:val="002C2DC6"/>
    <w:rsid w:val="002D4576"/>
    <w:rsid w:val="00327883"/>
    <w:rsid w:val="00352A70"/>
    <w:rsid w:val="00384E70"/>
    <w:rsid w:val="003C2FE4"/>
    <w:rsid w:val="003C3559"/>
    <w:rsid w:val="003C69CB"/>
    <w:rsid w:val="003D227D"/>
    <w:rsid w:val="00423762"/>
    <w:rsid w:val="00424D8F"/>
    <w:rsid w:val="004B2BE2"/>
    <w:rsid w:val="004C6910"/>
    <w:rsid w:val="004F450B"/>
    <w:rsid w:val="005010E3"/>
    <w:rsid w:val="005139E7"/>
    <w:rsid w:val="00545B51"/>
    <w:rsid w:val="00563326"/>
    <w:rsid w:val="0057621D"/>
    <w:rsid w:val="005863DA"/>
    <w:rsid w:val="00594003"/>
    <w:rsid w:val="005A1D64"/>
    <w:rsid w:val="005B2580"/>
    <w:rsid w:val="005C7CF4"/>
    <w:rsid w:val="005E1036"/>
    <w:rsid w:val="00600B99"/>
    <w:rsid w:val="00651A6E"/>
    <w:rsid w:val="00692B70"/>
    <w:rsid w:val="00693FE2"/>
    <w:rsid w:val="00694911"/>
    <w:rsid w:val="00694F22"/>
    <w:rsid w:val="006A2E48"/>
    <w:rsid w:val="006A593F"/>
    <w:rsid w:val="006C30A8"/>
    <w:rsid w:val="00707997"/>
    <w:rsid w:val="00715F62"/>
    <w:rsid w:val="00723BAD"/>
    <w:rsid w:val="0072422F"/>
    <w:rsid w:val="007343E0"/>
    <w:rsid w:val="00747E3A"/>
    <w:rsid w:val="00754D4F"/>
    <w:rsid w:val="00761DEC"/>
    <w:rsid w:val="00771819"/>
    <w:rsid w:val="007C6086"/>
    <w:rsid w:val="007C6BA2"/>
    <w:rsid w:val="007E2F28"/>
    <w:rsid w:val="007E767E"/>
    <w:rsid w:val="007F3094"/>
    <w:rsid w:val="00841A9D"/>
    <w:rsid w:val="00857398"/>
    <w:rsid w:val="008630E7"/>
    <w:rsid w:val="00865A4A"/>
    <w:rsid w:val="008969CE"/>
    <w:rsid w:val="008A503B"/>
    <w:rsid w:val="008D3077"/>
    <w:rsid w:val="00943CED"/>
    <w:rsid w:val="00944EE9"/>
    <w:rsid w:val="009A3652"/>
    <w:rsid w:val="009B0176"/>
    <w:rsid w:val="009B5C86"/>
    <w:rsid w:val="009C6AA7"/>
    <w:rsid w:val="009C7C54"/>
    <w:rsid w:val="009F52C3"/>
    <w:rsid w:val="00A14F13"/>
    <w:rsid w:val="00A323E3"/>
    <w:rsid w:val="00A333A0"/>
    <w:rsid w:val="00A51040"/>
    <w:rsid w:val="00A537B1"/>
    <w:rsid w:val="00A61400"/>
    <w:rsid w:val="00A67EB6"/>
    <w:rsid w:val="00A772F0"/>
    <w:rsid w:val="00AB2CCE"/>
    <w:rsid w:val="00AC2771"/>
    <w:rsid w:val="00AC34D1"/>
    <w:rsid w:val="00AD339C"/>
    <w:rsid w:val="00B06C3F"/>
    <w:rsid w:val="00B13D86"/>
    <w:rsid w:val="00B25B05"/>
    <w:rsid w:val="00B3296D"/>
    <w:rsid w:val="00B3682B"/>
    <w:rsid w:val="00B6514C"/>
    <w:rsid w:val="00B73919"/>
    <w:rsid w:val="00B755A4"/>
    <w:rsid w:val="00BA3A1B"/>
    <w:rsid w:val="00BB2E8A"/>
    <w:rsid w:val="00BB2F36"/>
    <w:rsid w:val="00BD0334"/>
    <w:rsid w:val="00C0450E"/>
    <w:rsid w:val="00C51DE1"/>
    <w:rsid w:val="00C54AF8"/>
    <w:rsid w:val="00C7217F"/>
    <w:rsid w:val="00C7643D"/>
    <w:rsid w:val="00C82899"/>
    <w:rsid w:val="00C92092"/>
    <w:rsid w:val="00C97A30"/>
    <w:rsid w:val="00CA147D"/>
    <w:rsid w:val="00CD52FD"/>
    <w:rsid w:val="00D2621F"/>
    <w:rsid w:val="00D560E2"/>
    <w:rsid w:val="00D57FA7"/>
    <w:rsid w:val="00D6446A"/>
    <w:rsid w:val="00D66B89"/>
    <w:rsid w:val="00D944F6"/>
    <w:rsid w:val="00DC4443"/>
    <w:rsid w:val="00DF0554"/>
    <w:rsid w:val="00E34E9C"/>
    <w:rsid w:val="00E9161D"/>
    <w:rsid w:val="00EA43CA"/>
    <w:rsid w:val="00EB0FEA"/>
    <w:rsid w:val="00EC53A6"/>
    <w:rsid w:val="00ED560A"/>
    <w:rsid w:val="00EF1763"/>
    <w:rsid w:val="00F03ADE"/>
    <w:rsid w:val="00F34488"/>
    <w:rsid w:val="00F37D65"/>
    <w:rsid w:val="00F409D6"/>
    <w:rsid w:val="00F71B91"/>
    <w:rsid w:val="00FA1590"/>
    <w:rsid w:val="00FA1E63"/>
    <w:rsid w:val="00FA5C9D"/>
    <w:rsid w:val="00FC1E6E"/>
    <w:rsid w:val="00FC69DD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9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F4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F4C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F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3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1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9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F4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F4C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F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3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1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13&amp;n=109856&amp;dst=1009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32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3531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Владимирович Сорокин</dc:creator>
  <cp:lastModifiedBy>Коржев Дмитрий Петрович</cp:lastModifiedBy>
  <cp:revision>2</cp:revision>
  <cp:lastPrinted>2023-12-26T12:34:00Z</cp:lastPrinted>
  <dcterms:created xsi:type="dcterms:W3CDTF">2023-12-29T08:56:00Z</dcterms:created>
  <dcterms:modified xsi:type="dcterms:W3CDTF">2023-12-29T08:56:00Z</dcterms:modified>
</cp:coreProperties>
</file>