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7B" w:rsidRPr="00E54813" w:rsidRDefault="0062277B" w:rsidP="0062277B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62277B" w:rsidRDefault="0062277B" w:rsidP="0062277B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002916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на часть Маймаксанского района в границах территориальной зоны Ж</w:t>
      </w:r>
      <w:proofErr w:type="gramStart"/>
      <w:r w:rsidRPr="00002916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002916">
        <w:rPr>
          <w:rFonts w:eastAsia="Arial Unicode MS"/>
          <w:b/>
          <w:sz w:val="26"/>
          <w:szCs w:val="26"/>
          <w:lang w:eastAsia="en-US"/>
        </w:rPr>
        <w:t xml:space="preserve"> (ул. Лесная, ул. Льва Толстого) площадью 43,5370 га</w:t>
      </w:r>
    </w:p>
    <w:p w:rsidR="0062277B" w:rsidRDefault="0062277B" w:rsidP="0062277B">
      <w:pPr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62277B" w:rsidRDefault="0062277B" w:rsidP="0062277B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62277B" w:rsidRDefault="0062277B" w:rsidP="0062277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2277B" w:rsidRDefault="0062277B" w:rsidP="0062277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Pr="00A155ED">
        <w:rPr>
          <w:sz w:val="26"/>
          <w:szCs w:val="26"/>
          <w:lang w:eastAsia="en-US"/>
        </w:rPr>
        <w:t>на часть Маймаксанского района в границах территориальной зоны Ж</w:t>
      </w:r>
      <w:proofErr w:type="gramStart"/>
      <w:r w:rsidRPr="00A155ED">
        <w:rPr>
          <w:sz w:val="26"/>
          <w:szCs w:val="26"/>
          <w:lang w:eastAsia="en-US"/>
        </w:rPr>
        <w:t>1</w:t>
      </w:r>
      <w:proofErr w:type="gramEnd"/>
      <w:r w:rsidRPr="00A155ED">
        <w:rPr>
          <w:sz w:val="26"/>
          <w:szCs w:val="26"/>
          <w:lang w:eastAsia="en-US"/>
        </w:rPr>
        <w:t xml:space="preserve"> (ул. Лесная, ул. Льва Толстого) площадью 43,5370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62277B" w:rsidRDefault="0062277B" w:rsidP="0062277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2277B" w:rsidRDefault="0062277B" w:rsidP="0062277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2277B" w:rsidRDefault="0062277B" w:rsidP="006227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Pr="00A155ED">
        <w:rPr>
          <w:sz w:val="26"/>
          <w:szCs w:val="26"/>
          <w:lang w:eastAsia="en-US"/>
        </w:rPr>
        <w:t>на часть Маймаксанского района в границах территориальной зоны Ж</w:t>
      </w:r>
      <w:proofErr w:type="gramStart"/>
      <w:r w:rsidRPr="00A155ED">
        <w:rPr>
          <w:sz w:val="26"/>
          <w:szCs w:val="26"/>
          <w:lang w:eastAsia="en-US"/>
        </w:rPr>
        <w:t>1</w:t>
      </w:r>
      <w:proofErr w:type="gramEnd"/>
      <w:r w:rsidRPr="00A155ED">
        <w:rPr>
          <w:sz w:val="26"/>
          <w:szCs w:val="26"/>
          <w:lang w:eastAsia="en-US"/>
        </w:rPr>
        <w:t xml:space="preserve"> (ул. Лесная, ул. Льва Толстого) площадью 43,5370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62277B" w:rsidRDefault="0062277B" w:rsidP="0062277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2277B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2277B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2277B" w:rsidRDefault="0062277B" w:rsidP="0062277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2277B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2277B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7B" w:rsidRPr="005358CB" w:rsidRDefault="0062277B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2277B" w:rsidRPr="00213589" w:rsidRDefault="0062277B" w:rsidP="0062277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62277B" w:rsidRDefault="0062277B" w:rsidP="0062277B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A155ED">
        <w:rPr>
          <w:sz w:val="26"/>
          <w:szCs w:val="26"/>
          <w:lang w:eastAsia="en-US"/>
        </w:rPr>
        <w:t>на часть Маймаксанского района в границах территориальной зоны Ж</w:t>
      </w:r>
      <w:proofErr w:type="gramStart"/>
      <w:r w:rsidRPr="00A155ED">
        <w:rPr>
          <w:sz w:val="26"/>
          <w:szCs w:val="26"/>
          <w:lang w:eastAsia="en-US"/>
        </w:rPr>
        <w:t>1</w:t>
      </w:r>
      <w:proofErr w:type="gramEnd"/>
      <w:r w:rsidRPr="00A155ED">
        <w:rPr>
          <w:sz w:val="26"/>
          <w:szCs w:val="26"/>
          <w:lang w:eastAsia="en-US"/>
        </w:rPr>
        <w:t xml:space="preserve"> (ул. Лесная, ул. Льва Толстого) площадью 43,5370 га</w:t>
      </w:r>
      <w:r w:rsidRPr="002D7D98">
        <w:rPr>
          <w:bCs/>
          <w:sz w:val="26"/>
          <w:szCs w:val="26"/>
        </w:rPr>
        <w:t>.</w:t>
      </w:r>
    </w:p>
    <w:p w:rsidR="0062277B" w:rsidRDefault="0062277B" w:rsidP="0062277B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62277B" w:rsidTr="0098033F">
        <w:tc>
          <w:tcPr>
            <w:tcW w:w="6345" w:type="dxa"/>
          </w:tcPr>
          <w:p w:rsidR="0062277B" w:rsidRDefault="0062277B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62277B" w:rsidRPr="002D4C2B" w:rsidRDefault="0062277B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62277B" w:rsidRDefault="00C17667" w:rsidP="0062277B">
      <w:bookmarkStart w:id="0" w:name="_GoBack"/>
      <w:bookmarkEnd w:id="0"/>
    </w:p>
    <w:sectPr w:rsidR="00C17667" w:rsidRPr="0062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947C7"/>
    <w:rsid w:val="00612B89"/>
    <w:rsid w:val="0062277B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2024-02-24T12:17:00Z</dcterms:modified>
</cp:coreProperties>
</file>