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D" w:rsidRPr="00E54813" w:rsidRDefault="00E678FD" w:rsidP="00E678F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E678FD" w:rsidRDefault="00E678FD" w:rsidP="00E678FD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002916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>
        <w:rPr>
          <w:rFonts w:eastAsia="Arial Unicode MS"/>
          <w:b/>
          <w:sz w:val="26"/>
          <w:szCs w:val="26"/>
          <w:lang w:eastAsia="en-US"/>
        </w:rPr>
        <w:br/>
      </w:r>
      <w:r w:rsidRPr="00002916">
        <w:rPr>
          <w:rFonts w:eastAsia="Arial Unicode MS"/>
          <w:b/>
          <w:sz w:val="26"/>
          <w:szCs w:val="26"/>
          <w:lang w:eastAsia="en-US"/>
        </w:rPr>
        <w:t xml:space="preserve">по ул. </w:t>
      </w:r>
      <w:proofErr w:type="spellStart"/>
      <w:r w:rsidRPr="00002916">
        <w:rPr>
          <w:rFonts w:eastAsia="Arial Unicode MS"/>
          <w:b/>
          <w:sz w:val="26"/>
          <w:szCs w:val="26"/>
          <w:lang w:eastAsia="en-US"/>
        </w:rPr>
        <w:t>Старожаровихинской</w:t>
      </w:r>
      <w:proofErr w:type="spellEnd"/>
      <w:r w:rsidRPr="00002916">
        <w:rPr>
          <w:rFonts w:eastAsia="Arial Unicode MS"/>
          <w:b/>
          <w:sz w:val="26"/>
          <w:szCs w:val="26"/>
          <w:lang w:eastAsia="en-US"/>
        </w:rPr>
        <w:t>, площадью 11,5984 га</w:t>
      </w:r>
    </w:p>
    <w:p w:rsidR="00E678FD" w:rsidRDefault="00E678FD" w:rsidP="00E678FD">
      <w:pPr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E678FD" w:rsidRDefault="00E678FD" w:rsidP="00E678FD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E678FD" w:rsidRDefault="00E678FD" w:rsidP="00E678F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E678FD" w:rsidRDefault="00E678FD" w:rsidP="00E678FD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по ул. </w:t>
      </w:r>
      <w:proofErr w:type="spellStart"/>
      <w:r w:rsidRPr="003F5643">
        <w:rPr>
          <w:sz w:val="26"/>
          <w:szCs w:val="26"/>
          <w:lang w:eastAsia="en-US"/>
        </w:rPr>
        <w:t>Старожаровихинской</w:t>
      </w:r>
      <w:proofErr w:type="spellEnd"/>
      <w:r w:rsidRPr="003F5643">
        <w:rPr>
          <w:sz w:val="26"/>
          <w:szCs w:val="26"/>
          <w:lang w:eastAsia="en-US"/>
        </w:rPr>
        <w:t>, площадью 11,5984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E678FD" w:rsidRDefault="00E678FD" w:rsidP="00E678FD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E678FD" w:rsidRDefault="00E678FD" w:rsidP="00E678F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E678FD" w:rsidRDefault="00E678FD" w:rsidP="00E6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по ул. </w:t>
      </w:r>
      <w:proofErr w:type="spellStart"/>
      <w:r w:rsidRPr="003F5643">
        <w:rPr>
          <w:sz w:val="26"/>
          <w:szCs w:val="26"/>
          <w:lang w:eastAsia="en-US"/>
        </w:rPr>
        <w:t>Старожаровихинской</w:t>
      </w:r>
      <w:proofErr w:type="spellEnd"/>
      <w:r w:rsidRPr="003F5643">
        <w:rPr>
          <w:sz w:val="26"/>
          <w:szCs w:val="26"/>
          <w:lang w:eastAsia="en-US"/>
        </w:rPr>
        <w:t>, площадью 11,5984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E678FD" w:rsidRDefault="00E678FD" w:rsidP="00E678F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678FD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678FD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678FD" w:rsidRDefault="00E678FD" w:rsidP="00E678F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678FD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678FD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FD" w:rsidRPr="005358CB" w:rsidRDefault="00E678FD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678FD" w:rsidRPr="00213589" w:rsidRDefault="00E678FD" w:rsidP="00E678F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E678FD" w:rsidRDefault="00E678FD" w:rsidP="00E678FD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3F5643">
        <w:rPr>
          <w:sz w:val="26"/>
          <w:szCs w:val="26"/>
          <w:lang w:eastAsia="en-US"/>
        </w:rPr>
        <w:t xml:space="preserve">межевания территории городского округа "Город Архангельск" по ул. </w:t>
      </w:r>
      <w:proofErr w:type="spellStart"/>
      <w:r w:rsidRPr="003F5643">
        <w:rPr>
          <w:sz w:val="26"/>
          <w:szCs w:val="26"/>
          <w:lang w:eastAsia="en-US"/>
        </w:rPr>
        <w:t>Старожаровихинской</w:t>
      </w:r>
      <w:proofErr w:type="spellEnd"/>
      <w:r w:rsidRPr="003F5643">
        <w:rPr>
          <w:sz w:val="26"/>
          <w:szCs w:val="26"/>
          <w:lang w:eastAsia="en-US"/>
        </w:rPr>
        <w:t>, площадью 11,5984 га</w:t>
      </w:r>
      <w:r w:rsidRPr="002D7D98">
        <w:rPr>
          <w:bCs/>
          <w:sz w:val="26"/>
          <w:szCs w:val="26"/>
        </w:rPr>
        <w:t>.</w:t>
      </w:r>
    </w:p>
    <w:p w:rsidR="00E678FD" w:rsidRDefault="00E678FD" w:rsidP="00E678FD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E678FD" w:rsidTr="0098033F">
        <w:tc>
          <w:tcPr>
            <w:tcW w:w="6345" w:type="dxa"/>
          </w:tcPr>
          <w:p w:rsidR="00E678FD" w:rsidRDefault="00E678FD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E678FD" w:rsidRPr="002D4C2B" w:rsidRDefault="00E678FD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E678FD" w:rsidRDefault="00C17667" w:rsidP="00E678FD">
      <w:bookmarkStart w:id="0" w:name="_GoBack"/>
      <w:bookmarkEnd w:id="0"/>
    </w:p>
    <w:sectPr w:rsidR="00C17667" w:rsidRPr="00E6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8E1A49"/>
    <w:rsid w:val="00A369AC"/>
    <w:rsid w:val="00AB31E5"/>
    <w:rsid w:val="00AD52B5"/>
    <w:rsid w:val="00C17667"/>
    <w:rsid w:val="00D2538A"/>
    <w:rsid w:val="00E678FD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2024-02-24T12:10:00Z</dcterms:modified>
</cp:coreProperties>
</file>