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E02EFEF" w14:textId="557F0821" w:rsidR="00E850CE" w:rsidRPr="003B1113" w:rsidRDefault="006442B0" w:rsidP="00E850CE">
      <w:pPr>
        <w:jc w:val="center"/>
      </w:pPr>
      <w:r w:rsidRPr="003B1113">
        <w:t xml:space="preserve">                                                                                                                </w:t>
      </w:r>
      <w:r w:rsidR="00551E9C">
        <w:t xml:space="preserve">       </w:t>
      </w:r>
      <w:r w:rsidRPr="003B1113">
        <w:t xml:space="preserve">  Проект</w:t>
      </w:r>
    </w:p>
    <w:p w14:paraId="41BB672F" w14:textId="77777777" w:rsidR="00E850CE" w:rsidRPr="003B1113" w:rsidRDefault="00E850CE" w:rsidP="00E850CE">
      <w:pPr>
        <w:jc w:val="center"/>
        <w:rPr>
          <w:b/>
          <w:sz w:val="16"/>
        </w:rPr>
      </w:pPr>
    </w:p>
    <w:p w14:paraId="4D725B3A" w14:textId="77777777" w:rsidR="008C7FE0" w:rsidRPr="003B1113" w:rsidRDefault="008C7FE0" w:rsidP="008C7FE0">
      <w:pPr>
        <w:pStyle w:val="1"/>
        <w:spacing w:line="320" w:lineRule="atLeast"/>
      </w:pPr>
      <w:r w:rsidRPr="003B1113">
        <w:t>АДМИНИСТРАЦИЯ  ГОРОДСКОГО  ОКРУГА</w:t>
      </w:r>
    </w:p>
    <w:p w14:paraId="3722A227" w14:textId="77777777" w:rsidR="008C7FE0" w:rsidRPr="003B1113" w:rsidRDefault="008C7FE0" w:rsidP="008C7FE0">
      <w:pPr>
        <w:pStyle w:val="2"/>
        <w:spacing w:line="320" w:lineRule="atLeast"/>
        <w:rPr>
          <w:szCs w:val="28"/>
        </w:rPr>
      </w:pPr>
      <w:r w:rsidRPr="003B1113">
        <w:rPr>
          <w:sz w:val="24"/>
        </w:rPr>
        <w:t>"ГОРОД  АРХАНГЕЛЬСК"</w:t>
      </w:r>
    </w:p>
    <w:p w14:paraId="46B38317" w14:textId="77777777" w:rsidR="00E850CE" w:rsidRPr="003B1113" w:rsidRDefault="00E850CE" w:rsidP="00E850CE">
      <w:pPr>
        <w:rPr>
          <w:sz w:val="48"/>
        </w:rPr>
      </w:pPr>
    </w:p>
    <w:p w14:paraId="6FB8E9C9" w14:textId="77777777" w:rsidR="00E850CE" w:rsidRPr="003B1113" w:rsidRDefault="00E850CE" w:rsidP="00E850CE">
      <w:pPr>
        <w:pStyle w:val="4"/>
        <w:rPr>
          <w:rFonts w:ascii="Times New Roman" w:hAnsi="Times New Roman"/>
          <w:b w:val="0"/>
          <w:sz w:val="36"/>
        </w:rPr>
      </w:pPr>
      <w:proofErr w:type="gramStart"/>
      <w:r w:rsidRPr="003B1113">
        <w:rPr>
          <w:rFonts w:ascii="Book Antiqua" w:hAnsi="Book Antiqua" w:cs="Arial"/>
          <w:sz w:val="36"/>
        </w:rPr>
        <w:t>П</w:t>
      </w:r>
      <w:proofErr w:type="gramEnd"/>
      <w:r w:rsidRPr="003B1113">
        <w:rPr>
          <w:rFonts w:ascii="Book Antiqua" w:hAnsi="Book Antiqua" w:cs="Arial"/>
          <w:sz w:val="36"/>
        </w:rPr>
        <w:t xml:space="preserve"> О С Т А Н О В Л Е Н И Е</w:t>
      </w:r>
    </w:p>
    <w:p w14:paraId="23EDBB75" w14:textId="77777777" w:rsidR="00E850CE" w:rsidRPr="003B1113" w:rsidRDefault="00E850CE" w:rsidP="00E850CE">
      <w:pPr>
        <w:jc w:val="center"/>
        <w:rPr>
          <w:bCs/>
        </w:rPr>
      </w:pPr>
    </w:p>
    <w:p w14:paraId="723D3FA8" w14:textId="77777777" w:rsidR="00A946B1" w:rsidRPr="003B1113" w:rsidRDefault="008E15D8" w:rsidP="00A946B1">
      <w:pPr>
        <w:tabs>
          <w:tab w:val="left" w:pos="3924"/>
        </w:tabs>
        <w:jc w:val="center"/>
        <w:rPr>
          <w:b/>
          <w:bCs/>
          <w:szCs w:val="28"/>
        </w:rPr>
      </w:pPr>
      <w:r w:rsidRPr="003B1113">
        <w:rPr>
          <w:b/>
          <w:bCs/>
          <w:szCs w:val="28"/>
        </w:rPr>
        <w:t>от «_____»__________ 2024</w:t>
      </w:r>
      <w:r w:rsidR="008525DD" w:rsidRPr="003B1113">
        <w:rPr>
          <w:b/>
          <w:bCs/>
          <w:szCs w:val="28"/>
        </w:rPr>
        <w:t xml:space="preserve"> </w:t>
      </w:r>
      <w:r w:rsidR="00A946B1" w:rsidRPr="003B1113">
        <w:rPr>
          <w:b/>
          <w:bCs/>
          <w:szCs w:val="28"/>
        </w:rPr>
        <w:t>г. №________</w:t>
      </w:r>
    </w:p>
    <w:p w14:paraId="32C00D2A" w14:textId="77777777" w:rsidR="00A946B1" w:rsidRPr="003B1113" w:rsidRDefault="00A946B1" w:rsidP="00A946B1">
      <w:pPr>
        <w:jc w:val="center"/>
        <w:rPr>
          <w:b/>
          <w:sz w:val="35"/>
          <w:szCs w:val="35"/>
        </w:rPr>
      </w:pPr>
    </w:p>
    <w:p w14:paraId="0CC5C4ED" w14:textId="244D700E" w:rsidR="00F839AB" w:rsidRPr="003B1113" w:rsidRDefault="00F839AB" w:rsidP="00F839AB">
      <w:pPr>
        <w:tabs>
          <w:tab w:val="left" w:pos="0"/>
        </w:tabs>
        <w:jc w:val="center"/>
        <w:rPr>
          <w:b/>
          <w:bCs/>
          <w:szCs w:val="28"/>
        </w:rPr>
      </w:pPr>
      <w:r w:rsidRPr="003B1113">
        <w:rPr>
          <w:b/>
          <w:bCs/>
          <w:szCs w:val="28"/>
        </w:rPr>
        <w:t>Об утверждении Положения о порядке согласования эскизного проекта внешнего вида нестационарных торговых объектов, размещенных на территории городского округа "Город Архангельск", независимо от форм собственности земельного участка</w:t>
      </w:r>
      <w:r w:rsidR="00624E13" w:rsidRPr="00E54065">
        <w:rPr>
          <w:b/>
          <w:bCs/>
          <w:szCs w:val="28"/>
        </w:rPr>
        <w:t>, визуализации нестационарных торговых объектов</w:t>
      </w:r>
    </w:p>
    <w:p w14:paraId="1A206236" w14:textId="77777777" w:rsidR="00F839AB" w:rsidRPr="003B1113" w:rsidRDefault="00F839AB" w:rsidP="009802AB">
      <w:pPr>
        <w:tabs>
          <w:tab w:val="left" w:pos="0"/>
        </w:tabs>
        <w:jc w:val="both"/>
        <w:rPr>
          <w:szCs w:val="28"/>
        </w:rPr>
      </w:pPr>
    </w:p>
    <w:p w14:paraId="6764683D" w14:textId="77777777" w:rsidR="009802AB" w:rsidRPr="003B1113" w:rsidRDefault="009802AB" w:rsidP="009802AB">
      <w:pPr>
        <w:tabs>
          <w:tab w:val="left" w:pos="0"/>
        </w:tabs>
        <w:jc w:val="both"/>
        <w:rPr>
          <w:szCs w:val="28"/>
        </w:rPr>
      </w:pPr>
      <w:r w:rsidRPr="003B1113">
        <w:rPr>
          <w:szCs w:val="28"/>
        </w:rPr>
        <w:tab/>
      </w:r>
      <w:proofErr w:type="gramStart"/>
      <w:r w:rsidRPr="003B1113">
        <w:rPr>
          <w:szCs w:val="28"/>
        </w:rPr>
        <w:t>В соответствии с Федеральными законами от 6 октября 2003 года                         № 131-ФЗ "Об общих принципах организации местного самоуправления в Российской Федерации</w:t>
      </w:r>
      <w:r w:rsidR="00C83CEB" w:rsidRPr="003B1113">
        <w:rPr>
          <w:szCs w:val="28"/>
        </w:rPr>
        <w:t>", от 28 декабря 2009 года № 381-ФЗ "Об основах государственного регулирования торговой деятельности в Российской Федерации"</w:t>
      </w:r>
      <w:r w:rsidR="005322D3" w:rsidRPr="003B1113">
        <w:rPr>
          <w:szCs w:val="28"/>
        </w:rPr>
        <w:t>,</w:t>
      </w:r>
      <w:r w:rsidR="005322D3" w:rsidRPr="003B1113">
        <w:t xml:space="preserve"> </w:t>
      </w:r>
      <w:r w:rsidR="005322D3" w:rsidRPr="003B1113">
        <w:rPr>
          <w:szCs w:val="28"/>
        </w:rPr>
        <w:t>решением Архангельской городской Думы от 25 октября 2017 года № 581 "Об утверждении Правил благоустройства городского округа "Город Архангельск"</w:t>
      </w:r>
      <w:r w:rsidR="00C83CEB" w:rsidRPr="003B1113">
        <w:rPr>
          <w:szCs w:val="28"/>
        </w:rPr>
        <w:t xml:space="preserve"> </w:t>
      </w:r>
      <w:r w:rsidR="005322D3" w:rsidRPr="003B1113">
        <w:rPr>
          <w:szCs w:val="28"/>
        </w:rPr>
        <w:t xml:space="preserve">Администрация городского округа "Город Архангельск" </w:t>
      </w:r>
      <w:r w:rsidR="005322D3" w:rsidRPr="003B1113">
        <w:rPr>
          <w:b/>
          <w:szCs w:val="28"/>
        </w:rPr>
        <w:t>постановляет</w:t>
      </w:r>
      <w:r w:rsidR="005322D3" w:rsidRPr="003B1113">
        <w:rPr>
          <w:szCs w:val="28"/>
        </w:rPr>
        <w:t>:</w:t>
      </w:r>
      <w:proofErr w:type="gramEnd"/>
    </w:p>
    <w:p w14:paraId="11FFD5F6" w14:textId="4DF2D52F" w:rsidR="000E5F99" w:rsidRPr="003B1113" w:rsidRDefault="000E5F99" w:rsidP="000F47CA">
      <w:pPr>
        <w:pStyle w:val="a9"/>
        <w:numPr>
          <w:ilvl w:val="0"/>
          <w:numId w:val="7"/>
        </w:numPr>
        <w:tabs>
          <w:tab w:val="left" w:pos="0"/>
          <w:tab w:val="left" w:pos="993"/>
        </w:tabs>
        <w:ind w:left="0" w:firstLine="705"/>
        <w:jc w:val="both"/>
        <w:rPr>
          <w:szCs w:val="28"/>
        </w:rPr>
      </w:pPr>
      <w:r w:rsidRPr="003B1113">
        <w:rPr>
          <w:szCs w:val="28"/>
        </w:rPr>
        <w:t>Утвердить Положение о порядке согласования эскизного проекта внешнего вида нестационарных торговых объектов, размещенных на территории городского округа "Город Архангельск", независимо от форм собственности земельного участка</w:t>
      </w:r>
      <w:r w:rsidR="0000740B">
        <w:rPr>
          <w:szCs w:val="28"/>
        </w:rPr>
        <w:t xml:space="preserve"> (далее – Положение)</w:t>
      </w:r>
      <w:r w:rsidRPr="003B1113">
        <w:rPr>
          <w:szCs w:val="28"/>
        </w:rPr>
        <w:t>.</w:t>
      </w:r>
    </w:p>
    <w:p w14:paraId="4AD5CE5D" w14:textId="01120AFE" w:rsidR="0000740B" w:rsidRPr="0000740B" w:rsidRDefault="004620A1" w:rsidP="0000740B">
      <w:pPr>
        <w:pStyle w:val="a9"/>
        <w:numPr>
          <w:ilvl w:val="0"/>
          <w:numId w:val="7"/>
        </w:numPr>
        <w:ind w:left="0" w:firstLine="709"/>
        <w:jc w:val="both"/>
        <w:rPr>
          <w:szCs w:val="28"/>
        </w:rPr>
      </w:pPr>
      <w:r>
        <w:rPr>
          <w:szCs w:val="28"/>
        </w:rPr>
        <w:t>Установить, что действие настоящего Положения</w:t>
      </w:r>
      <w:r w:rsidR="0000740B" w:rsidRPr="0000740B">
        <w:rPr>
          <w:szCs w:val="28"/>
        </w:rPr>
        <w:t xml:space="preserve"> распространяется на нестационарные торговые объекты</w:t>
      </w:r>
      <w:r w:rsidR="0000740B">
        <w:rPr>
          <w:szCs w:val="28"/>
        </w:rPr>
        <w:t>, размещаемые на территории городского округа "Город Архангельск", после вступления в силу настоящего постановления.</w:t>
      </w:r>
    </w:p>
    <w:p w14:paraId="1EC00421" w14:textId="310A91DD" w:rsidR="003D2C8D" w:rsidRDefault="003D2C8D" w:rsidP="000F47CA">
      <w:pPr>
        <w:pStyle w:val="a9"/>
        <w:numPr>
          <w:ilvl w:val="0"/>
          <w:numId w:val="7"/>
        </w:numPr>
        <w:tabs>
          <w:tab w:val="left" w:pos="0"/>
          <w:tab w:val="left" w:pos="993"/>
        </w:tabs>
        <w:ind w:left="0" w:firstLine="709"/>
        <w:jc w:val="both"/>
        <w:rPr>
          <w:szCs w:val="28"/>
        </w:rPr>
      </w:pPr>
      <w:r w:rsidRPr="003B1113">
        <w:rPr>
          <w:szCs w:val="28"/>
        </w:rPr>
        <w:t xml:space="preserve">Утвердить визуализацию нестационарных торговых объектов. </w:t>
      </w:r>
    </w:p>
    <w:p w14:paraId="476B1D96" w14:textId="206D38D2" w:rsidR="00A823A6" w:rsidRPr="003B1113" w:rsidRDefault="00ED5ACC" w:rsidP="003D2C8D">
      <w:pPr>
        <w:pStyle w:val="a9"/>
        <w:numPr>
          <w:ilvl w:val="0"/>
          <w:numId w:val="7"/>
        </w:numPr>
        <w:tabs>
          <w:tab w:val="left" w:pos="0"/>
          <w:tab w:val="left" w:pos="993"/>
        </w:tabs>
        <w:ind w:left="0" w:firstLine="709"/>
        <w:jc w:val="both"/>
        <w:rPr>
          <w:szCs w:val="28"/>
        </w:rPr>
      </w:pPr>
      <w:r w:rsidRPr="003B1113">
        <w:rPr>
          <w:szCs w:val="28"/>
        </w:rPr>
        <w:t xml:space="preserve">Опубликовать постановление </w:t>
      </w:r>
      <w:r w:rsidR="00642A0C" w:rsidRPr="003B1113">
        <w:rPr>
          <w:szCs w:val="28"/>
        </w:rPr>
        <w:t>в газете "</w:t>
      </w:r>
      <w:r w:rsidR="00A823A6" w:rsidRPr="003B1113">
        <w:rPr>
          <w:szCs w:val="28"/>
        </w:rPr>
        <w:t>Архангельск</w:t>
      </w:r>
      <w:r w:rsidR="00DA3FF0" w:rsidRPr="003B1113">
        <w:rPr>
          <w:szCs w:val="28"/>
        </w:rPr>
        <w:t xml:space="preserve"> </w:t>
      </w:r>
      <w:r w:rsidR="00A823A6" w:rsidRPr="003B1113">
        <w:rPr>
          <w:szCs w:val="28"/>
        </w:rPr>
        <w:t>-</w:t>
      </w:r>
      <w:r w:rsidR="00DA3FF0" w:rsidRPr="003B1113">
        <w:rPr>
          <w:szCs w:val="28"/>
        </w:rPr>
        <w:t xml:space="preserve"> </w:t>
      </w:r>
      <w:r w:rsidR="00E54065" w:rsidRPr="00E54065">
        <w:rPr>
          <w:szCs w:val="28"/>
        </w:rPr>
        <w:t>Г</w:t>
      </w:r>
      <w:r w:rsidR="00642A0C" w:rsidRPr="00E54065">
        <w:rPr>
          <w:szCs w:val="28"/>
        </w:rPr>
        <w:t>ород</w:t>
      </w:r>
      <w:r w:rsidR="00642A0C" w:rsidRPr="003B1113">
        <w:rPr>
          <w:szCs w:val="28"/>
        </w:rPr>
        <w:t xml:space="preserve"> воинской славы"</w:t>
      </w:r>
      <w:r w:rsidR="00A823A6" w:rsidRPr="003B1113">
        <w:rPr>
          <w:szCs w:val="28"/>
        </w:rPr>
        <w:t xml:space="preserve"> и на </w:t>
      </w:r>
      <w:proofErr w:type="gramStart"/>
      <w:r w:rsidR="00A823A6" w:rsidRPr="003B1113">
        <w:rPr>
          <w:szCs w:val="28"/>
        </w:rPr>
        <w:t>официальном</w:t>
      </w:r>
      <w:proofErr w:type="gramEnd"/>
      <w:r w:rsidRPr="003B1113">
        <w:rPr>
          <w:szCs w:val="28"/>
        </w:rPr>
        <w:t xml:space="preserve"> </w:t>
      </w:r>
      <w:r w:rsidR="00C20581" w:rsidRPr="003B1113">
        <w:rPr>
          <w:szCs w:val="28"/>
        </w:rPr>
        <w:t>информационном и</w:t>
      </w:r>
      <w:r w:rsidR="00A823A6" w:rsidRPr="003B1113">
        <w:rPr>
          <w:szCs w:val="28"/>
        </w:rPr>
        <w:t>нтернет-порт</w:t>
      </w:r>
      <w:r w:rsidR="00C13C1A" w:rsidRPr="003B1113">
        <w:rPr>
          <w:szCs w:val="28"/>
        </w:rPr>
        <w:t>але городского округа</w:t>
      </w:r>
      <w:r w:rsidRPr="003B1113">
        <w:rPr>
          <w:szCs w:val="28"/>
        </w:rPr>
        <w:t xml:space="preserve"> </w:t>
      </w:r>
      <w:r w:rsidR="008C7FE0" w:rsidRPr="003B1113">
        <w:rPr>
          <w:szCs w:val="28"/>
        </w:rPr>
        <w:t>"Город Архангельск"</w:t>
      </w:r>
      <w:r w:rsidR="00A823A6" w:rsidRPr="003B1113">
        <w:rPr>
          <w:szCs w:val="28"/>
        </w:rPr>
        <w:t>.</w:t>
      </w:r>
    </w:p>
    <w:p w14:paraId="735AD4C9" w14:textId="77777777" w:rsidR="00570ECA" w:rsidRPr="003B1113" w:rsidRDefault="00570ECA" w:rsidP="00050D5C">
      <w:pPr>
        <w:pStyle w:val="a9"/>
        <w:tabs>
          <w:tab w:val="left" w:pos="993"/>
        </w:tabs>
        <w:ind w:left="0"/>
        <w:jc w:val="both"/>
        <w:rPr>
          <w:szCs w:val="28"/>
        </w:rPr>
      </w:pPr>
    </w:p>
    <w:p w14:paraId="7EA2264A" w14:textId="77777777" w:rsidR="00050D5C" w:rsidRPr="003B1113" w:rsidRDefault="00050D5C" w:rsidP="00050D5C">
      <w:pPr>
        <w:pStyle w:val="a9"/>
        <w:tabs>
          <w:tab w:val="left" w:pos="993"/>
        </w:tabs>
        <w:ind w:left="0"/>
        <w:jc w:val="both"/>
        <w:rPr>
          <w:szCs w:val="28"/>
        </w:rPr>
      </w:pPr>
    </w:p>
    <w:p w14:paraId="2DA3EE14" w14:textId="77777777" w:rsidR="00DE32E9" w:rsidRPr="003B1113" w:rsidRDefault="00DE32E9" w:rsidP="00DE32E9">
      <w:pPr>
        <w:tabs>
          <w:tab w:val="left" w:pos="8364"/>
        </w:tabs>
        <w:jc w:val="both"/>
        <w:rPr>
          <w:b/>
          <w:szCs w:val="28"/>
        </w:rPr>
      </w:pPr>
      <w:r w:rsidRPr="003B1113">
        <w:rPr>
          <w:b/>
          <w:szCs w:val="28"/>
        </w:rPr>
        <w:t>Глава городского округа</w:t>
      </w:r>
    </w:p>
    <w:p w14:paraId="04F13F39" w14:textId="24C851D1" w:rsidR="00DE32E9" w:rsidRPr="003B1113" w:rsidRDefault="00DE32E9" w:rsidP="00DE32E9">
      <w:pPr>
        <w:tabs>
          <w:tab w:val="left" w:pos="8364"/>
        </w:tabs>
        <w:jc w:val="both"/>
        <w:rPr>
          <w:b/>
          <w:szCs w:val="28"/>
        </w:rPr>
      </w:pPr>
      <w:r w:rsidRPr="003B1113">
        <w:rPr>
          <w:b/>
          <w:szCs w:val="28"/>
        </w:rPr>
        <w:t xml:space="preserve">"Город Архангельск"                                           </w:t>
      </w:r>
      <w:r w:rsidR="00B64D27" w:rsidRPr="003B1113">
        <w:rPr>
          <w:b/>
          <w:szCs w:val="28"/>
        </w:rPr>
        <w:t xml:space="preserve">                      </w:t>
      </w:r>
      <w:r w:rsidR="00624E13">
        <w:rPr>
          <w:b/>
          <w:szCs w:val="28"/>
        </w:rPr>
        <w:t xml:space="preserve"> </w:t>
      </w:r>
      <w:r w:rsidR="00B64D27" w:rsidRPr="003B1113">
        <w:rPr>
          <w:b/>
          <w:szCs w:val="28"/>
        </w:rPr>
        <w:t xml:space="preserve">  </w:t>
      </w:r>
      <w:r w:rsidR="00551E9C">
        <w:rPr>
          <w:b/>
          <w:szCs w:val="28"/>
        </w:rPr>
        <w:t xml:space="preserve">    </w:t>
      </w:r>
      <w:r w:rsidR="00B64D27" w:rsidRPr="003B1113">
        <w:rPr>
          <w:b/>
          <w:szCs w:val="28"/>
        </w:rPr>
        <w:t xml:space="preserve">     </w:t>
      </w:r>
      <w:r w:rsidRPr="003B1113">
        <w:rPr>
          <w:b/>
          <w:szCs w:val="28"/>
        </w:rPr>
        <w:t>Д.А. Морев</w:t>
      </w:r>
    </w:p>
    <w:p w14:paraId="36132BE6" w14:textId="77777777" w:rsidR="00050D5C" w:rsidRPr="003B1113" w:rsidRDefault="00050D5C" w:rsidP="00DE32E9">
      <w:pPr>
        <w:tabs>
          <w:tab w:val="left" w:pos="8364"/>
        </w:tabs>
        <w:jc w:val="both"/>
        <w:rPr>
          <w:b/>
          <w:szCs w:val="28"/>
        </w:rPr>
      </w:pPr>
    </w:p>
    <w:p w14:paraId="1887E741" w14:textId="77777777" w:rsidR="00B87043" w:rsidRPr="003B1113" w:rsidRDefault="00B87043" w:rsidP="00DE32E9">
      <w:pPr>
        <w:tabs>
          <w:tab w:val="left" w:pos="8364"/>
        </w:tabs>
        <w:jc w:val="both"/>
        <w:rPr>
          <w:b/>
          <w:szCs w:val="28"/>
        </w:rPr>
      </w:pPr>
    </w:p>
    <w:p w14:paraId="30BF7424" w14:textId="77777777" w:rsidR="00B87043" w:rsidRPr="003B1113" w:rsidRDefault="00B87043" w:rsidP="00DE32E9">
      <w:pPr>
        <w:tabs>
          <w:tab w:val="left" w:pos="8364"/>
        </w:tabs>
        <w:jc w:val="both"/>
        <w:rPr>
          <w:b/>
          <w:szCs w:val="28"/>
        </w:rPr>
      </w:pPr>
    </w:p>
    <w:p w14:paraId="3BD76684" w14:textId="77777777" w:rsidR="00B87043" w:rsidRDefault="00B87043" w:rsidP="00DE32E9">
      <w:pPr>
        <w:tabs>
          <w:tab w:val="left" w:pos="8364"/>
        </w:tabs>
        <w:jc w:val="both"/>
        <w:rPr>
          <w:b/>
          <w:szCs w:val="28"/>
        </w:rPr>
      </w:pPr>
    </w:p>
    <w:p w14:paraId="1B103A06" w14:textId="77777777" w:rsidR="0091316E" w:rsidRPr="003B1113" w:rsidRDefault="0091316E" w:rsidP="00DE32E9">
      <w:pPr>
        <w:tabs>
          <w:tab w:val="left" w:pos="8364"/>
        </w:tabs>
        <w:jc w:val="both"/>
        <w:rPr>
          <w:b/>
          <w:szCs w:val="28"/>
        </w:rPr>
      </w:pPr>
    </w:p>
    <w:p w14:paraId="70A9CBEC" w14:textId="145F332A" w:rsidR="00D2742B" w:rsidRDefault="009F4818" w:rsidP="00B62648">
      <w:pPr>
        <w:tabs>
          <w:tab w:val="left" w:pos="8364"/>
        </w:tabs>
        <w:rPr>
          <w:szCs w:val="28"/>
        </w:rPr>
      </w:pPr>
      <w:r w:rsidRPr="003B1113">
        <w:rPr>
          <w:szCs w:val="28"/>
        </w:rPr>
        <w:t xml:space="preserve">                                                                                                    </w:t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20"/>
        <w:gridCol w:w="3650"/>
      </w:tblGrid>
      <w:tr w:rsidR="00624E13" w14:paraId="1C808306" w14:textId="77777777" w:rsidTr="00624E13">
        <w:tc>
          <w:tcPr>
            <w:tcW w:w="5920" w:type="dxa"/>
          </w:tcPr>
          <w:p w14:paraId="0A8E4B6F" w14:textId="77777777" w:rsidR="00624E13" w:rsidRDefault="00624E13" w:rsidP="00624E13">
            <w:pPr>
              <w:tabs>
                <w:tab w:val="left" w:pos="8364"/>
              </w:tabs>
              <w:jc w:val="right"/>
              <w:rPr>
                <w:szCs w:val="28"/>
              </w:rPr>
            </w:pPr>
          </w:p>
        </w:tc>
        <w:tc>
          <w:tcPr>
            <w:tcW w:w="3650" w:type="dxa"/>
          </w:tcPr>
          <w:p w14:paraId="7D8A8846" w14:textId="77777777" w:rsidR="00D42809" w:rsidRDefault="00D42809" w:rsidP="00624E13">
            <w:pPr>
              <w:tabs>
                <w:tab w:val="left" w:pos="8364"/>
              </w:tabs>
              <w:jc w:val="center"/>
              <w:rPr>
                <w:szCs w:val="28"/>
              </w:rPr>
            </w:pPr>
          </w:p>
          <w:p w14:paraId="469AE016" w14:textId="77777777" w:rsidR="00D42809" w:rsidRDefault="00D42809" w:rsidP="00624E13">
            <w:pPr>
              <w:tabs>
                <w:tab w:val="left" w:pos="8364"/>
              </w:tabs>
              <w:jc w:val="center"/>
              <w:rPr>
                <w:szCs w:val="28"/>
              </w:rPr>
            </w:pPr>
          </w:p>
          <w:p w14:paraId="7F73E662" w14:textId="5E0673A8" w:rsidR="00624E13" w:rsidRPr="00E54065" w:rsidRDefault="00624E13" w:rsidP="00624E13">
            <w:pPr>
              <w:tabs>
                <w:tab w:val="left" w:pos="8364"/>
              </w:tabs>
              <w:jc w:val="center"/>
              <w:rPr>
                <w:szCs w:val="28"/>
              </w:rPr>
            </w:pPr>
            <w:r w:rsidRPr="00E54065">
              <w:rPr>
                <w:szCs w:val="28"/>
              </w:rPr>
              <w:t>П</w:t>
            </w:r>
            <w:r w:rsidR="00553080" w:rsidRPr="00E54065">
              <w:rPr>
                <w:szCs w:val="28"/>
              </w:rPr>
              <w:t>РИЛОЖЕНИЕ</w:t>
            </w:r>
            <w:r w:rsidRPr="00E54065">
              <w:rPr>
                <w:szCs w:val="28"/>
              </w:rPr>
              <w:t xml:space="preserve"> № 1</w:t>
            </w:r>
          </w:p>
          <w:p w14:paraId="1C5A4599" w14:textId="5B846FEF" w:rsidR="00624E13" w:rsidRPr="00E54065" w:rsidRDefault="00624E13" w:rsidP="00624E13">
            <w:pPr>
              <w:tabs>
                <w:tab w:val="left" w:pos="8364"/>
              </w:tabs>
              <w:jc w:val="center"/>
              <w:rPr>
                <w:szCs w:val="28"/>
              </w:rPr>
            </w:pPr>
            <w:r w:rsidRPr="00E54065">
              <w:rPr>
                <w:szCs w:val="28"/>
              </w:rPr>
              <w:t>к постановлению</w:t>
            </w:r>
          </w:p>
          <w:p w14:paraId="4E2CCC22" w14:textId="77777777" w:rsidR="00624E13" w:rsidRPr="00E54065" w:rsidRDefault="00624E13" w:rsidP="00624E13">
            <w:pPr>
              <w:tabs>
                <w:tab w:val="left" w:pos="8364"/>
              </w:tabs>
              <w:jc w:val="center"/>
              <w:rPr>
                <w:szCs w:val="28"/>
              </w:rPr>
            </w:pPr>
            <w:r w:rsidRPr="00E54065">
              <w:rPr>
                <w:szCs w:val="28"/>
              </w:rPr>
              <w:t xml:space="preserve">Администрации </w:t>
            </w:r>
            <w:proofErr w:type="gramStart"/>
            <w:r w:rsidRPr="00E54065">
              <w:rPr>
                <w:szCs w:val="28"/>
              </w:rPr>
              <w:t>городского</w:t>
            </w:r>
            <w:proofErr w:type="gramEnd"/>
          </w:p>
          <w:p w14:paraId="27A00E1E" w14:textId="77777777" w:rsidR="00624E13" w:rsidRPr="00E54065" w:rsidRDefault="00624E13" w:rsidP="00624E13">
            <w:pPr>
              <w:tabs>
                <w:tab w:val="left" w:pos="8364"/>
              </w:tabs>
              <w:jc w:val="center"/>
              <w:rPr>
                <w:szCs w:val="28"/>
              </w:rPr>
            </w:pPr>
            <w:r w:rsidRPr="00E54065">
              <w:rPr>
                <w:szCs w:val="28"/>
              </w:rPr>
              <w:t>округа "Город Архангельск"</w:t>
            </w:r>
          </w:p>
          <w:p w14:paraId="424A5F9A" w14:textId="77777777" w:rsidR="00624E13" w:rsidRPr="00E54065" w:rsidRDefault="00624E13" w:rsidP="00624E13">
            <w:pPr>
              <w:tabs>
                <w:tab w:val="left" w:pos="8364"/>
              </w:tabs>
              <w:jc w:val="center"/>
              <w:rPr>
                <w:szCs w:val="28"/>
              </w:rPr>
            </w:pPr>
            <w:r w:rsidRPr="00E54065">
              <w:rPr>
                <w:szCs w:val="28"/>
              </w:rPr>
              <w:t>от____________№________</w:t>
            </w:r>
          </w:p>
          <w:p w14:paraId="0FF09B3F" w14:textId="77777777" w:rsidR="00624E13" w:rsidRPr="00E54065" w:rsidRDefault="00624E13" w:rsidP="00624E13">
            <w:pPr>
              <w:tabs>
                <w:tab w:val="left" w:pos="8364"/>
              </w:tabs>
              <w:rPr>
                <w:szCs w:val="28"/>
              </w:rPr>
            </w:pPr>
          </w:p>
        </w:tc>
      </w:tr>
    </w:tbl>
    <w:p w14:paraId="483602E2" w14:textId="259BF81F" w:rsidR="00553080" w:rsidRDefault="00553080" w:rsidP="00592075">
      <w:pPr>
        <w:tabs>
          <w:tab w:val="left" w:pos="0"/>
        </w:tabs>
        <w:jc w:val="center"/>
        <w:rPr>
          <w:b/>
          <w:bCs/>
          <w:szCs w:val="28"/>
        </w:rPr>
      </w:pPr>
      <w:r w:rsidRPr="00E54065">
        <w:rPr>
          <w:b/>
          <w:bCs/>
          <w:szCs w:val="28"/>
        </w:rPr>
        <w:t>ПОЛОЖЕНИЕ</w:t>
      </w:r>
      <w:r w:rsidR="00592075" w:rsidRPr="003B1113">
        <w:rPr>
          <w:b/>
          <w:bCs/>
          <w:szCs w:val="28"/>
        </w:rPr>
        <w:t xml:space="preserve"> </w:t>
      </w:r>
    </w:p>
    <w:p w14:paraId="76F4AC57" w14:textId="61C7C74F" w:rsidR="00592075" w:rsidRPr="003B1113" w:rsidRDefault="00592075" w:rsidP="00592075">
      <w:pPr>
        <w:tabs>
          <w:tab w:val="left" w:pos="0"/>
        </w:tabs>
        <w:jc w:val="center"/>
        <w:rPr>
          <w:b/>
          <w:bCs/>
          <w:szCs w:val="28"/>
        </w:rPr>
      </w:pPr>
      <w:r w:rsidRPr="003B1113">
        <w:rPr>
          <w:b/>
          <w:bCs/>
          <w:szCs w:val="28"/>
        </w:rPr>
        <w:t>о порядке согласования эскизного проекта внешнего вида нестационарных торговых объектов, размещенных на территории городского округа "Город Архангельск", независимо от форм собственности земельного участка</w:t>
      </w:r>
    </w:p>
    <w:p w14:paraId="23848F67" w14:textId="77777777" w:rsidR="00C33A4C" w:rsidRPr="003B1113" w:rsidRDefault="00C33A4C" w:rsidP="00E850CE">
      <w:pPr>
        <w:tabs>
          <w:tab w:val="left" w:pos="8364"/>
        </w:tabs>
        <w:jc w:val="both"/>
        <w:rPr>
          <w:sz w:val="16"/>
        </w:rPr>
      </w:pPr>
    </w:p>
    <w:p w14:paraId="2F7E1765" w14:textId="77777777" w:rsidR="00C33A4C" w:rsidRPr="003B1113" w:rsidRDefault="00C33A4C" w:rsidP="00E850CE">
      <w:pPr>
        <w:tabs>
          <w:tab w:val="left" w:pos="8364"/>
        </w:tabs>
        <w:jc w:val="both"/>
        <w:rPr>
          <w:sz w:val="16"/>
        </w:rPr>
      </w:pPr>
    </w:p>
    <w:p w14:paraId="2259147D" w14:textId="040D3083" w:rsidR="00592075" w:rsidRPr="003B1113" w:rsidRDefault="00592075" w:rsidP="00551E9C">
      <w:pPr>
        <w:ind w:firstLine="709"/>
        <w:jc w:val="both"/>
        <w:textAlignment w:val="baseline"/>
        <w:rPr>
          <w:szCs w:val="28"/>
        </w:rPr>
      </w:pPr>
      <w:r w:rsidRPr="003B1113">
        <w:rPr>
          <w:szCs w:val="28"/>
        </w:rPr>
        <w:t xml:space="preserve">1. Настоящее Положение устанавливает порядок согласования эскизного проекта внешнего вида нестационарных торговых объектов </w:t>
      </w:r>
      <w:r w:rsidR="00933011" w:rsidRPr="00E54065">
        <w:rPr>
          <w:szCs w:val="28"/>
        </w:rPr>
        <w:t>(далее – Эскизный проект НТО)</w:t>
      </w:r>
      <w:r w:rsidR="00933011">
        <w:rPr>
          <w:szCs w:val="28"/>
        </w:rPr>
        <w:t xml:space="preserve"> </w:t>
      </w:r>
      <w:r w:rsidRPr="003B1113">
        <w:rPr>
          <w:szCs w:val="28"/>
        </w:rPr>
        <w:t xml:space="preserve">на территории городского округа "Город Архангельск" независимо от форм собственности земельного участка, требования </w:t>
      </w:r>
      <w:r w:rsidR="0000740B">
        <w:rPr>
          <w:szCs w:val="28"/>
        </w:rPr>
        <w:t>к их параметрам и внешнему виду.</w:t>
      </w:r>
    </w:p>
    <w:p w14:paraId="39429031" w14:textId="784919C9" w:rsidR="00551E9C" w:rsidRDefault="00592075" w:rsidP="00551E9C">
      <w:pPr>
        <w:ind w:firstLine="709"/>
        <w:jc w:val="both"/>
        <w:textAlignment w:val="baseline"/>
        <w:rPr>
          <w:szCs w:val="28"/>
        </w:rPr>
      </w:pPr>
      <w:r w:rsidRPr="003B1113">
        <w:rPr>
          <w:szCs w:val="28"/>
        </w:rPr>
        <w:t>2. Согласование внешнего вида обязательно для следующих типов нестационарных торговых объектов: киоски, торговые павильоны, в том числе в составе остановочных пунктов (далее - НТО).</w:t>
      </w:r>
    </w:p>
    <w:p w14:paraId="7FE05172" w14:textId="77777777" w:rsidR="00D42809" w:rsidRDefault="005B1603" w:rsidP="00551E9C">
      <w:pPr>
        <w:ind w:firstLine="709"/>
        <w:jc w:val="both"/>
        <w:textAlignment w:val="baseline"/>
        <w:rPr>
          <w:szCs w:val="28"/>
        </w:rPr>
      </w:pPr>
      <w:r w:rsidRPr="003B1113">
        <w:rPr>
          <w:szCs w:val="28"/>
        </w:rPr>
        <w:t>3. Настоящие требов</w:t>
      </w:r>
      <w:r w:rsidR="00D42809">
        <w:rPr>
          <w:szCs w:val="28"/>
        </w:rPr>
        <w:t>ания не распространяются на НТО:</w:t>
      </w:r>
    </w:p>
    <w:p w14:paraId="7B677F4A" w14:textId="14B8EA4F" w:rsidR="00D42809" w:rsidRPr="00814AA4" w:rsidRDefault="005B1603" w:rsidP="00551E9C">
      <w:pPr>
        <w:ind w:firstLine="709"/>
        <w:jc w:val="both"/>
        <w:textAlignment w:val="baseline"/>
        <w:rPr>
          <w:szCs w:val="28"/>
        </w:rPr>
      </w:pPr>
      <w:proofErr w:type="gramStart"/>
      <w:r w:rsidRPr="00814AA4">
        <w:rPr>
          <w:szCs w:val="28"/>
        </w:rPr>
        <w:t>находящиеся</w:t>
      </w:r>
      <w:proofErr w:type="gramEnd"/>
      <w:r w:rsidRPr="00814AA4">
        <w:rPr>
          <w:szCs w:val="28"/>
        </w:rPr>
        <w:t xml:space="preserve"> на террито</w:t>
      </w:r>
      <w:r w:rsidR="003848E0" w:rsidRPr="00814AA4">
        <w:rPr>
          <w:szCs w:val="28"/>
        </w:rPr>
        <w:t xml:space="preserve">риях розничных </w:t>
      </w:r>
      <w:r w:rsidR="00D42809" w:rsidRPr="00814AA4">
        <w:rPr>
          <w:szCs w:val="28"/>
        </w:rPr>
        <w:t>рынков и ярмарок;</w:t>
      </w:r>
    </w:p>
    <w:p w14:paraId="4E73D521" w14:textId="6DA450CF" w:rsidR="00B14761" w:rsidRPr="003B1113" w:rsidRDefault="00D42809" w:rsidP="00551E9C">
      <w:pPr>
        <w:ind w:firstLine="709"/>
        <w:jc w:val="both"/>
        <w:textAlignment w:val="baseline"/>
        <w:rPr>
          <w:szCs w:val="28"/>
        </w:rPr>
      </w:pPr>
      <w:r w:rsidRPr="00814AA4">
        <w:rPr>
          <w:szCs w:val="28"/>
        </w:rPr>
        <w:t>использующиеся по договору коммерческой концессии (договор франчайзинга) с обязательным предоставлением подтверждающих документов, возлагающих на пользователя обязанности соблюдать инструкции и правила, касающиеся внешнего оформления нестационарного торгового объекта.</w:t>
      </w:r>
    </w:p>
    <w:p w14:paraId="4CC42509" w14:textId="6D8CDEF9" w:rsidR="00B14761" w:rsidRPr="003B1113" w:rsidRDefault="00B14761" w:rsidP="00551E9C">
      <w:pPr>
        <w:ind w:firstLine="709"/>
        <w:jc w:val="both"/>
        <w:textAlignment w:val="baseline"/>
        <w:rPr>
          <w:szCs w:val="28"/>
        </w:rPr>
      </w:pPr>
      <w:r w:rsidRPr="003B1113">
        <w:rPr>
          <w:szCs w:val="28"/>
        </w:rPr>
        <w:t xml:space="preserve">4. Заинтересованными лицами в согласовании Эскизного проекта </w:t>
      </w:r>
      <w:r w:rsidR="00933011" w:rsidRPr="00E54065">
        <w:rPr>
          <w:szCs w:val="28"/>
        </w:rPr>
        <w:t>НТО</w:t>
      </w:r>
      <w:r w:rsidR="00933011">
        <w:rPr>
          <w:szCs w:val="28"/>
        </w:rPr>
        <w:t xml:space="preserve"> </w:t>
      </w:r>
      <w:r w:rsidRPr="003B1113">
        <w:rPr>
          <w:szCs w:val="28"/>
        </w:rPr>
        <w:t>являются юридические лица, индивидуальные предприниматели (далее - Заявитель), изъявившие желание на размещение НТО на основании документа, подтверждающего право пользования земельным участком (договор на право размещения НТО на территории городского округа "Город Архангельск", договор аренды земельного участка и др.).</w:t>
      </w:r>
    </w:p>
    <w:p w14:paraId="1BCDA024" w14:textId="77777777" w:rsidR="00C757E9" w:rsidRPr="003B1113" w:rsidRDefault="00B14761" w:rsidP="00551E9C">
      <w:pPr>
        <w:ind w:firstLine="709"/>
        <w:jc w:val="both"/>
        <w:textAlignment w:val="baseline"/>
        <w:rPr>
          <w:szCs w:val="28"/>
        </w:rPr>
      </w:pPr>
      <w:r w:rsidRPr="003B1113">
        <w:rPr>
          <w:szCs w:val="28"/>
        </w:rPr>
        <w:t xml:space="preserve">5. Согласование Эскизного проекта НТО осуществляется департаментом градостроительства Администрации городского округа "Город Архангельск" (далее - Уполномоченный орган) при обращении Заявителя с заявлением                   о согласовании Эскизного проекта НТО по форме согласно приложению № 1 к настоящему Положению. </w:t>
      </w:r>
    </w:p>
    <w:p w14:paraId="3A853EB3" w14:textId="4986A499" w:rsidR="00B14761" w:rsidRPr="003B1113" w:rsidRDefault="00B14761" w:rsidP="00551E9C">
      <w:pPr>
        <w:ind w:firstLine="709"/>
        <w:jc w:val="both"/>
        <w:textAlignment w:val="baseline"/>
        <w:rPr>
          <w:szCs w:val="28"/>
        </w:rPr>
      </w:pPr>
      <w:r w:rsidRPr="003B1113">
        <w:rPr>
          <w:szCs w:val="28"/>
        </w:rPr>
        <w:t xml:space="preserve">6. К заявлению о согласовании Эскизного проекта </w:t>
      </w:r>
      <w:r w:rsidR="00933011">
        <w:rPr>
          <w:szCs w:val="28"/>
        </w:rPr>
        <w:t xml:space="preserve">НТО </w:t>
      </w:r>
      <w:r w:rsidRPr="003B1113">
        <w:rPr>
          <w:szCs w:val="28"/>
        </w:rPr>
        <w:t>прилагаются следующие документы:</w:t>
      </w:r>
    </w:p>
    <w:p w14:paraId="24C326A8" w14:textId="77777777" w:rsidR="00B14761" w:rsidRPr="003B1113" w:rsidRDefault="00B14761" w:rsidP="00551E9C">
      <w:pPr>
        <w:ind w:firstLine="709"/>
        <w:jc w:val="both"/>
        <w:textAlignment w:val="baseline"/>
        <w:rPr>
          <w:szCs w:val="28"/>
        </w:rPr>
      </w:pPr>
      <w:r w:rsidRPr="003B1113">
        <w:rPr>
          <w:szCs w:val="28"/>
        </w:rPr>
        <w:t>6.1. Копия документа, удостоверяющая личность Заявителя либо представителя Заявителя.</w:t>
      </w:r>
    </w:p>
    <w:p w14:paraId="4EAB356D" w14:textId="77777777" w:rsidR="00933011" w:rsidRDefault="00B14761" w:rsidP="00551E9C">
      <w:pPr>
        <w:ind w:firstLine="709"/>
        <w:jc w:val="both"/>
        <w:textAlignment w:val="baseline"/>
        <w:rPr>
          <w:szCs w:val="28"/>
        </w:rPr>
      </w:pPr>
      <w:r w:rsidRPr="003B1113">
        <w:rPr>
          <w:szCs w:val="28"/>
        </w:rPr>
        <w:t>6.2. Документ, подтверждающий полномочия представителя Заявителя (при обращении представителя Заявителя).</w:t>
      </w:r>
    </w:p>
    <w:p w14:paraId="6DAEB566" w14:textId="0B0ABB49" w:rsidR="00B14761" w:rsidRPr="003B1113" w:rsidRDefault="00B14761" w:rsidP="00551E9C">
      <w:pPr>
        <w:ind w:firstLine="709"/>
        <w:jc w:val="both"/>
        <w:textAlignment w:val="baseline"/>
        <w:rPr>
          <w:szCs w:val="28"/>
        </w:rPr>
      </w:pPr>
      <w:r w:rsidRPr="003B1113">
        <w:rPr>
          <w:szCs w:val="28"/>
        </w:rPr>
        <w:lastRenderedPageBreak/>
        <w:t>6.3. Копия документа, подтверждающего право пользования земельным участком (договор на право размещения НТО на территории городского округа "Город Архангельск", договор аренды земельного участка и др.), с оригиналом документа для сверки.</w:t>
      </w:r>
    </w:p>
    <w:p w14:paraId="6271F700" w14:textId="77777777" w:rsidR="000C538A" w:rsidRPr="003B1113" w:rsidRDefault="000C538A" w:rsidP="00551E9C">
      <w:pPr>
        <w:ind w:firstLine="709"/>
        <w:jc w:val="both"/>
        <w:rPr>
          <w:szCs w:val="28"/>
        </w:rPr>
      </w:pPr>
      <w:r w:rsidRPr="003B1113">
        <w:rPr>
          <w:szCs w:val="28"/>
        </w:rPr>
        <w:t>6.4. Копия документа, подтверждающего право собственности на земельный участок, в случае если границы земельного участка не определены, с оригиналом для сверки.</w:t>
      </w:r>
    </w:p>
    <w:p w14:paraId="491D9909" w14:textId="7110C412" w:rsidR="000C538A" w:rsidRPr="003B1113" w:rsidRDefault="000C538A" w:rsidP="00551E9C">
      <w:pPr>
        <w:ind w:firstLine="709"/>
        <w:jc w:val="both"/>
        <w:rPr>
          <w:szCs w:val="28"/>
        </w:rPr>
      </w:pPr>
      <w:r w:rsidRPr="003B1113">
        <w:rPr>
          <w:szCs w:val="28"/>
        </w:rPr>
        <w:t xml:space="preserve">6.5. Эскизный проект </w:t>
      </w:r>
      <w:r w:rsidR="00933011">
        <w:rPr>
          <w:szCs w:val="28"/>
        </w:rPr>
        <w:t xml:space="preserve">НТО </w:t>
      </w:r>
      <w:r w:rsidRPr="003B1113">
        <w:rPr>
          <w:szCs w:val="28"/>
        </w:rPr>
        <w:t>на электронном носителе в любых из следующих форматов - PDF, DOC, DOCX, JPG и на бумажных носителях в виде альбома формата А</w:t>
      </w:r>
      <w:proofErr w:type="gramStart"/>
      <w:r w:rsidRPr="003B1113">
        <w:rPr>
          <w:szCs w:val="28"/>
        </w:rPr>
        <w:t>4</w:t>
      </w:r>
      <w:proofErr w:type="gramEnd"/>
      <w:r w:rsidRPr="003B1113">
        <w:rPr>
          <w:szCs w:val="28"/>
        </w:rPr>
        <w:t>, выпол</w:t>
      </w:r>
      <w:r w:rsidR="00571009">
        <w:rPr>
          <w:szCs w:val="28"/>
        </w:rPr>
        <w:t>ненные в цветном исполнении (</w:t>
      </w:r>
      <w:r w:rsidR="00A80709">
        <w:rPr>
          <w:szCs w:val="28"/>
        </w:rPr>
        <w:t xml:space="preserve">в 3 </w:t>
      </w:r>
      <w:r w:rsidRPr="003B1113">
        <w:rPr>
          <w:szCs w:val="28"/>
        </w:rPr>
        <w:t xml:space="preserve">экземплярах). Состав и содержание Эскизного проекта </w:t>
      </w:r>
      <w:r w:rsidR="00933011">
        <w:rPr>
          <w:szCs w:val="28"/>
        </w:rPr>
        <w:t xml:space="preserve">НТО </w:t>
      </w:r>
      <w:r w:rsidRPr="003B1113">
        <w:rPr>
          <w:szCs w:val="28"/>
        </w:rPr>
        <w:t xml:space="preserve">на электронном носителе должны полностью соответствовать содержанию Эскизного проекта </w:t>
      </w:r>
      <w:r w:rsidR="00933011">
        <w:rPr>
          <w:szCs w:val="28"/>
        </w:rPr>
        <w:t xml:space="preserve">НТО </w:t>
      </w:r>
      <w:r w:rsidRPr="003B1113">
        <w:rPr>
          <w:szCs w:val="28"/>
        </w:rPr>
        <w:t>на бумажном носителе.</w:t>
      </w:r>
    </w:p>
    <w:p w14:paraId="0F84C68A" w14:textId="56CB8931" w:rsidR="000C538A" w:rsidRPr="003B1113" w:rsidRDefault="000B3577" w:rsidP="00551E9C">
      <w:pPr>
        <w:ind w:firstLine="709"/>
        <w:jc w:val="both"/>
        <w:rPr>
          <w:szCs w:val="28"/>
        </w:rPr>
      </w:pPr>
      <w:r w:rsidRPr="003B1113">
        <w:rPr>
          <w:szCs w:val="28"/>
        </w:rPr>
        <w:t>7. Эскизный проект</w:t>
      </w:r>
      <w:r w:rsidRPr="003B1113">
        <w:t xml:space="preserve"> </w:t>
      </w:r>
      <w:r w:rsidR="00933011">
        <w:t xml:space="preserve">НТО </w:t>
      </w:r>
      <w:r w:rsidRPr="003B1113">
        <w:rPr>
          <w:szCs w:val="28"/>
        </w:rPr>
        <w:t xml:space="preserve">выполняется Заявителем в соответствии                                 с требованиями, изложенными в приложении № 2 к настоящему Положению, </w:t>
      </w:r>
      <w:r w:rsidR="00B95DFC" w:rsidRPr="00E54065">
        <w:rPr>
          <w:szCs w:val="28"/>
        </w:rPr>
        <w:t>по форме</w:t>
      </w:r>
      <w:r w:rsidR="00B95DFC" w:rsidRPr="003B1113">
        <w:rPr>
          <w:szCs w:val="28"/>
        </w:rPr>
        <w:t xml:space="preserve">, указанной в приложении № 3 к настоящему Положению </w:t>
      </w:r>
      <w:r w:rsidRPr="003B1113">
        <w:rPr>
          <w:szCs w:val="28"/>
        </w:rPr>
        <w:t>и включает в себя следующие текстовые и графические материалы:</w:t>
      </w:r>
    </w:p>
    <w:p w14:paraId="73C14E8F" w14:textId="6ABD6B28" w:rsidR="000B3577" w:rsidRPr="003B1113" w:rsidRDefault="000B3577" w:rsidP="00551E9C">
      <w:pPr>
        <w:ind w:firstLine="709"/>
        <w:jc w:val="both"/>
        <w:rPr>
          <w:szCs w:val="28"/>
        </w:rPr>
      </w:pPr>
      <w:r w:rsidRPr="003B1113">
        <w:rPr>
          <w:szCs w:val="28"/>
        </w:rPr>
        <w:t xml:space="preserve">7.1. Титульный лист Эскизного проекта </w:t>
      </w:r>
      <w:r w:rsidR="00933011">
        <w:rPr>
          <w:szCs w:val="28"/>
        </w:rPr>
        <w:t xml:space="preserve">НТО </w:t>
      </w:r>
      <w:r w:rsidRPr="003B1113">
        <w:rPr>
          <w:szCs w:val="28"/>
        </w:rPr>
        <w:t>должен содержать Ф.И.О. Заявителя или представителя Заявителя, полное наименование организации (в случае обращения юридического лица) и должен быть подписан Заявителем или представителем Заявителя, иметь реквизиты Заявителя или представителя Заявителя.</w:t>
      </w:r>
    </w:p>
    <w:p w14:paraId="78B130FA" w14:textId="77777777" w:rsidR="00F65BE5" w:rsidRDefault="000B3577" w:rsidP="00551E9C">
      <w:pPr>
        <w:ind w:firstLine="709"/>
        <w:jc w:val="both"/>
        <w:rPr>
          <w:szCs w:val="28"/>
        </w:rPr>
      </w:pPr>
      <w:r w:rsidRPr="00E54065">
        <w:rPr>
          <w:szCs w:val="28"/>
        </w:rPr>
        <w:t>7.2. Ведомость листов Эскизного проекта</w:t>
      </w:r>
      <w:r w:rsidR="00933011" w:rsidRPr="00E54065">
        <w:rPr>
          <w:szCs w:val="28"/>
        </w:rPr>
        <w:t xml:space="preserve"> НТО</w:t>
      </w:r>
      <w:r w:rsidRPr="00E54065">
        <w:rPr>
          <w:szCs w:val="28"/>
        </w:rPr>
        <w:t>.</w:t>
      </w:r>
      <w:r w:rsidRPr="003B1113">
        <w:rPr>
          <w:szCs w:val="28"/>
        </w:rPr>
        <w:t xml:space="preserve"> </w:t>
      </w:r>
    </w:p>
    <w:p w14:paraId="59EFA727" w14:textId="77AD7338" w:rsidR="004A21E4" w:rsidRPr="003B1113" w:rsidRDefault="00F65BE5" w:rsidP="00551E9C">
      <w:pPr>
        <w:ind w:firstLine="709"/>
        <w:jc w:val="both"/>
        <w:rPr>
          <w:szCs w:val="28"/>
        </w:rPr>
      </w:pPr>
      <w:r>
        <w:rPr>
          <w:szCs w:val="28"/>
        </w:rPr>
        <w:t xml:space="preserve">7.3. </w:t>
      </w:r>
      <w:proofErr w:type="gramStart"/>
      <w:r w:rsidR="000B3577" w:rsidRPr="003B1113">
        <w:rPr>
          <w:szCs w:val="28"/>
        </w:rPr>
        <w:t>Пояснительн</w:t>
      </w:r>
      <w:r>
        <w:rPr>
          <w:szCs w:val="28"/>
        </w:rPr>
        <w:t>ую</w:t>
      </w:r>
      <w:proofErr w:type="gramEnd"/>
      <w:r w:rsidR="000B3577" w:rsidRPr="003B1113">
        <w:rPr>
          <w:szCs w:val="28"/>
        </w:rPr>
        <w:t xml:space="preserve"> записка, в которой указывается специализация НТО</w:t>
      </w:r>
      <w:r w:rsidR="00571009">
        <w:rPr>
          <w:szCs w:val="28"/>
        </w:rPr>
        <w:t xml:space="preserve"> в соответствии со схемой </w:t>
      </w:r>
      <w:r w:rsidR="00571009" w:rsidRPr="00571009">
        <w:rPr>
          <w:szCs w:val="28"/>
        </w:rPr>
        <w:t>размещения нестационарных торговых объектов на территории</w:t>
      </w:r>
      <w:r w:rsidR="00571009">
        <w:rPr>
          <w:szCs w:val="28"/>
        </w:rPr>
        <w:t xml:space="preserve"> </w:t>
      </w:r>
      <w:r w:rsidR="00571009" w:rsidRPr="00571009">
        <w:rPr>
          <w:szCs w:val="28"/>
        </w:rPr>
        <w:t xml:space="preserve">городского округа "Город Архангельск", </w:t>
      </w:r>
      <w:r w:rsidR="00571009">
        <w:rPr>
          <w:szCs w:val="28"/>
        </w:rPr>
        <w:t>утвержденной</w:t>
      </w:r>
      <w:r w:rsidR="00571009" w:rsidRPr="00571009">
        <w:rPr>
          <w:szCs w:val="28"/>
        </w:rPr>
        <w:t xml:space="preserve"> постановлением мэрии города Архангельска от </w:t>
      </w:r>
      <w:r w:rsidR="00571009" w:rsidRPr="00E54065">
        <w:rPr>
          <w:szCs w:val="28"/>
        </w:rPr>
        <w:t>2</w:t>
      </w:r>
      <w:r w:rsidR="00571009" w:rsidRPr="00571009">
        <w:rPr>
          <w:szCs w:val="28"/>
        </w:rPr>
        <w:t xml:space="preserve"> июля 2012 года № 178 </w:t>
      </w:r>
      <w:r w:rsidR="00E54065">
        <w:rPr>
          <w:szCs w:val="28"/>
        </w:rPr>
        <w:t xml:space="preserve">                      </w:t>
      </w:r>
      <w:r w:rsidR="00571009" w:rsidRPr="00571009">
        <w:rPr>
          <w:szCs w:val="28"/>
        </w:rPr>
        <w:t>(с изменениями и дополнениями)</w:t>
      </w:r>
      <w:r w:rsidR="00571009">
        <w:rPr>
          <w:szCs w:val="28"/>
        </w:rPr>
        <w:t xml:space="preserve"> </w:t>
      </w:r>
      <w:r w:rsidR="000B3577" w:rsidRPr="003B1113">
        <w:rPr>
          <w:szCs w:val="28"/>
        </w:rPr>
        <w:t>и описание места размещения НТО.</w:t>
      </w:r>
    </w:p>
    <w:p w14:paraId="59EC6FE3" w14:textId="13389470" w:rsidR="004A21E4" w:rsidRPr="003B1113" w:rsidRDefault="000B3577" w:rsidP="00551E9C">
      <w:pPr>
        <w:ind w:firstLine="709"/>
        <w:jc w:val="both"/>
        <w:rPr>
          <w:szCs w:val="28"/>
        </w:rPr>
      </w:pPr>
      <w:r w:rsidRPr="003B1113">
        <w:rPr>
          <w:szCs w:val="28"/>
        </w:rPr>
        <w:t>7.</w:t>
      </w:r>
      <w:r w:rsidR="00F65BE5">
        <w:rPr>
          <w:szCs w:val="28"/>
        </w:rPr>
        <w:t>4</w:t>
      </w:r>
      <w:r w:rsidRPr="003B1113">
        <w:rPr>
          <w:szCs w:val="28"/>
        </w:rPr>
        <w:t xml:space="preserve">. </w:t>
      </w:r>
      <w:r w:rsidR="004A21E4" w:rsidRPr="003B1113">
        <w:rPr>
          <w:szCs w:val="28"/>
        </w:rPr>
        <w:t>С</w:t>
      </w:r>
      <w:r w:rsidR="004A21E4" w:rsidRPr="003B1113">
        <w:rPr>
          <w:rFonts w:eastAsiaTheme="minorHAnsi"/>
          <w:szCs w:val="28"/>
          <w:lang w:eastAsia="en-US"/>
        </w:rPr>
        <w:t>хему планировочной организации земельного участка с указанием границ благоустройства (выполненную в цвете, не допускается черно-белая ксерокопия), инженерных коммуникаций и сооружений, существующих и планируемых подходов и подъездов, элементов благоустройства с размерной привязкой на актуальном инженерно-топографическом плане (не старше 2 лет) в масштабе М 1:500.</w:t>
      </w:r>
    </w:p>
    <w:p w14:paraId="5E8D46CF" w14:textId="1C602E43" w:rsidR="000B3577" w:rsidRPr="003B1113" w:rsidRDefault="000B3577" w:rsidP="00551E9C">
      <w:pPr>
        <w:ind w:firstLine="709"/>
        <w:jc w:val="both"/>
        <w:rPr>
          <w:szCs w:val="28"/>
        </w:rPr>
      </w:pPr>
      <w:r w:rsidRPr="003B1113">
        <w:rPr>
          <w:szCs w:val="28"/>
        </w:rPr>
        <w:t>7.4. Схем</w:t>
      </w:r>
      <w:r w:rsidR="00F65BE5">
        <w:rPr>
          <w:szCs w:val="28"/>
        </w:rPr>
        <w:t>у</w:t>
      </w:r>
      <w:r w:rsidRPr="003B1113">
        <w:rPr>
          <w:szCs w:val="28"/>
        </w:rPr>
        <w:t xml:space="preserve"> разверток фасадов НТО с экспликацией элементов фасада НТО и элементов благоустройства прилегающей территории с указанием материалов, применяемых в отделке внешнего вида НТО, их цветовое решение.</w:t>
      </w:r>
    </w:p>
    <w:p w14:paraId="40398FBD" w14:textId="44665B41" w:rsidR="000B3577" w:rsidRPr="003B1113" w:rsidRDefault="000B3577" w:rsidP="00551E9C">
      <w:pPr>
        <w:ind w:firstLine="709"/>
        <w:jc w:val="both"/>
        <w:rPr>
          <w:szCs w:val="28"/>
        </w:rPr>
      </w:pPr>
      <w:r w:rsidRPr="003B1113">
        <w:rPr>
          <w:szCs w:val="28"/>
        </w:rPr>
        <w:t>7.5. Архитектурно-</w:t>
      </w:r>
      <w:proofErr w:type="gramStart"/>
      <w:r w:rsidRPr="003B1113">
        <w:rPr>
          <w:szCs w:val="28"/>
        </w:rPr>
        <w:t>художественное решение</w:t>
      </w:r>
      <w:proofErr w:type="gramEnd"/>
      <w:r w:rsidRPr="003B1113">
        <w:rPr>
          <w:szCs w:val="28"/>
        </w:rPr>
        <w:t xml:space="preserve"> внешнего вида НТО                   (3D-визуализация внешнего вида НТО с привязкой к местности), благоустройство прилегающей территории (</w:t>
      </w:r>
      <w:r w:rsidR="00B95DFC" w:rsidRPr="003B1113">
        <w:rPr>
          <w:szCs w:val="28"/>
        </w:rPr>
        <w:t>не менее 4</w:t>
      </w:r>
      <w:r w:rsidRPr="003B1113">
        <w:rPr>
          <w:szCs w:val="28"/>
        </w:rPr>
        <w:t xml:space="preserve"> проекций).</w:t>
      </w:r>
    </w:p>
    <w:p w14:paraId="7B4C0C50" w14:textId="186F5B18" w:rsidR="000B3577" w:rsidRPr="003B1113" w:rsidRDefault="000B3577" w:rsidP="00551E9C">
      <w:pPr>
        <w:ind w:firstLine="709"/>
        <w:jc w:val="both"/>
        <w:rPr>
          <w:szCs w:val="28"/>
        </w:rPr>
      </w:pPr>
      <w:r w:rsidRPr="003B1113">
        <w:rPr>
          <w:szCs w:val="28"/>
        </w:rPr>
        <w:t xml:space="preserve">8. Уполномоченный орган рассматривает заявление о согласовании Эскизного проекта </w:t>
      </w:r>
      <w:r w:rsidR="00933011">
        <w:rPr>
          <w:szCs w:val="28"/>
        </w:rPr>
        <w:t xml:space="preserve">НТО </w:t>
      </w:r>
      <w:r w:rsidRPr="003B1113">
        <w:rPr>
          <w:szCs w:val="28"/>
        </w:rPr>
        <w:t>и приложенные к нему документы в течение 10 рабочих дней со дня подачи документов и принимает одно из следующих решений:</w:t>
      </w:r>
    </w:p>
    <w:p w14:paraId="2F816448" w14:textId="646421C0" w:rsidR="000B3577" w:rsidRPr="003B1113" w:rsidRDefault="000B3577" w:rsidP="00551E9C">
      <w:pPr>
        <w:ind w:firstLine="709"/>
        <w:jc w:val="both"/>
        <w:rPr>
          <w:szCs w:val="28"/>
        </w:rPr>
      </w:pPr>
      <w:r w:rsidRPr="003B1113">
        <w:rPr>
          <w:szCs w:val="28"/>
        </w:rPr>
        <w:t>1) о согласовании Эскизного проекта</w:t>
      </w:r>
      <w:r w:rsidR="00933011">
        <w:rPr>
          <w:szCs w:val="28"/>
        </w:rPr>
        <w:t xml:space="preserve"> НТО</w:t>
      </w:r>
      <w:r w:rsidRPr="003B1113">
        <w:rPr>
          <w:szCs w:val="28"/>
        </w:rPr>
        <w:t>;</w:t>
      </w:r>
    </w:p>
    <w:p w14:paraId="11F0E484" w14:textId="07FA74CD" w:rsidR="000B3577" w:rsidRPr="003B1113" w:rsidRDefault="000B3577" w:rsidP="00551E9C">
      <w:pPr>
        <w:ind w:firstLine="709"/>
        <w:jc w:val="both"/>
        <w:rPr>
          <w:szCs w:val="28"/>
        </w:rPr>
      </w:pPr>
      <w:r w:rsidRPr="003B1113">
        <w:rPr>
          <w:szCs w:val="28"/>
        </w:rPr>
        <w:lastRenderedPageBreak/>
        <w:t>2) об отказе в согласовании Эскизного проекта</w:t>
      </w:r>
      <w:r w:rsidR="00933011">
        <w:rPr>
          <w:szCs w:val="28"/>
        </w:rPr>
        <w:t xml:space="preserve"> НТО</w:t>
      </w:r>
      <w:r w:rsidRPr="003B1113">
        <w:rPr>
          <w:szCs w:val="28"/>
        </w:rPr>
        <w:t>.</w:t>
      </w:r>
    </w:p>
    <w:p w14:paraId="617B64EE" w14:textId="276254D4" w:rsidR="00582121" w:rsidRDefault="00582121" w:rsidP="002178E5">
      <w:pPr>
        <w:ind w:firstLine="709"/>
        <w:jc w:val="both"/>
        <w:textAlignment w:val="baseline"/>
        <w:rPr>
          <w:szCs w:val="28"/>
        </w:rPr>
      </w:pPr>
      <w:r w:rsidRPr="005B4EE5">
        <w:rPr>
          <w:szCs w:val="28"/>
        </w:rPr>
        <w:t>8.1. Согласование</w:t>
      </w:r>
      <w:r w:rsidRPr="003B1113">
        <w:rPr>
          <w:szCs w:val="28"/>
        </w:rPr>
        <w:t xml:space="preserve"> Эскизного проекта</w:t>
      </w:r>
      <w:r w:rsidR="00933011">
        <w:rPr>
          <w:szCs w:val="28"/>
        </w:rPr>
        <w:t xml:space="preserve"> НТО</w:t>
      </w:r>
      <w:r w:rsidRPr="003B1113">
        <w:rPr>
          <w:szCs w:val="28"/>
        </w:rPr>
        <w:t xml:space="preserve"> осуществляется путем проставления печати Уполномоченного органа и подписи руководителя Уполномоченного органа на Эскизном проекте</w:t>
      </w:r>
      <w:r w:rsidR="00933011">
        <w:rPr>
          <w:szCs w:val="28"/>
        </w:rPr>
        <w:t xml:space="preserve"> НТО</w:t>
      </w:r>
      <w:r w:rsidRPr="003B1113">
        <w:rPr>
          <w:szCs w:val="28"/>
        </w:rPr>
        <w:t>.</w:t>
      </w:r>
      <w:r w:rsidR="006B454C" w:rsidRPr="003B1113">
        <w:rPr>
          <w:szCs w:val="28"/>
        </w:rPr>
        <w:t xml:space="preserve"> </w:t>
      </w:r>
      <w:r w:rsidRPr="003B1113">
        <w:rPr>
          <w:szCs w:val="28"/>
        </w:rPr>
        <w:t xml:space="preserve">Один экземпляр согласованного Эскизного проекта </w:t>
      </w:r>
      <w:r w:rsidR="00933011">
        <w:rPr>
          <w:szCs w:val="28"/>
        </w:rPr>
        <w:t xml:space="preserve">НТО </w:t>
      </w:r>
      <w:r w:rsidRPr="003B1113">
        <w:rPr>
          <w:szCs w:val="28"/>
        </w:rPr>
        <w:t>хранится в Уполномоченном органе.</w:t>
      </w:r>
      <w:r w:rsidR="00571009">
        <w:rPr>
          <w:szCs w:val="28"/>
        </w:rPr>
        <w:t xml:space="preserve"> </w:t>
      </w:r>
    </w:p>
    <w:p w14:paraId="55DBFB84" w14:textId="5EB42484" w:rsidR="00582121" w:rsidRPr="003B1113" w:rsidRDefault="00582121" w:rsidP="006B454C">
      <w:pPr>
        <w:tabs>
          <w:tab w:val="left" w:pos="7611"/>
        </w:tabs>
        <w:ind w:firstLine="709"/>
        <w:jc w:val="both"/>
        <w:rPr>
          <w:szCs w:val="28"/>
        </w:rPr>
      </w:pPr>
      <w:r w:rsidRPr="003B1113">
        <w:rPr>
          <w:szCs w:val="28"/>
        </w:rPr>
        <w:t>9. Решение об отказе в согласовании Эскизного проекта</w:t>
      </w:r>
      <w:r w:rsidR="00933011">
        <w:rPr>
          <w:szCs w:val="28"/>
        </w:rPr>
        <w:t xml:space="preserve"> НТО</w:t>
      </w:r>
      <w:r w:rsidRPr="003B1113">
        <w:rPr>
          <w:szCs w:val="28"/>
        </w:rPr>
        <w:t xml:space="preserve"> принимается в форме </w:t>
      </w:r>
      <w:r w:rsidR="00933011" w:rsidRPr="005B4EE5">
        <w:rPr>
          <w:szCs w:val="28"/>
        </w:rPr>
        <w:t>у</w:t>
      </w:r>
      <w:r w:rsidRPr="005B4EE5">
        <w:rPr>
          <w:szCs w:val="28"/>
        </w:rPr>
        <w:t>в</w:t>
      </w:r>
      <w:r w:rsidRPr="003B1113">
        <w:rPr>
          <w:szCs w:val="28"/>
        </w:rPr>
        <w:t>едомления при наличии одного из следующих оснований:</w:t>
      </w:r>
    </w:p>
    <w:p w14:paraId="734CD6DC" w14:textId="6726CE77" w:rsidR="00582121" w:rsidRPr="003B1113" w:rsidRDefault="00582121" w:rsidP="006B454C">
      <w:pPr>
        <w:tabs>
          <w:tab w:val="left" w:pos="7611"/>
        </w:tabs>
        <w:ind w:firstLine="709"/>
        <w:jc w:val="both"/>
        <w:rPr>
          <w:szCs w:val="28"/>
        </w:rPr>
      </w:pPr>
      <w:r w:rsidRPr="003B1113">
        <w:rPr>
          <w:szCs w:val="28"/>
        </w:rPr>
        <w:t>1) несоответствие Эскизного проекта</w:t>
      </w:r>
      <w:r w:rsidR="00933011">
        <w:rPr>
          <w:szCs w:val="28"/>
        </w:rPr>
        <w:t xml:space="preserve"> НТО</w:t>
      </w:r>
      <w:r w:rsidRPr="003B1113">
        <w:rPr>
          <w:szCs w:val="28"/>
        </w:rPr>
        <w:t xml:space="preserve"> требованиям, установленным в </w:t>
      </w:r>
      <w:r w:rsidR="006B454C" w:rsidRPr="003B1113">
        <w:rPr>
          <w:szCs w:val="28"/>
        </w:rPr>
        <w:t>п</w:t>
      </w:r>
      <w:r w:rsidR="00B62648">
        <w:rPr>
          <w:szCs w:val="28"/>
        </w:rPr>
        <w:t>ункте</w:t>
      </w:r>
      <w:r w:rsidR="006B454C" w:rsidRPr="003B1113">
        <w:rPr>
          <w:szCs w:val="28"/>
        </w:rPr>
        <w:t xml:space="preserve"> 7</w:t>
      </w:r>
      <w:r w:rsidR="00933011">
        <w:rPr>
          <w:szCs w:val="28"/>
        </w:rPr>
        <w:t xml:space="preserve"> </w:t>
      </w:r>
      <w:r w:rsidR="00933011" w:rsidRPr="005B4EE5">
        <w:rPr>
          <w:szCs w:val="28"/>
        </w:rPr>
        <w:t>настоящего Положения</w:t>
      </w:r>
      <w:r w:rsidR="006B454C" w:rsidRPr="003B1113">
        <w:rPr>
          <w:szCs w:val="28"/>
        </w:rPr>
        <w:t>, приложениях № 2</w:t>
      </w:r>
      <w:r w:rsidR="00B95DFC" w:rsidRPr="003B1113">
        <w:rPr>
          <w:szCs w:val="28"/>
        </w:rPr>
        <w:t>, № 4</w:t>
      </w:r>
      <w:r w:rsidRPr="003B1113">
        <w:rPr>
          <w:szCs w:val="28"/>
        </w:rPr>
        <w:t xml:space="preserve"> к настоящему Положению;</w:t>
      </w:r>
    </w:p>
    <w:p w14:paraId="65DBA2F1" w14:textId="77777777" w:rsidR="00582121" w:rsidRPr="003B1113" w:rsidRDefault="00582121" w:rsidP="006B454C">
      <w:pPr>
        <w:tabs>
          <w:tab w:val="left" w:pos="7611"/>
        </w:tabs>
        <w:ind w:firstLine="709"/>
        <w:jc w:val="both"/>
        <w:rPr>
          <w:szCs w:val="28"/>
        </w:rPr>
      </w:pPr>
      <w:r w:rsidRPr="003B1113">
        <w:rPr>
          <w:szCs w:val="28"/>
        </w:rPr>
        <w:t>2) неполный пакет документов, предоставляемых в соответствии с требованиями пункта 6 настоящего Положения.</w:t>
      </w:r>
    </w:p>
    <w:p w14:paraId="3606DC7B" w14:textId="1D83F207" w:rsidR="008B2929" w:rsidRPr="003B1113" w:rsidRDefault="008B2929" w:rsidP="008B2929">
      <w:pPr>
        <w:tabs>
          <w:tab w:val="left" w:pos="7611"/>
        </w:tabs>
        <w:ind w:firstLine="709"/>
        <w:jc w:val="both"/>
        <w:rPr>
          <w:szCs w:val="28"/>
        </w:rPr>
      </w:pPr>
      <w:r w:rsidRPr="003B1113">
        <w:rPr>
          <w:szCs w:val="28"/>
        </w:rPr>
        <w:t xml:space="preserve">10. Экземпляр согласованного Эскизного проекта </w:t>
      </w:r>
      <w:r w:rsidR="00933011">
        <w:rPr>
          <w:szCs w:val="28"/>
        </w:rPr>
        <w:t xml:space="preserve">НТО </w:t>
      </w:r>
      <w:r w:rsidRPr="003B1113">
        <w:rPr>
          <w:szCs w:val="28"/>
        </w:rPr>
        <w:t xml:space="preserve">или уведомление об отказе в согласовании Эскизного проекта </w:t>
      </w:r>
      <w:r w:rsidR="00933011">
        <w:rPr>
          <w:szCs w:val="28"/>
        </w:rPr>
        <w:t xml:space="preserve">НТО </w:t>
      </w:r>
      <w:r w:rsidRPr="003B1113">
        <w:rPr>
          <w:szCs w:val="28"/>
        </w:rPr>
        <w:t>выдается Заявителю или представителю Заявителя непосредственно при обращении в Уполномоченный орган либо направляется письмом по почтовому</w:t>
      </w:r>
      <w:r w:rsidR="00B95DFC" w:rsidRPr="003B1113">
        <w:rPr>
          <w:szCs w:val="28"/>
        </w:rPr>
        <w:t xml:space="preserve"> адресу</w:t>
      </w:r>
      <w:r w:rsidR="00840F87" w:rsidRPr="003B1113">
        <w:rPr>
          <w:szCs w:val="28"/>
        </w:rPr>
        <w:t xml:space="preserve"> или по электронной почте, указанным</w:t>
      </w:r>
      <w:r w:rsidR="00B95DFC" w:rsidRPr="003B1113">
        <w:rPr>
          <w:szCs w:val="28"/>
        </w:rPr>
        <w:t xml:space="preserve"> в заявлении. </w:t>
      </w:r>
      <w:r w:rsidRPr="003B1113">
        <w:rPr>
          <w:szCs w:val="28"/>
        </w:rPr>
        <w:t>Способ уведомления Заявителя или представителя Заявителя указывается Заявителем или представителем Заявителя в заявлении в Уполномоченный орган о согласовании Эскизного проекта</w:t>
      </w:r>
      <w:r w:rsidR="00933011">
        <w:rPr>
          <w:szCs w:val="28"/>
        </w:rPr>
        <w:t xml:space="preserve"> НТО</w:t>
      </w:r>
      <w:r w:rsidRPr="003B1113">
        <w:rPr>
          <w:szCs w:val="28"/>
        </w:rPr>
        <w:t>.</w:t>
      </w:r>
    </w:p>
    <w:p w14:paraId="404527DC" w14:textId="269B21A7" w:rsidR="008B2929" w:rsidRDefault="00B95DFC" w:rsidP="008B2929">
      <w:pPr>
        <w:tabs>
          <w:tab w:val="left" w:pos="7611"/>
        </w:tabs>
        <w:ind w:firstLine="709"/>
        <w:jc w:val="both"/>
        <w:rPr>
          <w:szCs w:val="28"/>
        </w:rPr>
      </w:pPr>
      <w:r w:rsidRPr="003B1113">
        <w:rPr>
          <w:szCs w:val="28"/>
        </w:rPr>
        <w:t>11</w:t>
      </w:r>
      <w:r w:rsidR="008B2929" w:rsidRPr="003B1113">
        <w:rPr>
          <w:szCs w:val="28"/>
        </w:rPr>
        <w:t xml:space="preserve">. Изменение внешнего вида установленных НТО осуществляется в соответствии с Порядком согласования </w:t>
      </w:r>
      <w:r w:rsidR="008B2929" w:rsidRPr="005B4EE5">
        <w:rPr>
          <w:szCs w:val="28"/>
        </w:rPr>
        <w:t>Эскизного проекта НТО</w:t>
      </w:r>
      <w:r w:rsidR="008B2929" w:rsidRPr="003B1113">
        <w:rPr>
          <w:szCs w:val="28"/>
        </w:rPr>
        <w:t>, предусмотренным настоящим Положением.</w:t>
      </w:r>
    </w:p>
    <w:p w14:paraId="0BF10A01" w14:textId="358D58C7" w:rsidR="006365C7" w:rsidRDefault="006365C7" w:rsidP="008B2929">
      <w:pPr>
        <w:tabs>
          <w:tab w:val="left" w:pos="7611"/>
        </w:tabs>
        <w:ind w:firstLine="709"/>
        <w:jc w:val="both"/>
        <w:rPr>
          <w:szCs w:val="28"/>
        </w:rPr>
      </w:pPr>
    </w:p>
    <w:p w14:paraId="2866DB69" w14:textId="0CFC1986" w:rsidR="0062330D" w:rsidRDefault="0062330D" w:rsidP="008B2929">
      <w:pPr>
        <w:tabs>
          <w:tab w:val="left" w:pos="7611"/>
        </w:tabs>
        <w:ind w:firstLine="709"/>
        <w:jc w:val="both"/>
        <w:rPr>
          <w:szCs w:val="28"/>
        </w:rPr>
      </w:pPr>
    </w:p>
    <w:p w14:paraId="3E6BDD02" w14:textId="39BA4FA0" w:rsidR="0062330D" w:rsidRDefault="0062330D" w:rsidP="008B2929">
      <w:pPr>
        <w:tabs>
          <w:tab w:val="left" w:pos="7611"/>
        </w:tabs>
        <w:ind w:firstLine="709"/>
        <w:jc w:val="both"/>
        <w:rPr>
          <w:szCs w:val="28"/>
        </w:rPr>
      </w:pPr>
    </w:p>
    <w:p w14:paraId="3B8D8923" w14:textId="3C9AD9CF" w:rsidR="0062330D" w:rsidRPr="003B1113" w:rsidRDefault="0062330D" w:rsidP="0062330D">
      <w:pPr>
        <w:tabs>
          <w:tab w:val="left" w:pos="7611"/>
        </w:tabs>
        <w:jc w:val="center"/>
        <w:rPr>
          <w:szCs w:val="28"/>
        </w:rPr>
      </w:pPr>
      <w:r>
        <w:rPr>
          <w:szCs w:val="28"/>
        </w:rPr>
        <w:t>_____________</w:t>
      </w:r>
    </w:p>
    <w:p w14:paraId="38170035" w14:textId="77777777" w:rsidR="00C91C08" w:rsidRPr="003B1113" w:rsidRDefault="00C91C08" w:rsidP="008B2929">
      <w:pPr>
        <w:tabs>
          <w:tab w:val="left" w:pos="7611"/>
        </w:tabs>
        <w:ind w:firstLine="709"/>
        <w:jc w:val="both"/>
        <w:rPr>
          <w:szCs w:val="28"/>
        </w:rPr>
      </w:pPr>
    </w:p>
    <w:p w14:paraId="656FD090" w14:textId="77777777" w:rsidR="00C91C08" w:rsidRPr="003B1113" w:rsidRDefault="00C91C08" w:rsidP="008B2929">
      <w:pPr>
        <w:tabs>
          <w:tab w:val="left" w:pos="7611"/>
        </w:tabs>
        <w:ind w:firstLine="709"/>
        <w:jc w:val="both"/>
        <w:rPr>
          <w:szCs w:val="28"/>
        </w:rPr>
      </w:pPr>
    </w:p>
    <w:p w14:paraId="0DA0FFF4" w14:textId="77777777" w:rsidR="00C91C08" w:rsidRPr="003B1113" w:rsidRDefault="00C91C08" w:rsidP="008B2929">
      <w:pPr>
        <w:tabs>
          <w:tab w:val="left" w:pos="7611"/>
        </w:tabs>
        <w:ind w:firstLine="709"/>
        <w:jc w:val="both"/>
        <w:rPr>
          <w:szCs w:val="28"/>
        </w:rPr>
      </w:pPr>
    </w:p>
    <w:p w14:paraId="7487ECBC" w14:textId="77777777" w:rsidR="00C91C08" w:rsidRPr="003B1113" w:rsidRDefault="00C91C08" w:rsidP="008B2929">
      <w:pPr>
        <w:tabs>
          <w:tab w:val="left" w:pos="7611"/>
        </w:tabs>
        <w:ind w:firstLine="709"/>
        <w:jc w:val="both"/>
        <w:rPr>
          <w:szCs w:val="28"/>
        </w:rPr>
      </w:pPr>
    </w:p>
    <w:p w14:paraId="1D91D1E0" w14:textId="77777777" w:rsidR="00C91C08" w:rsidRPr="003B1113" w:rsidRDefault="00C91C08" w:rsidP="008B2929">
      <w:pPr>
        <w:tabs>
          <w:tab w:val="left" w:pos="7611"/>
        </w:tabs>
        <w:ind w:firstLine="709"/>
        <w:jc w:val="both"/>
        <w:rPr>
          <w:szCs w:val="28"/>
        </w:rPr>
      </w:pPr>
    </w:p>
    <w:p w14:paraId="7E2D2F4D" w14:textId="77777777" w:rsidR="00C91C08" w:rsidRPr="003B1113" w:rsidRDefault="00C91C08" w:rsidP="008B2929">
      <w:pPr>
        <w:tabs>
          <w:tab w:val="left" w:pos="7611"/>
        </w:tabs>
        <w:ind w:firstLine="709"/>
        <w:jc w:val="both"/>
        <w:rPr>
          <w:szCs w:val="28"/>
        </w:rPr>
      </w:pPr>
    </w:p>
    <w:p w14:paraId="267C8E44" w14:textId="77777777" w:rsidR="00C91C08" w:rsidRPr="003B1113" w:rsidRDefault="00C91C08" w:rsidP="008B2929">
      <w:pPr>
        <w:tabs>
          <w:tab w:val="left" w:pos="7611"/>
        </w:tabs>
        <w:ind w:firstLine="709"/>
        <w:jc w:val="both"/>
        <w:rPr>
          <w:szCs w:val="28"/>
        </w:rPr>
      </w:pPr>
    </w:p>
    <w:p w14:paraId="136A92C2" w14:textId="77777777" w:rsidR="00C91C08" w:rsidRPr="003B1113" w:rsidRDefault="00C91C08" w:rsidP="008B2929">
      <w:pPr>
        <w:tabs>
          <w:tab w:val="left" w:pos="7611"/>
        </w:tabs>
        <w:ind w:firstLine="709"/>
        <w:jc w:val="both"/>
        <w:rPr>
          <w:szCs w:val="28"/>
        </w:rPr>
      </w:pPr>
    </w:p>
    <w:p w14:paraId="7A8CDDF6" w14:textId="77777777" w:rsidR="00C91C08" w:rsidRPr="003B1113" w:rsidRDefault="00C91C08" w:rsidP="008B2929">
      <w:pPr>
        <w:tabs>
          <w:tab w:val="left" w:pos="7611"/>
        </w:tabs>
        <w:ind w:firstLine="709"/>
        <w:jc w:val="both"/>
        <w:rPr>
          <w:szCs w:val="28"/>
        </w:rPr>
      </w:pPr>
    </w:p>
    <w:p w14:paraId="092C1D22" w14:textId="77777777" w:rsidR="00C91C08" w:rsidRPr="003B1113" w:rsidRDefault="00C91C08" w:rsidP="008B2929">
      <w:pPr>
        <w:tabs>
          <w:tab w:val="left" w:pos="7611"/>
        </w:tabs>
        <w:ind w:firstLine="709"/>
        <w:jc w:val="both"/>
        <w:rPr>
          <w:szCs w:val="28"/>
        </w:rPr>
      </w:pPr>
    </w:p>
    <w:p w14:paraId="7C665114" w14:textId="77777777" w:rsidR="00C91C08" w:rsidRPr="003B1113" w:rsidRDefault="00C91C08" w:rsidP="008B2929">
      <w:pPr>
        <w:tabs>
          <w:tab w:val="left" w:pos="7611"/>
        </w:tabs>
        <w:ind w:firstLine="709"/>
        <w:jc w:val="both"/>
        <w:rPr>
          <w:szCs w:val="28"/>
        </w:rPr>
      </w:pPr>
    </w:p>
    <w:p w14:paraId="7C416127" w14:textId="77777777" w:rsidR="00C91C08" w:rsidRPr="003B1113" w:rsidRDefault="00C91C08" w:rsidP="008B2929">
      <w:pPr>
        <w:tabs>
          <w:tab w:val="left" w:pos="7611"/>
        </w:tabs>
        <w:ind w:firstLine="709"/>
        <w:jc w:val="both"/>
        <w:rPr>
          <w:szCs w:val="28"/>
        </w:rPr>
      </w:pPr>
    </w:p>
    <w:p w14:paraId="7338FCCA" w14:textId="77777777" w:rsidR="00C91C08" w:rsidRPr="003B1113" w:rsidRDefault="00C91C08" w:rsidP="008B2929">
      <w:pPr>
        <w:tabs>
          <w:tab w:val="left" w:pos="7611"/>
        </w:tabs>
        <w:ind w:firstLine="709"/>
        <w:jc w:val="both"/>
        <w:rPr>
          <w:szCs w:val="28"/>
        </w:rPr>
      </w:pPr>
    </w:p>
    <w:p w14:paraId="6C46D9AD" w14:textId="77777777" w:rsidR="00C91C08" w:rsidRPr="003B1113" w:rsidRDefault="00C91C08" w:rsidP="008B2929">
      <w:pPr>
        <w:tabs>
          <w:tab w:val="left" w:pos="7611"/>
        </w:tabs>
        <w:ind w:firstLine="709"/>
        <w:jc w:val="both"/>
        <w:rPr>
          <w:szCs w:val="28"/>
        </w:rPr>
      </w:pPr>
    </w:p>
    <w:p w14:paraId="7519AB45" w14:textId="77777777" w:rsidR="00C91C08" w:rsidRPr="003B1113" w:rsidRDefault="00C91C08" w:rsidP="008B2929">
      <w:pPr>
        <w:tabs>
          <w:tab w:val="left" w:pos="7611"/>
        </w:tabs>
        <w:ind w:firstLine="709"/>
        <w:jc w:val="both"/>
        <w:rPr>
          <w:szCs w:val="28"/>
        </w:rPr>
      </w:pPr>
    </w:p>
    <w:p w14:paraId="74CC65C8" w14:textId="77777777" w:rsidR="00C91C08" w:rsidRDefault="00C91C08" w:rsidP="008B2929">
      <w:pPr>
        <w:tabs>
          <w:tab w:val="left" w:pos="7611"/>
        </w:tabs>
        <w:ind w:firstLine="709"/>
        <w:jc w:val="both"/>
        <w:rPr>
          <w:szCs w:val="28"/>
        </w:rPr>
      </w:pPr>
    </w:p>
    <w:p w14:paraId="263E092B" w14:textId="77777777" w:rsidR="00BA5B27" w:rsidRPr="003B1113" w:rsidRDefault="00BA5B27" w:rsidP="008B2929">
      <w:pPr>
        <w:tabs>
          <w:tab w:val="left" w:pos="7611"/>
        </w:tabs>
        <w:ind w:firstLine="709"/>
        <w:jc w:val="both"/>
        <w:rPr>
          <w:szCs w:val="28"/>
        </w:rPr>
      </w:pP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5"/>
      </w:tblGrid>
      <w:tr w:rsidR="00B62648" w14:paraId="7C828640" w14:textId="77777777" w:rsidTr="00E97D05">
        <w:tc>
          <w:tcPr>
            <w:tcW w:w="4785" w:type="dxa"/>
          </w:tcPr>
          <w:p w14:paraId="2202CC7C" w14:textId="77777777" w:rsidR="00B62648" w:rsidRDefault="00B62648" w:rsidP="00E97D05">
            <w:pPr>
              <w:tabs>
                <w:tab w:val="left" w:pos="7611"/>
              </w:tabs>
              <w:jc w:val="right"/>
              <w:rPr>
                <w:szCs w:val="28"/>
              </w:rPr>
            </w:pPr>
          </w:p>
        </w:tc>
        <w:tc>
          <w:tcPr>
            <w:tcW w:w="4785" w:type="dxa"/>
          </w:tcPr>
          <w:p w14:paraId="606B7E72" w14:textId="0DCA5C88" w:rsidR="00B62648" w:rsidRDefault="00B62648" w:rsidP="00E97D05">
            <w:pPr>
              <w:tabs>
                <w:tab w:val="left" w:pos="7611"/>
              </w:tabs>
              <w:jc w:val="center"/>
              <w:rPr>
                <w:szCs w:val="28"/>
              </w:rPr>
            </w:pPr>
            <w:r w:rsidRPr="003B1113">
              <w:rPr>
                <w:szCs w:val="28"/>
              </w:rPr>
              <w:t>П</w:t>
            </w:r>
            <w:r w:rsidR="00553080">
              <w:rPr>
                <w:szCs w:val="28"/>
              </w:rPr>
              <w:t>РИЛОЖЕНИЕ</w:t>
            </w:r>
            <w:r w:rsidRPr="003B1113">
              <w:rPr>
                <w:szCs w:val="28"/>
              </w:rPr>
              <w:t xml:space="preserve"> № </w:t>
            </w:r>
            <w:r>
              <w:rPr>
                <w:szCs w:val="28"/>
              </w:rPr>
              <w:t>1</w:t>
            </w:r>
          </w:p>
          <w:p w14:paraId="16DECD9C" w14:textId="77777777" w:rsidR="00B62648" w:rsidRDefault="00B62648" w:rsidP="00E97D05">
            <w:pPr>
              <w:tabs>
                <w:tab w:val="left" w:pos="7611"/>
              </w:tabs>
              <w:jc w:val="center"/>
              <w:rPr>
                <w:szCs w:val="28"/>
              </w:rPr>
            </w:pPr>
            <w:r w:rsidRPr="003B1113">
              <w:rPr>
                <w:szCs w:val="28"/>
              </w:rPr>
              <w:t>к Положению о порядке</w:t>
            </w:r>
            <w:r>
              <w:rPr>
                <w:szCs w:val="28"/>
              </w:rPr>
              <w:t xml:space="preserve"> </w:t>
            </w:r>
            <w:r w:rsidRPr="003B1113">
              <w:rPr>
                <w:szCs w:val="28"/>
              </w:rPr>
              <w:t>согласования</w:t>
            </w:r>
            <w:r>
              <w:rPr>
                <w:szCs w:val="28"/>
              </w:rPr>
              <w:t xml:space="preserve"> </w:t>
            </w:r>
            <w:r w:rsidRPr="003B1113">
              <w:rPr>
                <w:szCs w:val="28"/>
              </w:rPr>
              <w:t>эскизного проекта внешнего вида</w:t>
            </w:r>
            <w:r>
              <w:rPr>
                <w:szCs w:val="28"/>
              </w:rPr>
              <w:t xml:space="preserve"> </w:t>
            </w:r>
            <w:r w:rsidRPr="003B1113">
              <w:rPr>
                <w:szCs w:val="28"/>
              </w:rPr>
              <w:t>нестационарных торговых объектов,</w:t>
            </w:r>
            <w:r>
              <w:rPr>
                <w:szCs w:val="28"/>
              </w:rPr>
              <w:t xml:space="preserve"> </w:t>
            </w:r>
            <w:r w:rsidRPr="003B1113">
              <w:rPr>
                <w:szCs w:val="28"/>
              </w:rPr>
              <w:t>размещенных на территории</w:t>
            </w:r>
            <w:r>
              <w:rPr>
                <w:szCs w:val="28"/>
              </w:rPr>
              <w:t xml:space="preserve"> </w:t>
            </w:r>
            <w:r w:rsidRPr="003B1113">
              <w:rPr>
                <w:szCs w:val="28"/>
              </w:rPr>
              <w:t>городского округа "Город Архангельск",</w:t>
            </w:r>
            <w:r>
              <w:rPr>
                <w:szCs w:val="28"/>
              </w:rPr>
              <w:t xml:space="preserve"> </w:t>
            </w:r>
            <w:r w:rsidRPr="003B1113">
              <w:rPr>
                <w:szCs w:val="28"/>
              </w:rPr>
              <w:t>независимо от форм собственности</w:t>
            </w:r>
            <w:r>
              <w:rPr>
                <w:szCs w:val="28"/>
              </w:rPr>
              <w:t xml:space="preserve"> </w:t>
            </w:r>
            <w:r w:rsidRPr="003B1113">
              <w:rPr>
                <w:szCs w:val="28"/>
              </w:rPr>
              <w:t>земельного участка</w:t>
            </w:r>
          </w:p>
        </w:tc>
      </w:tr>
    </w:tbl>
    <w:p w14:paraId="2F0B8B49" w14:textId="77777777" w:rsidR="00B62648" w:rsidRDefault="00B62648" w:rsidP="009F6AE6">
      <w:pPr>
        <w:jc w:val="center"/>
        <w:textAlignment w:val="baseline"/>
        <w:rPr>
          <w:szCs w:val="28"/>
        </w:rPr>
      </w:pPr>
    </w:p>
    <w:p w14:paraId="23308575" w14:textId="13473D68" w:rsidR="009F6AE6" w:rsidRPr="00743F48" w:rsidRDefault="009F6AE6" w:rsidP="009F6AE6">
      <w:pPr>
        <w:jc w:val="center"/>
        <w:textAlignment w:val="baseline"/>
        <w:rPr>
          <w:szCs w:val="28"/>
        </w:rPr>
      </w:pPr>
      <w:r w:rsidRPr="00743F48">
        <w:rPr>
          <w:szCs w:val="28"/>
        </w:rPr>
        <w:t>Заявление</w:t>
      </w:r>
    </w:p>
    <w:p w14:paraId="177C9A18" w14:textId="679871B7" w:rsidR="009F6AE6" w:rsidRPr="00743F48" w:rsidRDefault="009F6AE6" w:rsidP="00743F48">
      <w:pPr>
        <w:jc w:val="center"/>
        <w:textAlignment w:val="baseline"/>
        <w:rPr>
          <w:szCs w:val="28"/>
        </w:rPr>
      </w:pPr>
      <w:r w:rsidRPr="00743F48">
        <w:rPr>
          <w:szCs w:val="28"/>
        </w:rPr>
        <w:t>о согласовании Эскизного проекта НТО</w:t>
      </w:r>
    </w:p>
    <w:p w14:paraId="2230543A" w14:textId="27AEBAC2" w:rsidR="009F6AE6" w:rsidRPr="00743F48" w:rsidRDefault="00B40ADD" w:rsidP="003B1113">
      <w:pPr>
        <w:jc w:val="both"/>
        <w:textAlignment w:val="baseline"/>
        <w:rPr>
          <w:szCs w:val="28"/>
        </w:rPr>
      </w:pPr>
      <w:r>
        <w:rPr>
          <w:szCs w:val="28"/>
        </w:rPr>
        <w:t>о</w:t>
      </w:r>
      <w:r w:rsidR="009F6AE6" w:rsidRPr="00743F48">
        <w:rPr>
          <w:szCs w:val="28"/>
        </w:rPr>
        <w:t>т _______________________________________________________________</w:t>
      </w:r>
    </w:p>
    <w:p w14:paraId="331BEFD1" w14:textId="77777777" w:rsidR="009F6AE6" w:rsidRPr="00743F48" w:rsidRDefault="009F6AE6" w:rsidP="003B1113">
      <w:pPr>
        <w:jc w:val="center"/>
        <w:textAlignment w:val="baseline"/>
        <w:rPr>
          <w:sz w:val="24"/>
          <w:szCs w:val="24"/>
        </w:rPr>
      </w:pPr>
      <w:r w:rsidRPr="00743F48">
        <w:rPr>
          <w:sz w:val="24"/>
          <w:szCs w:val="24"/>
        </w:rPr>
        <w:t>(наименование юридического лица, индивидуального предпринимателя)</w:t>
      </w:r>
    </w:p>
    <w:p w14:paraId="51CBE7FC" w14:textId="1070B0BC" w:rsidR="009F6AE6" w:rsidRPr="00743F48" w:rsidRDefault="009F6AE6" w:rsidP="003B1113">
      <w:pPr>
        <w:jc w:val="both"/>
        <w:textAlignment w:val="baseline"/>
        <w:rPr>
          <w:szCs w:val="28"/>
        </w:rPr>
      </w:pPr>
      <w:r w:rsidRPr="00743F48">
        <w:rPr>
          <w:szCs w:val="28"/>
        </w:rPr>
        <w:t>__________________________________________________________________</w:t>
      </w:r>
    </w:p>
    <w:p w14:paraId="168F9E31" w14:textId="680B16F5" w:rsidR="009F6AE6" w:rsidRPr="00743F48" w:rsidRDefault="009F6AE6" w:rsidP="003B1113">
      <w:pPr>
        <w:jc w:val="both"/>
        <w:textAlignment w:val="baseline"/>
        <w:rPr>
          <w:szCs w:val="28"/>
        </w:rPr>
      </w:pPr>
      <w:r w:rsidRPr="00743F48">
        <w:rPr>
          <w:szCs w:val="28"/>
        </w:rPr>
        <w:t>в лице_____________________________________________________________</w:t>
      </w:r>
    </w:p>
    <w:p w14:paraId="1EB48A01" w14:textId="2A9822ED" w:rsidR="009F6AE6" w:rsidRPr="00743F48" w:rsidRDefault="009F6AE6" w:rsidP="003B1113">
      <w:pPr>
        <w:jc w:val="center"/>
        <w:textAlignment w:val="baseline"/>
        <w:rPr>
          <w:sz w:val="24"/>
          <w:szCs w:val="24"/>
        </w:rPr>
      </w:pPr>
      <w:r w:rsidRPr="00743F48">
        <w:rPr>
          <w:sz w:val="24"/>
          <w:szCs w:val="24"/>
        </w:rPr>
        <w:t xml:space="preserve">(Ф.И.О. руководителя или иного </w:t>
      </w:r>
      <w:r w:rsidR="00743F48">
        <w:rPr>
          <w:sz w:val="24"/>
          <w:szCs w:val="24"/>
        </w:rPr>
        <w:t>у</w:t>
      </w:r>
      <w:r w:rsidRPr="00743F48">
        <w:rPr>
          <w:sz w:val="24"/>
          <w:szCs w:val="24"/>
        </w:rPr>
        <w:t>полномоченного лица)</w:t>
      </w:r>
    </w:p>
    <w:p w14:paraId="0F1F17CA" w14:textId="50507B1A" w:rsidR="009F6AE6" w:rsidRPr="00743F48" w:rsidRDefault="009F6AE6" w:rsidP="003B1113">
      <w:pPr>
        <w:jc w:val="both"/>
        <w:textAlignment w:val="baseline"/>
        <w:rPr>
          <w:szCs w:val="28"/>
        </w:rPr>
      </w:pPr>
      <w:r w:rsidRPr="00743F48">
        <w:rPr>
          <w:szCs w:val="28"/>
        </w:rPr>
        <w:t>__________________________________________________________________</w:t>
      </w:r>
    </w:p>
    <w:p w14:paraId="36E0688A" w14:textId="77777777" w:rsidR="009F6AE6" w:rsidRPr="00743F48" w:rsidRDefault="009F6AE6" w:rsidP="003B1113">
      <w:pPr>
        <w:jc w:val="center"/>
        <w:textAlignment w:val="baseline"/>
        <w:rPr>
          <w:sz w:val="24"/>
          <w:szCs w:val="24"/>
        </w:rPr>
      </w:pPr>
      <w:r w:rsidRPr="00743F48">
        <w:rPr>
          <w:sz w:val="24"/>
          <w:szCs w:val="24"/>
        </w:rPr>
        <w:t>(Ф.И.О. представителя Заявителя)</w:t>
      </w:r>
    </w:p>
    <w:p w14:paraId="5A174CE6" w14:textId="5F0CA900" w:rsidR="009F6AE6" w:rsidRPr="00743F48" w:rsidRDefault="009F6AE6" w:rsidP="003B1113">
      <w:pPr>
        <w:jc w:val="both"/>
        <w:textAlignment w:val="baseline"/>
        <w:rPr>
          <w:szCs w:val="28"/>
        </w:rPr>
      </w:pPr>
      <w:r w:rsidRPr="00743F48">
        <w:rPr>
          <w:szCs w:val="28"/>
        </w:rPr>
        <w:t>Прошу согласовать Эскизный проект НТО</w:t>
      </w:r>
      <w:r w:rsidR="006C3307">
        <w:rPr>
          <w:szCs w:val="28"/>
        </w:rPr>
        <w:t>_________</w:t>
      </w:r>
      <w:r w:rsidRPr="00743F48">
        <w:rPr>
          <w:szCs w:val="28"/>
        </w:rPr>
        <w:t>____________________</w:t>
      </w:r>
    </w:p>
    <w:p w14:paraId="4AEDFA6E" w14:textId="01891941" w:rsidR="009F6AE6" w:rsidRPr="00743F48" w:rsidRDefault="009F6AE6" w:rsidP="003B1113">
      <w:pPr>
        <w:jc w:val="both"/>
        <w:textAlignment w:val="baseline"/>
        <w:rPr>
          <w:szCs w:val="28"/>
        </w:rPr>
      </w:pPr>
      <w:r w:rsidRPr="00743F48">
        <w:rPr>
          <w:szCs w:val="28"/>
        </w:rPr>
        <w:t>____________________________</w:t>
      </w:r>
      <w:r w:rsidR="006C3307">
        <w:rPr>
          <w:szCs w:val="28"/>
        </w:rPr>
        <w:t>__________</w:t>
      </w:r>
      <w:r w:rsidRPr="00743F48">
        <w:rPr>
          <w:szCs w:val="28"/>
        </w:rPr>
        <w:t>____________________________</w:t>
      </w:r>
    </w:p>
    <w:p w14:paraId="26AD36DD" w14:textId="77777777" w:rsidR="009F6AE6" w:rsidRPr="006C3307" w:rsidRDefault="009F6AE6" w:rsidP="003B1113">
      <w:pPr>
        <w:jc w:val="center"/>
        <w:textAlignment w:val="baseline"/>
        <w:rPr>
          <w:sz w:val="24"/>
          <w:szCs w:val="24"/>
        </w:rPr>
      </w:pPr>
      <w:r w:rsidRPr="006C3307">
        <w:rPr>
          <w:sz w:val="24"/>
          <w:szCs w:val="24"/>
        </w:rPr>
        <w:t>(специализация НТО)</w:t>
      </w:r>
    </w:p>
    <w:p w14:paraId="5E1E7B26" w14:textId="7F07A48F" w:rsidR="009F6AE6" w:rsidRPr="00743F48" w:rsidRDefault="009F6AE6" w:rsidP="003B1113">
      <w:pPr>
        <w:jc w:val="both"/>
        <w:textAlignment w:val="baseline"/>
        <w:rPr>
          <w:szCs w:val="28"/>
        </w:rPr>
      </w:pPr>
      <w:r w:rsidRPr="00743F48">
        <w:rPr>
          <w:szCs w:val="28"/>
        </w:rPr>
        <w:t>Номер   и   дата выдачи документа, подтверждающего право использования земельным участком:</w:t>
      </w:r>
      <w:r w:rsidR="00B40ADD">
        <w:rPr>
          <w:szCs w:val="28"/>
        </w:rPr>
        <w:t>__</w:t>
      </w:r>
      <w:r w:rsidR="006C3307">
        <w:rPr>
          <w:szCs w:val="28"/>
        </w:rPr>
        <w:t>___</w:t>
      </w:r>
      <w:r w:rsidRPr="00743F48">
        <w:rPr>
          <w:szCs w:val="28"/>
        </w:rPr>
        <w:t>___________________________________________</w:t>
      </w:r>
    </w:p>
    <w:p w14:paraId="5F89235C" w14:textId="29E255BB" w:rsidR="009F6AE6" w:rsidRPr="00743F48" w:rsidRDefault="009F6AE6" w:rsidP="003B1113">
      <w:pPr>
        <w:jc w:val="both"/>
        <w:textAlignment w:val="baseline"/>
        <w:rPr>
          <w:szCs w:val="28"/>
        </w:rPr>
      </w:pPr>
      <w:r w:rsidRPr="00743F48">
        <w:rPr>
          <w:szCs w:val="28"/>
        </w:rPr>
        <w:t>Прилагаю документы (информацию, сведения, данные) в составе:</w:t>
      </w:r>
      <w:r w:rsidR="006C3307">
        <w:rPr>
          <w:szCs w:val="28"/>
        </w:rPr>
        <w:t xml:space="preserve"> </w:t>
      </w:r>
      <w:r w:rsidRPr="00743F48">
        <w:rPr>
          <w:szCs w:val="28"/>
        </w:rPr>
        <w:t>__________________________________________________________________</w:t>
      </w:r>
    </w:p>
    <w:p w14:paraId="2B1E613B" w14:textId="646B2083" w:rsidR="009F6AE6" w:rsidRDefault="009F6AE6" w:rsidP="003B1113">
      <w:pPr>
        <w:jc w:val="both"/>
        <w:textAlignment w:val="baseline"/>
        <w:rPr>
          <w:szCs w:val="28"/>
        </w:rPr>
      </w:pPr>
      <w:r w:rsidRPr="00743F48">
        <w:rPr>
          <w:szCs w:val="28"/>
        </w:rPr>
        <w:t>Способ получения Заявителем или представителем Заявителя согласованного Эскизного проекта</w:t>
      </w:r>
      <w:r w:rsidR="006C3307">
        <w:rPr>
          <w:szCs w:val="28"/>
        </w:rPr>
        <w:t xml:space="preserve"> НТО</w:t>
      </w:r>
      <w:r w:rsidRPr="00743F48">
        <w:rPr>
          <w:szCs w:val="28"/>
        </w:rPr>
        <w:t xml:space="preserve"> либо уведомления об отказе в согласовании Эскизного проекта</w:t>
      </w:r>
      <w:r w:rsidR="006C3307">
        <w:rPr>
          <w:szCs w:val="28"/>
        </w:rPr>
        <w:t xml:space="preserve"> НТО</w:t>
      </w:r>
      <w:r w:rsidR="00E86A35">
        <w:rPr>
          <w:szCs w:val="28"/>
        </w:rPr>
        <w:t xml:space="preserve"> </w:t>
      </w:r>
      <w:r w:rsidR="00E86A35" w:rsidRPr="00743F48">
        <w:rPr>
          <w:szCs w:val="28"/>
        </w:rPr>
        <w:t>(указать способ получения и адрес)</w:t>
      </w:r>
      <w:r w:rsidRPr="00743F48">
        <w:rPr>
          <w:szCs w:val="28"/>
        </w:rPr>
        <w:t>:</w:t>
      </w:r>
    </w:p>
    <w:tbl>
      <w:tblPr>
        <w:tblStyle w:val="ad"/>
        <w:tblW w:w="0" w:type="auto"/>
        <w:tblInd w:w="108" w:type="dxa"/>
        <w:tblLook w:val="04A0" w:firstRow="1" w:lastRow="0" w:firstColumn="1" w:lastColumn="0" w:noHBand="0" w:noVBand="1"/>
      </w:tblPr>
      <w:tblGrid>
        <w:gridCol w:w="310"/>
        <w:gridCol w:w="8621"/>
        <w:gridCol w:w="425"/>
      </w:tblGrid>
      <w:tr w:rsidR="00E86A35" w14:paraId="6AF8DCBE" w14:textId="77777777" w:rsidTr="00E86A35">
        <w:tc>
          <w:tcPr>
            <w:tcW w:w="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AAE35E1" w14:textId="4B78C510" w:rsidR="006C3307" w:rsidRDefault="00E86A35" w:rsidP="003B1113">
            <w:pPr>
              <w:jc w:val="both"/>
              <w:textAlignment w:val="baseline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86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855A852" w14:textId="1914BBE3" w:rsidR="006C3307" w:rsidRDefault="00E86A35" w:rsidP="003B1113">
            <w:pPr>
              <w:jc w:val="both"/>
              <w:textAlignment w:val="baseline"/>
              <w:rPr>
                <w:szCs w:val="28"/>
              </w:rPr>
            </w:pPr>
            <w:r w:rsidRPr="00743F48">
              <w:rPr>
                <w:szCs w:val="28"/>
              </w:rPr>
              <w:t>непосредственно при обращении в Уполномоченный орган</w:t>
            </w:r>
          </w:p>
        </w:tc>
        <w:tc>
          <w:tcPr>
            <w:tcW w:w="425" w:type="dxa"/>
            <w:tcBorders>
              <w:left w:val="single" w:sz="4" w:space="0" w:color="auto"/>
            </w:tcBorders>
          </w:tcPr>
          <w:p w14:paraId="79271260" w14:textId="77777777" w:rsidR="006C3307" w:rsidRDefault="006C3307" w:rsidP="003B1113">
            <w:pPr>
              <w:jc w:val="both"/>
              <w:textAlignment w:val="baseline"/>
              <w:rPr>
                <w:szCs w:val="28"/>
              </w:rPr>
            </w:pPr>
          </w:p>
        </w:tc>
      </w:tr>
      <w:tr w:rsidR="00E86A35" w14:paraId="760C3BAD" w14:textId="77777777" w:rsidTr="00E86A35">
        <w:trPr>
          <w:trHeight w:val="264"/>
        </w:trPr>
        <w:tc>
          <w:tcPr>
            <w:tcW w:w="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8394634" w14:textId="63F504C4" w:rsidR="006C3307" w:rsidRDefault="00E86A35" w:rsidP="003B1113">
            <w:pPr>
              <w:jc w:val="both"/>
              <w:textAlignment w:val="baseline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86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847295B" w14:textId="36F8AA53" w:rsidR="006C3307" w:rsidRDefault="00E86A35" w:rsidP="00E86A35">
            <w:pPr>
              <w:jc w:val="both"/>
              <w:textAlignment w:val="baseline"/>
              <w:rPr>
                <w:szCs w:val="28"/>
              </w:rPr>
            </w:pPr>
            <w:r w:rsidRPr="00743F48">
              <w:rPr>
                <w:szCs w:val="28"/>
              </w:rPr>
              <w:t>письмом по почтовому адресу:</w:t>
            </w:r>
          </w:p>
        </w:tc>
        <w:tc>
          <w:tcPr>
            <w:tcW w:w="425" w:type="dxa"/>
            <w:tcBorders>
              <w:left w:val="single" w:sz="4" w:space="0" w:color="auto"/>
            </w:tcBorders>
          </w:tcPr>
          <w:p w14:paraId="5D0A7A8C" w14:textId="77777777" w:rsidR="006C3307" w:rsidRDefault="006C3307" w:rsidP="003B1113">
            <w:pPr>
              <w:jc w:val="both"/>
              <w:textAlignment w:val="baseline"/>
              <w:rPr>
                <w:szCs w:val="28"/>
              </w:rPr>
            </w:pPr>
          </w:p>
        </w:tc>
      </w:tr>
      <w:tr w:rsidR="00E86A35" w14:paraId="782A4F15" w14:textId="77777777" w:rsidTr="00E86A35">
        <w:tc>
          <w:tcPr>
            <w:tcW w:w="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E5A4E7D" w14:textId="2B49A7BE" w:rsidR="006C3307" w:rsidRDefault="00E86A35" w:rsidP="003B1113">
            <w:pPr>
              <w:jc w:val="both"/>
              <w:textAlignment w:val="baseline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86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981E7F3" w14:textId="4E9EF92A" w:rsidR="00E86A35" w:rsidRDefault="00E86A35" w:rsidP="003B1113">
            <w:pPr>
              <w:jc w:val="both"/>
              <w:textAlignment w:val="baseline"/>
              <w:rPr>
                <w:szCs w:val="28"/>
              </w:rPr>
            </w:pPr>
            <w:r w:rsidRPr="00743F48">
              <w:rPr>
                <w:szCs w:val="28"/>
              </w:rPr>
              <w:t>по эл</w:t>
            </w:r>
            <w:r>
              <w:rPr>
                <w:szCs w:val="28"/>
              </w:rPr>
              <w:t>ектронной</w:t>
            </w:r>
            <w:r w:rsidRPr="00743F48">
              <w:rPr>
                <w:szCs w:val="28"/>
              </w:rPr>
              <w:t xml:space="preserve"> почте</w:t>
            </w:r>
            <w:r w:rsidR="00980398">
              <w:rPr>
                <w:szCs w:val="28"/>
              </w:rPr>
              <w:t>:</w:t>
            </w:r>
          </w:p>
        </w:tc>
        <w:tc>
          <w:tcPr>
            <w:tcW w:w="425" w:type="dxa"/>
            <w:tcBorders>
              <w:left w:val="single" w:sz="4" w:space="0" w:color="auto"/>
            </w:tcBorders>
          </w:tcPr>
          <w:p w14:paraId="07AC4D9E" w14:textId="77777777" w:rsidR="006C3307" w:rsidRDefault="006C3307" w:rsidP="003B1113">
            <w:pPr>
              <w:jc w:val="both"/>
              <w:textAlignment w:val="baseline"/>
              <w:rPr>
                <w:szCs w:val="28"/>
              </w:rPr>
            </w:pPr>
          </w:p>
        </w:tc>
      </w:tr>
    </w:tbl>
    <w:p w14:paraId="3E29A5C3" w14:textId="6755205D" w:rsidR="00E86A35" w:rsidRDefault="009F6AE6" w:rsidP="003B1113">
      <w:pPr>
        <w:jc w:val="both"/>
        <w:textAlignment w:val="baseline"/>
        <w:rPr>
          <w:szCs w:val="28"/>
        </w:rPr>
      </w:pPr>
      <w:r w:rsidRPr="00743F48">
        <w:rPr>
          <w:szCs w:val="28"/>
        </w:rPr>
        <w:t>Даю согласие на обработку своих персональных данных ____________</w:t>
      </w:r>
      <w:r w:rsidR="00B40ADD">
        <w:rPr>
          <w:szCs w:val="28"/>
        </w:rPr>
        <w:t>___</w:t>
      </w:r>
      <w:r w:rsidRPr="00743F48">
        <w:rPr>
          <w:szCs w:val="28"/>
        </w:rPr>
        <w:t xml:space="preserve">__ </w:t>
      </w:r>
    </w:p>
    <w:p w14:paraId="0A791728" w14:textId="4A8CCE90" w:rsidR="009F6AE6" w:rsidRPr="00E86A35" w:rsidRDefault="009F6AE6" w:rsidP="003B1113">
      <w:pPr>
        <w:jc w:val="both"/>
        <w:textAlignment w:val="baseline"/>
        <w:rPr>
          <w:sz w:val="24"/>
          <w:szCs w:val="24"/>
        </w:rPr>
      </w:pPr>
      <w:r w:rsidRPr="00743F48">
        <w:rPr>
          <w:szCs w:val="28"/>
        </w:rPr>
        <w:t xml:space="preserve">                                                                                               </w:t>
      </w:r>
      <w:r w:rsidR="003B1113" w:rsidRPr="00743F48">
        <w:rPr>
          <w:szCs w:val="28"/>
        </w:rPr>
        <w:t xml:space="preserve">        </w:t>
      </w:r>
      <w:r w:rsidRPr="00743F48">
        <w:rPr>
          <w:szCs w:val="28"/>
        </w:rPr>
        <w:t xml:space="preserve">  </w:t>
      </w:r>
      <w:r w:rsidRPr="00E86A35">
        <w:rPr>
          <w:sz w:val="24"/>
          <w:szCs w:val="24"/>
        </w:rPr>
        <w:t>(подпись)</w:t>
      </w:r>
    </w:p>
    <w:p w14:paraId="627A13C0" w14:textId="03BC3DB8" w:rsidR="009F6AE6" w:rsidRPr="00743F48" w:rsidRDefault="00E86A35" w:rsidP="003B1113">
      <w:pPr>
        <w:jc w:val="both"/>
        <w:textAlignment w:val="baseline"/>
        <w:rPr>
          <w:szCs w:val="28"/>
        </w:rPr>
      </w:pPr>
      <w:proofErr w:type="gramStart"/>
      <w:r>
        <w:rPr>
          <w:szCs w:val="28"/>
        </w:rPr>
        <w:t xml:space="preserve">департаменту </w:t>
      </w:r>
      <w:r w:rsidR="009F6AE6" w:rsidRPr="00743F48">
        <w:rPr>
          <w:szCs w:val="28"/>
        </w:rPr>
        <w:t>градостроительства   Администрации   городского округа "Город Архангельск"  в  соответствии  со  статьей 9  Федерального закона "О</w:t>
      </w:r>
      <w:r>
        <w:rPr>
          <w:szCs w:val="28"/>
        </w:rPr>
        <w:t xml:space="preserve"> </w:t>
      </w:r>
      <w:r w:rsidR="009F6AE6" w:rsidRPr="00743F48">
        <w:rPr>
          <w:szCs w:val="28"/>
        </w:rPr>
        <w:t>персональных данных" на</w:t>
      </w:r>
      <w:r>
        <w:rPr>
          <w:szCs w:val="28"/>
        </w:rPr>
        <w:t xml:space="preserve"> </w:t>
      </w:r>
      <w:r w:rsidR="009F6AE6" w:rsidRPr="00743F48">
        <w:rPr>
          <w:szCs w:val="28"/>
        </w:rPr>
        <w:t>автоматизированную, а   также  без использования</w:t>
      </w:r>
      <w:r>
        <w:rPr>
          <w:szCs w:val="28"/>
        </w:rPr>
        <w:t xml:space="preserve"> </w:t>
      </w:r>
      <w:r w:rsidR="009F6AE6" w:rsidRPr="00743F48">
        <w:rPr>
          <w:szCs w:val="28"/>
        </w:rPr>
        <w:t xml:space="preserve">средств  автоматизации обработку  моих  персональных  данных  в  целях предоставления согласования </w:t>
      </w:r>
      <w:r w:rsidR="009F6AE6" w:rsidRPr="005B4EE5">
        <w:rPr>
          <w:szCs w:val="28"/>
        </w:rPr>
        <w:t>Эскизного  проекта НТО</w:t>
      </w:r>
      <w:r w:rsidR="009F6AE6" w:rsidRPr="00743F48">
        <w:rPr>
          <w:szCs w:val="28"/>
        </w:rPr>
        <w:t>,  а  именно на совершение действий, предусмотренных  пунктом 3 статьи 3  Федерального  закона  "О  персональных  данных".</w:t>
      </w:r>
      <w:proofErr w:type="gramEnd"/>
      <w:r w:rsidR="009F6AE6" w:rsidRPr="00743F48">
        <w:rPr>
          <w:szCs w:val="28"/>
        </w:rPr>
        <w:t xml:space="preserve">  Настоящее согласие дается на период до истечения сроков хранения соответствующей информации или документов, содержащих указанную информацию, определяемых в соответствии с законодательством Российской Федерации.</w:t>
      </w:r>
    </w:p>
    <w:p w14:paraId="00548BC3" w14:textId="1B8D28A7" w:rsidR="009F6AE6" w:rsidRPr="00743F48" w:rsidRDefault="009F6AE6" w:rsidP="009F6AE6">
      <w:pPr>
        <w:jc w:val="both"/>
        <w:textAlignment w:val="baseline"/>
        <w:rPr>
          <w:szCs w:val="28"/>
        </w:rPr>
      </w:pPr>
      <w:r w:rsidRPr="00743F48">
        <w:rPr>
          <w:szCs w:val="28"/>
        </w:rPr>
        <w:br/>
      </w:r>
      <w:r w:rsidR="00B40ADD">
        <w:rPr>
          <w:szCs w:val="28"/>
        </w:rPr>
        <w:t xml:space="preserve">Дата________   </w:t>
      </w:r>
      <w:r w:rsidRPr="00743F48">
        <w:rPr>
          <w:szCs w:val="28"/>
        </w:rPr>
        <w:t>Подпись ______________</w:t>
      </w:r>
      <w:r w:rsidR="00E86A35">
        <w:rPr>
          <w:szCs w:val="28"/>
        </w:rPr>
        <w:t xml:space="preserve">     </w:t>
      </w:r>
      <w:r w:rsidR="00B40ADD">
        <w:rPr>
          <w:szCs w:val="28"/>
        </w:rPr>
        <w:t xml:space="preserve">   </w:t>
      </w:r>
      <w:r w:rsidR="00E86A35">
        <w:rPr>
          <w:szCs w:val="28"/>
        </w:rPr>
        <w:t xml:space="preserve"> </w:t>
      </w:r>
      <w:r w:rsidRPr="00743F48">
        <w:rPr>
          <w:szCs w:val="28"/>
        </w:rPr>
        <w:t>__________________________</w:t>
      </w:r>
    </w:p>
    <w:p w14:paraId="4682779B" w14:textId="02F8865D" w:rsidR="009F6AE6" w:rsidRPr="00B62648" w:rsidRDefault="009F6AE6" w:rsidP="00E86A35">
      <w:pPr>
        <w:jc w:val="both"/>
        <w:textAlignment w:val="baseline"/>
        <w:rPr>
          <w:sz w:val="24"/>
          <w:szCs w:val="24"/>
        </w:rPr>
      </w:pPr>
      <w:r w:rsidRPr="00B62648">
        <w:rPr>
          <w:spacing w:val="-18"/>
          <w:sz w:val="24"/>
          <w:szCs w:val="24"/>
        </w:rPr>
        <w:t>     </w:t>
      </w:r>
      <w:r w:rsidR="003B1113" w:rsidRPr="00B62648">
        <w:rPr>
          <w:spacing w:val="-18"/>
          <w:sz w:val="24"/>
          <w:szCs w:val="24"/>
        </w:rPr>
        <w:t xml:space="preserve">                                                                                </w:t>
      </w:r>
      <w:r w:rsidR="00B40ADD" w:rsidRPr="00B62648">
        <w:rPr>
          <w:spacing w:val="-18"/>
          <w:sz w:val="24"/>
          <w:szCs w:val="24"/>
        </w:rPr>
        <w:t xml:space="preserve">                  </w:t>
      </w:r>
      <w:r w:rsidR="00B62648">
        <w:rPr>
          <w:spacing w:val="-18"/>
          <w:sz w:val="24"/>
          <w:szCs w:val="24"/>
        </w:rPr>
        <w:t xml:space="preserve">                             </w:t>
      </w:r>
      <w:r w:rsidR="00B40ADD" w:rsidRPr="00B62648">
        <w:rPr>
          <w:spacing w:val="-18"/>
          <w:sz w:val="24"/>
          <w:szCs w:val="24"/>
        </w:rPr>
        <w:t xml:space="preserve">          </w:t>
      </w:r>
      <w:r w:rsidR="003B1113" w:rsidRPr="00B62648">
        <w:rPr>
          <w:spacing w:val="-18"/>
          <w:sz w:val="24"/>
          <w:szCs w:val="24"/>
        </w:rPr>
        <w:t xml:space="preserve">  </w:t>
      </w:r>
      <w:r w:rsidRPr="00B62648">
        <w:rPr>
          <w:sz w:val="24"/>
          <w:szCs w:val="24"/>
        </w:rPr>
        <w:t>(расшифровка подписи)</w:t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5"/>
      </w:tblGrid>
      <w:tr w:rsidR="00B62648" w14:paraId="6848FC5B" w14:textId="77777777" w:rsidTr="00B62648">
        <w:tc>
          <w:tcPr>
            <w:tcW w:w="4785" w:type="dxa"/>
          </w:tcPr>
          <w:p w14:paraId="7C932EBE" w14:textId="77777777" w:rsidR="00B62648" w:rsidRDefault="00B62648" w:rsidP="005C0F63">
            <w:pPr>
              <w:tabs>
                <w:tab w:val="left" w:pos="7611"/>
              </w:tabs>
              <w:jc w:val="right"/>
              <w:rPr>
                <w:szCs w:val="28"/>
              </w:rPr>
            </w:pPr>
          </w:p>
        </w:tc>
        <w:tc>
          <w:tcPr>
            <w:tcW w:w="4785" w:type="dxa"/>
          </w:tcPr>
          <w:p w14:paraId="60D3C7A5" w14:textId="40C64120" w:rsidR="00B62648" w:rsidRDefault="00B62648" w:rsidP="00B62648">
            <w:pPr>
              <w:tabs>
                <w:tab w:val="left" w:pos="7611"/>
              </w:tabs>
              <w:jc w:val="center"/>
              <w:rPr>
                <w:szCs w:val="28"/>
              </w:rPr>
            </w:pPr>
            <w:r w:rsidRPr="003B1113">
              <w:rPr>
                <w:szCs w:val="28"/>
              </w:rPr>
              <w:t>П</w:t>
            </w:r>
            <w:r w:rsidR="00553080">
              <w:rPr>
                <w:szCs w:val="28"/>
              </w:rPr>
              <w:t>РИЛОЖЕНИЕ</w:t>
            </w:r>
            <w:r w:rsidRPr="003B1113">
              <w:rPr>
                <w:szCs w:val="28"/>
              </w:rPr>
              <w:t xml:space="preserve"> № 2</w:t>
            </w:r>
          </w:p>
          <w:p w14:paraId="357518E6" w14:textId="67FD2BFC" w:rsidR="00B62648" w:rsidRDefault="00B62648" w:rsidP="00B62648">
            <w:pPr>
              <w:tabs>
                <w:tab w:val="left" w:pos="7611"/>
              </w:tabs>
              <w:jc w:val="center"/>
              <w:rPr>
                <w:szCs w:val="28"/>
              </w:rPr>
            </w:pPr>
            <w:r w:rsidRPr="003B1113">
              <w:rPr>
                <w:szCs w:val="28"/>
              </w:rPr>
              <w:t>к Положению о порядке</w:t>
            </w:r>
            <w:r>
              <w:rPr>
                <w:szCs w:val="28"/>
              </w:rPr>
              <w:t xml:space="preserve"> </w:t>
            </w:r>
            <w:r w:rsidRPr="003B1113">
              <w:rPr>
                <w:szCs w:val="28"/>
              </w:rPr>
              <w:t>согласования</w:t>
            </w:r>
            <w:r>
              <w:rPr>
                <w:szCs w:val="28"/>
              </w:rPr>
              <w:t xml:space="preserve"> </w:t>
            </w:r>
            <w:r w:rsidRPr="003B1113">
              <w:rPr>
                <w:szCs w:val="28"/>
              </w:rPr>
              <w:t>эскизного проекта внешнего вида</w:t>
            </w:r>
            <w:r>
              <w:rPr>
                <w:szCs w:val="28"/>
              </w:rPr>
              <w:t xml:space="preserve"> </w:t>
            </w:r>
            <w:r w:rsidRPr="003B1113">
              <w:rPr>
                <w:szCs w:val="28"/>
              </w:rPr>
              <w:t>нестационарных торговых объектов,</w:t>
            </w:r>
            <w:r>
              <w:rPr>
                <w:szCs w:val="28"/>
              </w:rPr>
              <w:t xml:space="preserve"> </w:t>
            </w:r>
            <w:r w:rsidRPr="003B1113">
              <w:rPr>
                <w:szCs w:val="28"/>
              </w:rPr>
              <w:t>размещенных на территории</w:t>
            </w:r>
            <w:r>
              <w:rPr>
                <w:szCs w:val="28"/>
              </w:rPr>
              <w:t xml:space="preserve"> </w:t>
            </w:r>
            <w:r w:rsidRPr="003B1113">
              <w:rPr>
                <w:szCs w:val="28"/>
              </w:rPr>
              <w:t>городского округа "Город Архангельск",</w:t>
            </w:r>
            <w:r>
              <w:rPr>
                <w:szCs w:val="28"/>
              </w:rPr>
              <w:t xml:space="preserve"> </w:t>
            </w:r>
            <w:r w:rsidRPr="003B1113">
              <w:rPr>
                <w:szCs w:val="28"/>
              </w:rPr>
              <w:t>независимо от форм собственности</w:t>
            </w:r>
            <w:r>
              <w:rPr>
                <w:szCs w:val="28"/>
              </w:rPr>
              <w:t xml:space="preserve"> </w:t>
            </w:r>
            <w:r w:rsidRPr="003B1113">
              <w:rPr>
                <w:szCs w:val="28"/>
              </w:rPr>
              <w:t>земельного участка</w:t>
            </w:r>
          </w:p>
        </w:tc>
      </w:tr>
    </w:tbl>
    <w:p w14:paraId="5CF22C53" w14:textId="77777777" w:rsidR="00624E13" w:rsidRDefault="00624E13" w:rsidP="005C0F63">
      <w:pPr>
        <w:tabs>
          <w:tab w:val="left" w:pos="7611"/>
        </w:tabs>
        <w:ind w:firstLine="709"/>
        <w:jc w:val="right"/>
        <w:rPr>
          <w:szCs w:val="28"/>
        </w:rPr>
      </w:pPr>
    </w:p>
    <w:p w14:paraId="7506B5D6" w14:textId="77777777" w:rsidR="00FA79C4" w:rsidRPr="003B1113" w:rsidRDefault="005C0F63" w:rsidP="005C0F63">
      <w:pPr>
        <w:snapToGrid w:val="0"/>
        <w:jc w:val="center"/>
        <w:rPr>
          <w:b/>
          <w:szCs w:val="28"/>
        </w:rPr>
      </w:pPr>
      <w:r w:rsidRPr="003B1113">
        <w:rPr>
          <w:b/>
          <w:szCs w:val="28"/>
        </w:rPr>
        <w:t>Требования к параметрам и внешнему виду</w:t>
      </w:r>
      <w:r w:rsidR="00147180" w:rsidRPr="003B1113">
        <w:rPr>
          <w:b/>
          <w:szCs w:val="28"/>
        </w:rPr>
        <w:t xml:space="preserve"> НТО на территории городского округа "Город Архангельск", в том числе при проектировании НТО </w:t>
      </w:r>
    </w:p>
    <w:p w14:paraId="1D7ACD8D" w14:textId="77777777" w:rsidR="00FA79C4" w:rsidRPr="003B1113" w:rsidRDefault="00FA79C4" w:rsidP="009F6AE6">
      <w:pPr>
        <w:snapToGrid w:val="0"/>
        <w:jc w:val="both"/>
        <w:rPr>
          <w:szCs w:val="28"/>
        </w:rPr>
      </w:pPr>
    </w:p>
    <w:p w14:paraId="0B2C68FA" w14:textId="77777777" w:rsidR="00FC47B5" w:rsidRPr="003B1113" w:rsidRDefault="00FC47B5" w:rsidP="00D133C6">
      <w:pPr>
        <w:snapToGrid w:val="0"/>
        <w:ind w:firstLine="709"/>
        <w:jc w:val="both"/>
        <w:rPr>
          <w:szCs w:val="28"/>
        </w:rPr>
      </w:pPr>
      <w:r w:rsidRPr="003B1113">
        <w:rPr>
          <w:szCs w:val="28"/>
        </w:rPr>
        <w:t>I. Требования к параметрам НТО</w:t>
      </w:r>
    </w:p>
    <w:p w14:paraId="41C3EEA0" w14:textId="77777777" w:rsidR="00FC47B5" w:rsidRPr="003B1113" w:rsidRDefault="00FC47B5" w:rsidP="00DB0FA9">
      <w:pPr>
        <w:snapToGrid w:val="0"/>
        <w:ind w:firstLine="708"/>
        <w:jc w:val="both"/>
        <w:rPr>
          <w:szCs w:val="28"/>
        </w:rPr>
      </w:pPr>
      <w:r w:rsidRPr="003B1113">
        <w:rPr>
          <w:szCs w:val="28"/>
        </w:rPr>
        <w:t>1.1. НТО не должен иметь капитального фундамента и (или) подземных помещений, позволяющих отнести такой объект к недвижимому имуществу, независимо от наличия или отсутствия подключения (технологического присоединения) к сетям инженерно-технического обеспечения.</w:t>
      </w:r>
    </w:p>
    <w:p w14:paraId="14A6459F" w14:textId="77777777" w:rsidR="00FC47B5" w:rsidRPr="003B1113" w:rsidRDefault="00FC47B5" w:rsidP="00DB0FA9">
      <w:pPr>
        <w:snapToGrid w:val="0"/>
        <w:ind w:firstLine="708"/>
        <w:jc w:val="both"/>
        <w:rPr>
          <w:szCs w:val="28"/>
        </w:rPr>
      </w:pPr>
      <w:r w:rsidRPr="003B1113">
        <w:rPr>
          <w:szCs w:val="28"/>
        </w:rPr>
        <w:t>1.2. НТО должен иметь количество этажей - не более одного, высоту от уровня земли - не более 3,5 метра, высоту внутренних помещений - не менее 2,5 метра.</w:t>
      </w:r>
    </w:p>
    <w:p w14:paraId="49C9A1E7" w14:textId="77777777" w:rsidR="00FC47B5" w:rsidRPr="003B1113" w:rsidRDefault="00FC47B5" w:rsidP="00D133C6">
      <w:pPr>
        <w:snapToGrid w:val="0"/>
        <w:ind w:firstLine="709"/>
        <w:jc w:val="both"/>
        <w:rPr>
          <w:szCs w:val="28"/>
        </w:rPr>
      </w:pPr>
      <w:r w:rsidRPr="003B1113">
        <w:rPr>
          <w:szCs w:val="28"/>
        </w:rPr>
        <w:t>II. Требования, предъявляемые к внешнему виду НТО</w:t>
      </w:r>
    </w:p>
    <w:p w14:paraId="5754FD26" w14:textId="24232A6F" w:rsidR="00FC47B5" w:rsidRPr="003B1113" w:rsidRDefault="00FC47B5" w:rsidP="00DB0FA9">
      <w:pPr>
        <w:snapToGrid w:val="0"/>
        <w:ind w:firstLine="708"/>
        <w:jc w:val="both"/>
        <w:rPr>
          <w:szCs w:val="28"/>
        </w:rPr>
      </w:pPr>
      <w:r w:rsidRPr="003B1113">
        <w:rPr>
          <w:szCs w:val="28"/>
        </w:rPr>
        <w:t xml:space="preserve">2.1. </w:t>
      </w:r>
      <w:r w:rsidR="00071CD1">
        <w:rPr>
          <w:szCs w:val="28"/>
        </w:rPr>
        <w:t xml:space="preserve">Изготовление (возведение) </w:t>
      </w:r>
      <w:r w:rsidRPr="003B1113">
        <w:rPr>
          <w:szCs w:val="28"/>
        </w:rPr>
        <w:t xml:space="preserve">НТО </w:t>
      </w:r>
      <w:r w:rsidR="00071CD1">
        <w:rPr>
          <w:szCs w:val="28"/>
        </w:rPr>
        <w:t xml:space="preserve">рекомендуется </w:t>
      </w:r>
      <w:r w:rsidRPr="003B1113">
        <w:rPr>
          <w:szCs w:val="28"/>
        </w:rPr>
        <w:t>осуществлять из модульных или быстровозводимых конструкций. Устройство заглубленных фундаментов запрещается.</w:t>
      </w:r>
    </w:p>
    <w:p w14:paraId="3E955A6C" w14:textId="77777777" w:rsidR="00121067" w:rsidRDefault="00FC47B5" w:rsidP="00DB0FA9">
      <w:pPr>
        <w:snapToGrid w:val="0"/>
        <w:ind w:firstLine="708"/>
        <w:jc w:val="both"/>
        <w:rPr>
          <w:szCs w:val="28"/>
          <w:shd w:val="clear" w:color="auto" w:fill="FFFFFF"/>
        </w:rPr>
      </w:pPr>
      <w:r w:rsidRPr="005B4EE5">
        <w:rPr>
          <w:szCs w:val="28"/>
        </w:rPr>
        <w:t>2.2.</w:t>
      </w:r>
      <w:r w:rsidRPr="003B1113">
        <w:rPr>
          <w:szCs w:val="28"/>
        </w:rPr>
        <w:t xml:space="preserve"> </w:t>
      </w:r>
      <w:r w:rsidR="008B22FC" w:rsidRPr="003B1113">
        <w:rPr>
          <w:szCs w:val="28"/>
        </w:rPr>
        <w:t>Фриз, низ и верх фасадов НТО выполняется из дерева или  металла</w:t>
      </w:r>
      <w:r w:rsidR="000F58FC" w:rsidRPr="003B1113">
        <w:rPr>
          <w:szCs w:val="28"/>
        </w:rPr>
        <w:t>, окрашенного под дерево. Основная часть павильона окрашивается в тепло-серый оттенок</w:t>
      </w:r>
      <w:r w:rsidR="008B22FC" w:rsidRPr="003B1113">
        <w:rPr>
          <w:szCs w:val="28"/>
        </w:rPr>
        <w:t>.</w:t>
      </w:r>
      <w:r w:rsidR="000F58FC" w:rsidRPr="003B1113">
        <w:rPr>
          <w:szCs w:val="28"/>
        </w:rPr>
        <w:t xml:space="preserve"> </w:t>
      </w:r>
      <w:r w:rsidR="008B22FC" w:rsidRPr="003B1113">
        <w:rPr>
          <w:szCs w:val="28"/>
          <w:shd w:val="clear" w:color="auto" w:fill="FFFFFF"/>
        </w:rPr>
        <w:t xml:space="preserve">Вариант зашивки цоколя предусматривает раскладку </w:t>
      </w:r>
      <w:r w:rsidR="008B22FC" w:rsidRPr="005B4EE5">
        <w:rPr>
          <w:szCs w:val="28"/>
        </w:rPr>
        <w:t xml:space="preserve">"ёлочка" </w:t>
      </w:r>
      <w:r w:rsidR="008B22FC" w:rsidRPr="003B1113">
        <w:rPr>
          <w:szCs w:val="28"/>
          <w:shd w:val="clear" w:color="auto" w:fill="FFFFFF"/>
        </w:rPr>
        <w:t>или параллельную обрешетку</w:t>
      </w:r>
    </w:p>
    <w:p w14:paraId="728079A9" w14:textId="4F82711C" w:rsidR="008B22FC" w:rsidRDefault="00121067" w:rsidP="00DB0FA9">
      <w:pPr>
        <w:snapToGrid w:val="0"/>
        <w:ind w:firstLine="708"/>
        <w:jc w:val="both"/>
        <w:rPr>
          <w:szCs w:val="28"/>
          <w:shd w:val="clear" w:color="auto" w:fill="FFFFFF"/>
        </w:rPr>
      </w:pPr>
      <w:r w:rsidRPr="005B4EE5">
        <w:rPr>
          <w:szCs w:val="28"/>
          <w:shd w:val="clear" w:color="auto" w:fill="FFFFFF"/>
        </w:rPr>
        <w:t xml:space="preserve">Раскладка </w:t>
      </w:r>
      <w:r w:rsidRPr="005B4EE5">
        <w:rPr>
          <w:szCs w:val="28"/>
        </w:rPr>
        <w:t>"ёлочка"</w:t>
      </w:r>
      <w:r w:rsidRPr="005B4EE5">
        <w:rPr>
          <w:szCs w:val="28"/>
          <w:shd w:val="clear" w:color="auto" w:fill="FFFFFF"/>
        </w:rPr>
        <w:t xml:space="preserve"> выполняется </w:t>
      </w:r>
      <w:r w:rsidR="00182A36" w:rsidRPr="005B4EE5">
        <w:rPr>
          <w:szCs w:val="28"/>
          <w:shd w:val="clear" w:color="auto" w:fill="FFFFFF"/>
        </w:rPr>
        <w:t xml:space="preserve">в соответствии с </w:t>
      </w:r>
      <w:r w:rsidRPr="005B4EE5">
        <w:rPr>
          <w:szCs w:val="28"/>
          <w:shd w:val="clear" w:color="auto" w:fill="FFFFFF"/>
        </w:rPr>
        <w:t>утвержденной визуализаци</w:t>
      </w:r>
      <w:r w:rsidR="00182A36" w:rsidRPr="005B4EE5">
        <w:rPr>
          <w:szCs w:val="28"/>
          <w:shd w:val="clear" w:color="auto" w:fill="FFFFFF"/>
        </w:rPr>
        <w:t>ей</w:t>
      </w:r>
      <w:r w:rsidRPr="005B4EE5">
        <w:rPr>
          <w:szCs w:val="28"/>
          <w:shd w:val="clear" w:color="auto" w:fill="FFFFFF"/>
        </w:rPr>
        <w:t xml:space="preserve"> НТО</w:t>
      </w:r>
      <w:r w:rsidR="008B22FC" w:rsidRPr="005B4EE5">
        <w:rPr>
          <w:szCs w:val="28"/>
          <w:shd w:val="clear" w:color="auto" w:fill="FFFFFF"/>
        </w:rPr>
        <w:t>.</w:t>
      </w:r>
    </w:p>
    <w:p w14:paraId="45C846F3" w14:textId="77777777" w:rsidR="00F3196A" w:rsidRPr="003B1113" w:rsidRDefault="00FC47B5" w:rsidP="00DB0FA9">
      <w:pPr>
        <w:snapToGrid w:val="0"/>
        <w:ind w:firstLine="708"/>
        <w:jc w:val="both"/>
        <w:rPr>
          <w:szCs w:val="28"/>
        </w:rPr>
      </w:pPr>
      <w:r w:rsidRPr="003B1113">
        <w:rPr>
          <w:szCs w:val="28"/>
        </w:rPr>
        <w:t xml:space="preserve">2.3. Во внешней отделке НТО не допускается применение кирпича, бетона, рулонной и шиферной кровли, необработанной древесины, профилированного листа. </w:t>
      </w:r>
    </w:p>
    <w:p w14:paraId="2F56AA2D" w14:textId="23734A23" w:rsidR="00FC47B5" w:rsidRPr="003B1113" w:rsidRDefault="00FC47B5" w:rsidP="00DB0FA9">
      <w:pPr>
        <w:snapToGrid w:val="0"/>
        <w:ind w:firstLine="708"/>
        <w:jc w:val="both"/>
        <w:rPr>
          <w:szCs w:val="28"/>
        </w:rPr>
      </w:pPr>
      <w:r w:rsidRPr="003B1113">
        <w:rPr>
          <w:szCs w:val="28"/>
        </w:rPr>
        <w:t>2.</w:t>
      </w:r>
      <w:r w:rsidR="008B22FC" w:rsidRPr="003B1113">
        <w:rPr>
          <w:szCs w:val="28"/>
        </w:rPr>
        <w:t>4</w:t>
      </w:r>
      <w:r w:rsidRPr="003B1113">
        <w:rPr>
          <w:szCs w:val="28"/>
        </w:rPr>
        <w:t>. Внешний вид НТО должен соответствовать согласованному с Уполномоченным органом Эскизному проекту</w:t>
      </w:r>
      <w:r w:rsidR="00B62648">
        <w:rPr>
          <w:szCs w:val="28"/>
        </w:rPr>
        <w:t xml:space="preserve"> НТО</w:t>
      </w:r>
      <w:r w:rsidRPr="003B1113">
        <w:rPr>
          <w:szCs w:val="28"/>
        </w:rPr>
        <w:t>. Запрещ</w:t>
      </w:r>
      <w:r w:rsidRPr="005B4EE5">
        <w:rPr>
          <w:szCs w:val="28"/>
        </w:rPr>
        <w:t>а</w:t>
      </w:r>
      <w:r w:rsidR="00B62648" w:rsidRPr="005B4EE5">
        <w:rPr>
          <w:szCs w:val="28"/>
        </w:rPr>
        <w:t>е</w:t>
      </w:r>
      <w:r w:rsidRPr="005B4EE5">
        <w:rPr>
          <w:szCs w:val="28"/>
        </w:rPr>
        <w:t>т</w:t>
      </w:r>
      <w:r w:rsidRPr="003B1113">
        <w:rPr>
          <w:szCs w:val="28"/>
        </w:rPr>
        <w:t>ся размещение НТО без согласования Эскизного проекта</w:t>
      </w:r>
      <w:r w:rsidR="00B62648">
        <w:rPr>
          <w:szCs w:val="28"/>
        </w:rPr>
        <w:t xml:space="preserve"> НТО</w:t>
      </w:r>
      <w:r w:rsidRPr="003B1113">
        <w:rPr>
          <w:szCs w:val="28"/>
        </w:rPr>
        <w:t>, самовольное изменение объемно-планировочного решения, конструкций и их элементов, изменение их цветового решения.</w:t>
      </w:r>
    </w:p>
    <w:p w14:paraId="2ACB4848" w14:textId="7F9E78DE" w:rsidR="00FC47B5" w:rsidRPr="003B1113" w:rsidRDefault="008B22FC" w:rsidP="00DB0FA9">
      <w:pPr>
        <w:snapToGrid w:val="0"/>
        <w:ind w:firstLine="708"/>
        <w:jc w:val="both"/>
        <w:rPr>
          <w:szCs w:val="28"/>
        </w:rPr>
      </w:pPr>
      <w:r w:rsidRPr="003B1113">
        <w:rPr>
          <w:szCs w:val="28"/>
        </w:rPr>
        <w:t>2.5</w:t>
      </w:r>
      <w:r w:rsidR="00FC47B5" w:rsidRPr="003B1113">
        <w:rPr>
          <w:szCs w:val="28"/>
        </w:rPr>
        <w:t>. Эскизным проектом</w:t>
      </w:r>
      <w:r w:rsidR="00B62648">
        <w:rPr>
          <w:szCs w:val="28"/>
        </w:rPr>
        <w:t xml:space="preserve"> НТО</w:t>
      </w:r>
      <w:r w:rsidR="00FC47B5" w:rsidRPr="003B1113">
        <w:rPr>
          <w:szCs w:val="28"/>
        </w:rPr>
        <w:t xml:space="preserve"> должно быть предусмотрено сезонное расположение озеленения (наземных, настенных, подвесных устройств, вазонов, вертикального озеленения, устройство клумб). Размещение и внешний вид элементов озеленения должны способствовать эстетической привлекательности фасадов НТО, обеспечивать комплексное решение его оформления.</w:t>
      </w:r>
    </w:p>
    <w:p w14:paraId="53A0B404" w14:textId="77777777" w:rsidR="004A21E4" w:rsidRPr="003B1113" w:rsidRDefault="008B22FC" w:rsidP="00DB0FA9">
      <w:pPr>
        <w:snapToGrid w:val="0"/>
        <w:ind w:firstLine="708"/>
        <w:jc w:val="both"/>
        <w:rPr>
          <w:szCs w:val="28"/>
        </w:rPr>
      </w:pPr>
      <w:r w:rsidRPr="003B1113">
        <w:rPr>
          <w:szCs w:val="28"/>
        </w:rPr>
        <w:lastRenderedPageBreak/>
        <w:t>2.6</w:t>
      </w:r>
      <w:r w:rsidR="00FC47B5" w:rsidRPr="003B1113">
        <w:rPr>
          <w:szCs w:val="28"/>
        </w:rPr>
        <w:t>. Не</w:t>
      </w:r>
      <w:r w:rsidR="00B53D61" w:rsidRPr="003B1113">
        <w:rPr>
          <w:szCs w:val="28"/>
        </w:rPr>
        <w:t xml:space="preserve"> допускается размещение рекламных конструкций</w:t>
      </w:r>
      <w:r w:rsidR="004A21E4" w:rsidRPr="003B1113">
        <w:rPr>
          <w:szCs w:val="28"/>
        </w:rPr>
        <w:t>, оклейка элементов фасада самоклеящейся пленкой</w:t>
      </w:r>
      <w:r w:rsidR="00FC47B5" w:rsidRPr="003B1113">
        <w:rPr>
          <w:szCs w:val="28"/>
        </w:rPr>
        <w:t xml:space="preserve">. </w:t>
      </w:r>
    </w:p>
    <w:p w14:paraId="254D8B4D" w14:textId="05135798" w:rsidR="00182A36" w:rsidRPr="00427971" w:rsidRDefault="008B22FC" w:rsidP="00182A36">
      <w:pPr>
        <w:snapToGrid w:val="0"/>
        <w:ind w:firstLine="708"/>
        <w:jc w:val="both"/>
        <w:rPr>
          <w:szCs w:val="28"/>
        </w:rPr>
      </w:pPr>
      <w:r w:rsidRPr="00427971">
        <w:rPr>
          <w:szCs w:val="28"/>
        </w:rPr>
        <w:t>2.7</w:t>
      </w:r>
      <w:r w:rsidR="004A21E4" w:rsidRPr="00427971">
        <w:rPr>
          <w:szCs w:val="28"/>
        </w:rPr>
        <w:t xml:space="preserve">. </w:t>
      </w:r>
      <w:r w:rsidR="004A21E4" w:rsidRPr="00427971">
        <w:t xml:space="preserve">Вывеска </w:t>
      </w:r>
      <w:r w:rsidR="00121067" w:rsidRPr="00427971">
        <w:t xml:space="preserve">на НТО размещается в соответствии с </w:t>
      </w:r>
      <w:proofErr w:type="gramStart"/>
      <w:r w:rsidR="00121067" w:rsidRPr="00427971">
        <w:t>дизайн-кодом</w:t>
      </w:r>
      <w:proofErr w:type="gramEnd"/>
      <w:r w:rsidR="00121067" w:rsidRPr="00427971">
        <w:t xml:space="preserve"> города Архангельска, утвержденным решением Архангельской городской Думы                      от 15 марта 2023 года № 648</w:t>
      </w:r>
      <w:r w:rsidR="004A21E4" w:rsidRPr="00427971">
        <w:t>.</w:t>
      </w:r>
      <w:r w:rsidR="00F14DC4" w:rsidRPr="00427971">
        <w:t xml:space="preserve"> </w:t>
      </w:r>
      <w:r w:rsidR="00121067" w:rsidRPr="00427971">
        <w:t xml:space="preserve"> </w:t>
      </w:r>
      <w:r w:rsidR="00182A36" w:rsidRPr="00427971">
        <w:t>Цвет вывески предусмотрен нейтральных цветов: черного, белого, темно-серого, коричневого. Предпочтительны натуральные материалы изготовления — металл, дерево.</w:t>
      </w:r>
    </w:p>
    <w:p w14:paraId="5726F0B1" w14:textId="4229630D" w:rsidR="004A21E4" w:rsidRPr="003B1113" w:rsidRDefault="00121067" w:rsidP="00DB0FA9">
      <w:pPr>
        <w:snapToGrid w:val="0"/>
        <w:ind w:firstLine="708"/>
        <w:jc w:val="both"/>
        <w:rPr>
          <w:szCs w:val="28"/>
        </w:rPr>
      </w:pPr>
      <w:r w:rsidRPr="00427971">
        <w:t>Около вывески располагается туристический логотип Архангельской области</w:t>
      </w:r>
      <w:r w:rsidR="00182A36" w:rsidRPr="00427971">
        <w:t xml:space="preserve"> в цветном или однотонном варианте</w:t>
      </w:r>
      <w:r w:rsidRPr="00427971">
        <w:t>.</w:t>
      </w:r>
      <w:r>
        <w:t xml:space="preserve"> </w:t>
      </w:r>
    </w:p>
    <w:p w14:paraId="0BEC9E14" w14:textId="5C67A75F" w:rsidR="00FC47B5" w:rsidRPr="003B1113" w:rsidRDefault="004A21E4" w:rsidP="00DB0FA9">
      <w:pPr>
        <w:snapToGrid w:val="0"/>
        <w:ind w:firstLine="708"/>
        <w:jc w:val="both"/>
        <w:rPr>
          <w:szCs w:val="28"/>
        </w:rPr>
      </w:pPr>
      <w:r w:rsidRPr="003B1113">
        <w:rPr>
          <w:szCs w:val="28"/>
        </w:rPr>
        <w:t>2.</w:t>
      </w:r>
      <w:r w:rsidR="008B22FC" w:rsidRPr="003B1113">
        <w:rPr>
          <w:szCs w:val="28"/>
        </w:rPr>
        <w:t>8</w:t>
      </w:r>
      <w:r w:rsidRPr="003B1113">
        <w:rPr>
          <w:szCs w:val="28"/>
        </w:rPr>
        <w:t xml:space="preserve">. </w:t>
      </w:r>
      <w:r w:rsidR="00071CD1">
        <w:rPr>
          <w:szCs w:val="28"/>
        </w:rPr>
        <w:t xml:space="preserve">С целью защиты стеклянных поверхностей НТО рекомендуется </w:t>
      </w:r>
      <w:r w:rsidR="00FC47B5" w:rsidRPr="003B1113">
        <w:rPr>
          <w:szCs w:val="28"/>
        </w:rPr>
        <w:t xml:space="preserve">предусматривать установку защитных </w:t>
      </w:r>
      <w:proofErr w:type="spellStart"/>
      <w:r w:rsidR="00FC47B5" w:rsidRPr="003B1113">
        <w:rPr>
          <w:szCs w:val="28"/>
        </w:rPr>
        <w:t>ролетных</w:t>
      </w:r>
      <w:proofErr w:type="spellEnd"/>
      <w:r w:rsidR="00FC47B5" w:rsidRPr="003B1113">
        <w:rPr>
          <w:szCs w:val="28"/>
        </w:rPr>
        <w:t xml:space="preserve"> систем (</w:t>
      </w:r>
      <w:proofErr w:type="spellStart"/>
      <w:r w:rsidR="00FC47B5" w:rsidRPr="003B1113">
        <w:rPr>
          <w:szCs w:val="28"/>
        </w:rPr>
        <w:t>рольставней</w:t>
      </w:r>
      <w:proofErr w:type="spellEnd"/>
      <w:r w:rsidR="00FC47B5" w:rsidRPr="003B1113">
        <w:rPr>
          <w:szCs w:val="28"/>
        </w:rPr>
        <w:t>).</w:t>
      </w:r>
    </w:p>
    <w:p w14:paraId="0F792EB3" w14:textId="77777777" w:rsidR="00FC47B5" w:rsidRPr="003B1113" w:rsidRDefault="008B22FC" w:rsidP="00F45E6D">
      <w:pPr>
        <w:snapToGrid w:val="0"/>
        <w:ind w:firstLine="708"/>
        <w:jc w:val="both"/>
        <w:rPr>
          <w:szCs w:val="28"/>
        </w:rPr>
      </w:pPr>
      <w:r w:rsidRPr="003B1113">
        <w:rPr>
          <w:szCs w:val="28"/>
        </w:rPr>
        <w:t>2.9</w:t>
      </w:r>
      <w:r w:rsidR="00FC47B5" w:rsidRPr="003B1113">
        <w:rPr>
          <w:szCs w:val="28"/>
        </w:rPr>
        <w:t>. Не допускаются наружное размещение защитных решеток на лицевых фасадах и установка их в витринах (за исключением внутренних раздвижных устройств).</w:t>
      </w:r>
      <w:r w:rsidR="00F45E6D" w:rsidRPr="003B1113">
        <w:rPr>
          <w:szCs w:val="28"/>
        </w:rPr>
        <w:t xml:space="preserve"> </w:t>
      </w:r>
      <w:r w:rsidR="00FC47B5" w:rsidRPr="003B1113">
        <w:rPr>
          <w:szCs w:val="28"/>
        </w:rPr>
        <w:t xml:space="preserve">В случае установки защитных решеток необходимо предусмотреть их расположение за плоскостью остекления внутри помещения. </w:t>
      </w:r>
    </w:p>
    <w:p w14:paraId="37013CCE" w14:textId="77777777" w:rsidR="00FC47B5" w:rsidRPr="003B1113" w:rsidRDefault="00F45E6D" w:rsidP="00DB0FA9">
      <w:pPr>
        <w:snapToGrid w:val="0"/>
        <w:ind w:firstLine="708"/>
        <w:jc w:val="both"/>
        <w:rPr>
          <w:szCs w:val="28"/>
        </w:rPr>
      </w:pPr>
      <w:r w:rsidRPr="003B1113">
        <w:rPr>
          <w:szCs w:val="28"/>
        </w:rPr>
        <w:t>2.</w:t>
      </w:r>
      <w:r w:rsidR="004A21E4" w:rsidRPr="003B1113">
        <w:rPr>
          <w:szCs w:val="28"/>
        </w:rPr>
        <w:t>1</w:t>
      </w:r>
      <w:r w:rsidR="008B22FC" w:rsidRPr="003B1113">
        <w:rPr>
          <w:szCs w:val="28"/>
        </w:rPr>
        <w:t>0</w:t>
      </w:r>
      <w:r w:rsidR="00FC47B5" w:rsidRPr="003B1113">
        <w:rPr>
          <w:szCs w:val="28"/>
        </w:rPr>
        <w:t xml:space="preserve">. Запрещается устанавливать глухие металлические дверные полотна на лицевом и боковом </w:t>
      </w:r>
      <w:proofErr w:type="gramStart"/>
      <w:r w:rsidR="00FC47B5" w:rsidRPr="003B1113">
        <w:rPr>
          <w:szCs w:val="28"/>
        </w:rPr>
        <w:t>фасадах</w:t>
      </w:r>
      <w:proofErr w:type="gramEnd"/>
      <w:r w:rsidR="00FC47B5" w:rsidRPr="003B1113">
        <w:rPr>
          <w:szCs w:val="28"/>
        </w:rPr>
        <w:t xml:space="preserve"> НТО.</w:t>
      </w:r>
    </w:p>
    <w:p w14:paraId="45867205" w14:textId="77777777" w:rsidR="004A21E4" w:rsidRPr="003B1113" w:rsidRDefault="008B22FC" w:rsidP="004A21E4">
      <w:pPr>
        <w:snapToGrid w:val="0"/>
        <w:ind w:firstLine="708"/>
        <w:jc w:val="both"/>
        <w:rPr>
          <w:rFonts w:eastAsiaTheme="minorHAnsi"/>
          <w:szCs w:val="28"/>
          <w:lang w:eastAsia="en-US"/>
        </w:rPr>
      </w:pPr>
      <w:r w:rsidRPr="003B1113">
        <w:rPr>
          <w:szCs w:val="28"/>
        </w:rPr>
        <w:t>2.11</w:t>
      </w:r>
      <w:r w:rsidR="00FC47B5" w:rsidRPr="003B1113">
        <w:rPr>
          <w:szCs w:val="28"/>
        </w:rPr>
        <w:t xml:space="preserve">. </w:t>
      </w:r>
      <w:r w:rsidR="004A21E4" w:rsidRPr="003B1113">
        <w:rPr>
          <w:szCs w:val="28"/>
        </w:rPr>
        <w:t>Подсветка НТО должна иметь немерцающий (статичный, не переключающийся), приглушенный свет. О</w:t>
      </w:r>
      <w:r w:rsidR="004A21E4" w:rsidRPr="004A21E4">
        <w:rPr>
          <w:rFonts w:eastAsiaTheme="minorHAnsi"/>
          <w:szCs w:val="28"/>
          <w:lang w:eastAsia="en-US"/>
        </w:rPr>
        <w:t>свещение фасадов должно быть выполнено в качественном белом свете теплого</w:t>
      </w:r>
      <w:r w:rsidR="004A21E4" w:rsidRPr="003B1113">
        <w:rPr>
          <w:szCs w:val="28"/>
        </w:rPr>
        <w:t xml:space="preserve"> </w:t>
      </w:r>
      <w:r w:rsidR="004A21E4" w:rsidRPr="004A21E4">
        <w:rPr>
          <w:rFonts w:eastAsiaTheme="minorHAnsi"/>
          <w:szCs w:val="28"/>
          <w:lang w:eastAsia="en-US"/>
        </w:rPr>
        <w:t>спектра</w:t>
      </w:r>
      <w:r w:rsidR="004A21E4" w:rsidRPr="003B1113">
        <w:rPr>
          <w:rFonts w:eastAsiaTheme="minorHAnsi"/>
          <w:szCs w:val="28"/>
          <w:lang w:eastAsia="en-US"/>
        </w:rPr>
        <w:t>.</w:t>
      </w:r>
    </w:p>
    <w:p w14:paraId="51D0F2B9" w14:textId="77777777" w:rsidR="004A21E4" w:rsidRPr="003B1113" w:rsidRDefault="00F45E6D" w:rsidP="004A21E4">
      <w:pPr>
        <w:snapToGrid w:val="0"/>
        <w:ind w:firstLine="708"/>
        <w:jc w:val="both"/>
        <w:rPr>
          <w:rFonts w:eastAsiaTheme="minorHAnsi"/>
          <w:szCs w:val="28"/>
          <w:lang w:eastAsia="en-US"/>
        </w:rPr>
      </w:pPr>
      <w:r w:rsidRPr="003B1113">
        <w:rPr>
          <w:szCs w:val="28"/>
        </w:rPr>
        <w:t>2.1</w:t>
      </w:r>
      <w:r w:rsidR="008B22FC" w:rsidRPr="003B1113">
        <w:rPr>
          <w:szCs w:val="28"/>
        </w:rPr>
        <w:t>2</w:t>
      </w:r>
      <w:r w:rsidR="00FC47B5" w:rsidRPr="003B1113">
        <w:rPr>
          <w:szCs w:val="28"/>
        </w:rPr>
        <w:t xml:space="preserve">. </w:t>
      </w:r>
      <w:r w:rsidR="004A21E4" w:rsidRPr="003B1113">
        <w:rPr>
          <w:szCs w:val="28"/>
        </w:rPr>
        <w:t>Установки архитектурно-художественного освещения не должны производить слепящее действие на водителей транспорта и пешеходов (приборы архитектурного освещения должны располагаться таким образом, чтобы их выходные отверстия не могли оказаться в поле центрального зрения водителей и пешеходов в главных направлениях движения или экранировались светозащитными устройствами).</w:t>
      </w:r>
    </w:p>
    <w:p w14:paraId="57FC72EE" w14:textId="77777777" w:rsidR="00FC47B5" w:rsidRPr="003B1113" w:rsidRDefault="008B22FC" w:rsidP="00DB0FA9">
      <w:pPr>
        <w:snapToGrid w:val="0"/>
        <w:ind w:firstLine="708"/>
        <w:jc w:val="both"/>
        <w:rPr>
          <w:szCs w:val="28"/>
        </w:rPr>
      </w:pPr>
      <w:r w:rsidRPr="003B1113">
        <w:rPr>
          <w:szCs w:val="28"/>
        </w:rPr>
        <w:t>2.13</w:t>
      </w:r>
      <w:r w:rsidR="00FC47B5" w:rsidRPr="003B1113">
        <w:rPr>
          <w:szCs w:val="28"/>
        </w:rPr>
        <w:t>. В случае проектирования двух и более НТО в составе торговой зоны внешний вид НТО должен иметь одно архитектурно-</w:t>
      </w:r>
      <w:proofErr w:type="gramStart"/>
      <w:r w:rsidR="00FC47B5" w:rsidRPr="003B1113">
        <w:rPr>
          <w:szCs w:val="28"/>
        </w:rPr>
        <w:t>художественное решение</w:t>
      </w:r>
      <w:proofErr w:type="gramEnd"/>
      <w:r w:rsidR="00FC47B5" w:rsidRPr="003B1113">
        <w:rPr>
          <w:szCs w:val="28"/>
        </w:rPr>
        <w:t>, включая параметры, материалы, применяемые при отделке фасадов, их цветовое решение, оформление входных групп, витрин, установку козырьков и навесов, в том числе решение по благоустройству прилегающей территории.</w:t>
      </w:r>
    </w:p>
    <w:p w14:paraId="0AD1F87E" w14:textId="77777777" w:rsidR="00FC47B5" w:rsidRPr="003B1113" w:rsidRDefault="00F45E6D" w:rsidP="00DB0FA9">
      <w:pPr>
        <w:snapToGrid w:val="0"/>
        <w:ind w:firstLine="708"/>
        <w:jc w:val="both"/>
        <w:rPr>
          <w:szCs w:val="28"/>
        </w:rPr>
      </w:pPr>
      <w:r w:rsidRPr="003B1113">
        <w:rPr>
          <w:szCs w:val="28"/>
        </w:rPr>
        <w:t>2.1</w:t>
      </w:r>
      <w:r w:rsidR="008B22FC" w:rsidRPr="003B1113">
        <w:rPr>
          <w:szCs w:val="28"/>
        </w:rPr>
        <w:t>4</w:t>
      </w:r>
      <w:r w:rsidR="00FC47B5" w:rsidRPr="003B1113">
        <w:rPr>
          <w:szCs w:val="28"/>
        </w:rPr>
        <w:t>. Установка НТО допускается только на заранее подготовленную площадку с твердым и ровным покрытием.</w:t>
      </w:r>
    </w:p>
    <w:p w14:paraId="3436C00F" w14:textId="77777777" w:rsidR="00FC47B5" w:rsidRPr="003B1113" w:rsidRDefault="008B22FC" w:rsidP="00DB0FA9">
      <w:pPr>
        <w:snapToGrid w:val="0"/>
        <w:ind w:firstLine="708"/>
        <w:jc w:val="both"/>
        <w:rPr>
          <w:szCs w:val="28"/>
        </w:rPr>
      </w:pPr>
      <w:r w:rsidRPr="003B1113">
        <w:rPr>
          <w:szCs w:val="28"/>
        </w:rPr>
        <w:t>2.15</w:t>
      </w:r>
      <w:r w:rsidR="00FC47B5" w:rsidRPr="003B1113">
        <w:rPr>
          <w:szCs w:val="28"/>
        </w:rPr>
        <w:t>. При установке НТО обеспечивается благоустройство и оборудование мест их размещения, в том числе:</w:t>
      </w:r>
    </w:p>
    <w:p w14:paraId="3372C176" w14:textId="77777777" w:rsidR="00FC47B5" w:rsidRPr="003B1113" w:rsidRDefault="00FC47B5" w:rsidP="00FC47B5">
      <w:pPr>
        <w:snapToGrid w:val="0"/>
        <w:ind w:firstLine="709"/>
        <w:jc w:val="both"/>
        <w:rPr>
          <w:szCs w:val="28"/>
        </w:rPr>
      </w:pPr>
      <w:r w:rsidRPr="003B1113">
        <w:rPr>
          <w:szCs w:val="28"/>
        </w:rPr>
        <w:t xml:space="preserve">благоустройство площадки для размещения НТО и прилегающей территории - не менее </w:t>
      </w:r>
      <w:r w:rsidR="008B22FC" w:rsidRPr="003B1113">
        <w:rPr>
          <w:szCs w:val="28"/>
        </w:rPr>
        <w:t>10</w:t>
      </w:r>
      <w:r w:rsidRPr="003B1113">
        <w:rPr>
          <w:szCs w:val="28"/>
        </w:rPr>
        <w:t xml:space="preserve"> м по периметру НТО;</w:t>
      </w:r>
    </w:p>
    <w:p w14:paraId="5474A6AE" w14:textId="77777777" w:rsidR="00FC47B5" w:rsidRPr="003B1113" w:rsidRDefault="00FC47B5" w:rsidP="00FC47B5">
      <w:pPr>
        <w:snapToGrid w:val="0"/>
        <w:ind w:firstLine="709"/>
        <w:jc w:val="both"/>
        <w:rPr>
          <w:szCs w:val="28"/>
        </w:rPr>
      </w:pPr>
      <w:r w:rsidRPr="003B1113">
        <w:rPr>
          <w:szCs w:val="28"/>
        </w:rPr>
        <w:t>возможность подключения НТО к сетям инженерно-технического обеспечения (при необходимости);</w:t>
      </w:r>
    </w:p>
    <w:p w14:paraId="1A2B40BF" w14:textId="77777777" w:rsidR="00FC47B5" w:rsidRPr="003B1113" w:rsidRDefault="00FC47B5" w:rsidP="00FC47B5">
      <w:pPr>
        <w:snapToGrid w:val="0"/>
        <w:ind w:firstLine="709"/>
        <w:jc w:val="both"/>
        <w:rPr>
          <w:szCs w:val="28"/>
        </w:rPr>
      </w:pPr>
      <w:r w:rsidRPr="003B1113">
        <w:rPr>
          <w:szCs w:val="28"/>
        </w:rPr>
        <w:t>удобный подъезд автотранспорта, не создаю</w:t>
      </w:r>
      <w:r w:rsidR="00B53D61" w:rsidRPr="003B1113">
        <w:rPr>
          <w:szCs w:val="28"/>
        </w:rPr>
        <w:t>щий помех для прохода пешеходов</w:t>
      </w:r>
      <w:r w:rsidRPr="003B1113">
        <w:rPr>
          <w:szCs w:val="28"/>
        </w:rPr>
        <w:t>;</w:t>
      </w:r>
    </w:p>
    <w:p w14:paraId="085FA992" w14:textId="77777777" w:rsidR="00FC47B5" w:rsidRDefault="00FC47B5" w:rsidP="00B53D61">
      <w:pPr>
        <w:snapToGrid w:val="0"/>
        <w:ind w:firstLine="708"/>
        <w:jc w:val="both"/>
        <w:rPr>
          <w:szCs w:val="28"/>
        </w:rPr>
      </w:pPr>
      <w:r w:rsidRPr="003B1113">
        <w:rPr>
          <w:szCs w:val="28"/>
        </w:rPr>
        <w:t>беспрепятственный проезд специализированного транспорта к существующим зданиям и сооружениям.</w:t>
      </w:r>
    </w:p>
    <w:p w14:paraId="433CF23D" w14:textId="77777777" w:rsidR="00DE6277" w:rsidRPr="003B1113" w:rsidRDefault="00DE6277" w:rsidP="00B53D61">
      <w:pPr>
        <w:snapToGrid w:val="0"/>
        <w:ind w:firstLine="708"/>
        <w:jc w:val="both"/>
        <w:rPr>
          <w:szCs w:val="28"/>
        </w:rPr>
      </w:pPr>
    </w:p>
    <w:p w14:paraId="58F8F2C5" w14:textId="6894B351" w:rsidR="00FC47B5" w:rsidRPr="003B1113" w:rsidRDefault="00F45E6D" w:rsidP="00DB0FA9">
      <w:pPr>
        <w:snapToGrid w:val="0"/>
        <w:ind w:firstLine="708"/>
        <w:jc w:val="both"/>
        <w:rPr>
          <w:szCs w:val="28"/>
        </w:rPr>
      </w:pPr>
      <w:r w:rsidRPr="003B1113">
        <w:rPr>
          <w:szCs w:val="28"/>
        </w:rPr>
        <w:lastRenderedPageBreak/>
        <w:t>2.1</w:t>
      </w:r>
      <w:r w:rsidR="008B22FC" w:rsidRPr="003B1113">
        <w:rPr>
          <w:szCs w:val="28"/>
        </w:rPr>
        <w:t>6</w:t>
      </w:r>
      <w:r w:rsidR="00FC47B5" w:rsidRPr="003B1113">
        <w:rPr>
          <w:szCs w:val="28"/>
        </w:rPr>
        <w:t xml:space="preserve">. При благоустройстве территорий, на которых расположены НТО, необходимо обеспечить выполнение требований обеспечения </w:t>
      </w:r>
      <w:proofErr w:type="spellStart"/>
      <w:r w:rsidR="00FC47B5" w:rsidRPr="003B1113">
        <w:rPr>
          <w:szCs w:val="28"/>
        </w:rPr>
        <w:t>безбарьерной</w:t>
      </w:r>
      <w:proofErr w:type="spellEnd"/>
      <w:r w:rsidR="00FC47B5" w:rsidRPr="003B1113">
        <w:rPr>
          <w:szCs w:val="28"/>
        </w:rPr>
        <w:t xml:space="preserve"> среды жизнедеятельности для инвалидов и иных маломобильных групп населения, а также организацию пешеходных дорожек, свободный доступ потребителей к НТО.</w:t>
      </w:r>
    </w:p>
    <w:p w14:paraId="61865A43" w14:textId="77777777" w:rsidR="00FC47B5" w:rsidRPr="003B1113" w:rsidRDefault="008B22FC" w:rsidP="00DB0FA9">
      <w:pPr>
        <w:snapToGrid w:val="0"/>
        <w:ind w:firstLine="708"/>
        <w:jc w:val="both"/>
        <w:rPr>
          <w:szCs w:val="28"/>
        </w:rPr>
      </w:pPr>
      <w:r w:rsidRPr="003B1113">
        <w:rPr>
          <w:szCs w:val="28"/>
        </w:rPr>
        <w:t>2.17</w:t>
      </w:r>
      <w:r w:rsidR="00FC47B5" w:rsidRPr="003B1113">
        <w:rPr>
          <w:szCs w:val="28"/>
        </w:rPr>
        <w:t xml:space="preserve">. Обязательный перечень элементов благоустройства территории, на котором установлен НТО: твердые виды покрытия, осветительное оборудование, урны и (или) малые контейнеры для мусора. </w:t>
      </w:r>
    </w:p>
    <w:p w14:paraId="7A41AF5A" w14:textId="1158C1D1" w:rsidR="00FC47B5" w:rsidRDefault="00AE47C8" w:rsidP="00DB0FA9">
      <w:pPr>
        <w:snapToGrid w:val="0"/>
        <w:ind w:firstLine="708"/>
        <w:jc w:val="both"/>
        <w:rPr>
          <w:szCs w:val="28"/>
        </w:rPr>
      </w:pPr>
      <w:r w:rsidRPr="003B1113">
        <w:rPr>
          <w:szCs w:val="28"/>
        </w:rPr>
        <w:t>2.18</w:t>
      </w:r>
      <w:r w:rsidR="00FC47B5" w:rsidRPr="003B1113">
        <w:rPr>
          <w:szCs w:val="28"/>
        </w:rPr>
        <w:t xml:space="preserve">. Торговый павильон в составе </w:t>
      </w:r>
      <w:r w:rsidR="00FC47B5" w:rsidRPr="00427971">
        <w:rPr>
          <w:szCs w:val="28"/>
        </w:rPr>
        <w:t>остановочного пункта</w:t>
      </w:r>
      <w:r w:rsidR="00FC47B5" w:rsidRPr="003B1113">
        <w:rPr>
          <w:szCs w:val="28"/>
        </w:rPr>
        <w:t xml:space="preserve"> должен соответствовать требованиям настоящего Полож</w:t>
      </w:r>
      <w:r w:rsidR="007919B6">
        <w:rPr>
          <w:szCs w:val="28"/>
        </w:rPr>
        <w:t xml:space="preserve">ения, при этом площадь торговой части </w:t>
      </w:r>
      <w:r w:rsidR="00FC47B5" w:rsidRPr="003B1113">
        <w:rPr>
          <w:szCs w:val="28"/>
        </w:rPr>
        <w:t xml:space="preserve"> павильона должна составлять не более 50 процен</w:t>
      </w:r>
      <w:r w:rsidR="007919B6">
        <w:rPr>
          <w:szCs w:val="28"/>
        </w:rPr>
        <w:t xml:space="preserve">тов площади </w:t>
      </w:r>
      <w:r w:rsidR="00AD5661">
        <w:rPr>
          <w:szCs w:val="28"/>
        </w:rPr>
        <w:t>павильона</w:t>
      </w:r>
      <w:r w:rsidR="00FC47B5" w:rsidRPr="003B1113">
        <w:rPr>
          <w:szCs w:val="28"/>
        </w:rPr>
        <w:t>.</w:t>
      </w:r>
    </w:p>
    <w:p w14:paraId="5FEF1AFB" w14:textId="72EAE69F" w:rsidR="0062330D" w:rsidRDefault="0062330D" w:rsidP="00DB0FA9">
      <w:pPr>
        <w:snapToGrid w:val="0"/>
        <w:ind w:firstLine="708"/>
        <w:jc w:val="both"/>
        <w:rPr>
          <w:szCs w:val="28"/>
        </w:rPr>
      </w:pPr>
    </w:p>
    <w:p w14:paraId="389E60FE" w14:textId="2EFBB43C" w:rsidR="0062330D" w:rsidRDefault="0062330D" w:rsidP="00DB0FA9">
      <w:pPr>
        <w:snapToGrid w:val="0"/>
        <w:ind w:firstLine="708"/>
        <w:jc w:val="both"/>
        <w:rPr>
          <w:szCs w:val="28"/>
        </w:rPr>
      </w:pPr>
    </w:p>
    <w:p w14:paraId="093E31F9" w14:textId="2909FDCE" w:rsidR="0062330D" w:rsidRPr="003B1113" w:rsidRDefault="0062330D" w:rsidP="0062330D">
      <w:pPr>
        <w:snapToGrid w:val="0"/>
        <w:jc w:val="center"/>
        <w:rPr>
          <w:szCs w:val="28"/>
        </w:rPr>
      </w:pPr>
      <w:r>
        <w:rPr>
          <w:szCs w:val="28"/>
        </w:rPr>
        <w:t>____________</w:t>
      </w:r>
    </w:p>
    <w:p w14:paraId="44F108EE" w14:textId="77777777" w:rsidR="00FA79C4" w:rsidRPr="003B1113" w:rsidRDefault="00FA79C4" w:rsidP="009F6AE6">
      <w:pPr>
        <w:snapToGrid w:val="0"/>
        <w:jc w:val="both"/>
        <w:rPr>
          <w:szCs w:val="28"/>
        </w:rPr>
      </w:pPr>
    </w:p>
    <w:p w14:paraId="6DF06867" w14:textId="77777777" w:rsidR="00FA79C4" w:rsidRPr="003B1113" w:rsidRDefault="00FA79C4" w:rsidP="009F6AE6">
      <w:pPr>
        <w:snapToGrid w:val="0"/>
        <w:jc w:val="both"/>
        <w:rPr>
          <w:szCs w:val="28"/>
        </w:rPr>
      </w:pPr>
    </w:p>
    <w:p w14:paraId="3AE21E5F" w14:textId="77777777" w:rsidR="00FA79C4" w:rsidRPr="003B1113" w:rsidRDefault="00FA79C4" w:rsidP="009F6AE6">
      <w:pPr>
        <w:snapToGrid w:val="0"/>
        <w:jc w:val="both"/>
        <w:rPr>
          <w:szCs w:val="28"/>
        </w:rPr>
      </w:pPr>
    </w:p>
    <w:p w14:paraId="0FB3EC2B" w14:textId="77777777" w:rsidR="00045318" w:rsidRPr="003B1113" w:rsidRDefault="00045318" w:rsidP="009F6AE6">
      <w:pPr>
        <w:snapToGrid w:val="0"/>
        <w:jc w:val="both"/>
        <w:rPr>
          <w:szCs w:val="28"/>
        </w:rPr>
      </w:pPr>
    </w:p>
    <w:p w14:paraId="0477F64E" w14:textId="77777777" w:rsidR="00045318" w:rsidRPr="003B1113" w:rsidRDefault="00045318" w:rsidP="009F6AE6">
      <w:pPr>
        <w:snapToGrid w:val="0"/>
        <w:jc w:val="both"/>
        <w:rPr>
          <w:szCs w:val="28"/>
        </w:rPr>
      </w:pPr>
    </w:p>
    <w:p w14:paraId="0930C929" w14:textId="77777777" w:rsidR="00045318" w:rsidRPr="003B1113" w:rsidRDefault="00045318" w:rsidP="009F6AE6">
      <w:pPr>
        <w:snapToGrid w:val="0"/>
        <w:jc w:val="both"/>
        <w:rPr>
          <w:szCs w:val="28"/>
        </w:rPr>
      </w:pPr>
    </w:p>
    <w:p w14:paraId="2FA1CD90" w14:textId="77777777" w:rsidR="00045318" w:rsidRPr="003B1113" w:rsidRDefault="00045318" w:rsidP="009F6AE6">
      <w:pPr>
        <w:snapToGrid w:val="0"/>
        <w:jc w:val="both"/>
        <w:rPr>
          <w:szCs w:val="28"/>
        </w:rPr>
      </w:pPr>
    </w:p>
    <w:p w14:paraId="6D57D278" w14:textId="77777777" w:rsidR="00045318" w:rsidRPr="003B1113" w:rsidRDefault="00045318" w:rsidP="009F6AE6">
      <w:pPr>
        <w:snapToGrid w:val="0"/>
        <w:jc w:val="both"/>
        <w:rPr>
          <w:szCs w:val="28"/>
        </w:rPr>
      </w:pPr>
    </w:p>
    <w:p w14:paraId="5D323888" w14:textId="77777777" w:rsidR="00045318" w:rsidRPr="003B1113" w:rsidRDefault="00045318" w:rsidP="009F6AE6">
      <w:pPr>
        <w:snapToGrid w:val="0"/>
        <w:jc w:val="both"/>
        <w:rPr>
          <w:szCs w:val="28"/>
        </w:rPr>
      </w:pPr>
    </w:p>
    <w:p w14:paraId="6AAFABD2" w14:textId="77777777" w:rsidR="00045318" w:rsidRPr="003B1113" w:rsidRDefault="00045318" w:rsidP="009F6AE6">
      <w:pPr>
        <w:snapToGrid w:val="0"/>
        <w:jc w:val="both"/>
        <w:rPr>
          <w:szCs w:val="28"/>
        </w:rPr>
      </w:pPr>
    </w:p>
    <w:p w14:paraId="705F7F23" w14:textId="77777777" w:rsidR="00045318" w:rsidRPr="003B1113" w:rsidRDefault="00045318" w:rsidP="009F6AE6">
      <w:pPr>
        <w:snapToGrid w:val="0"/>
        <w:jc w:val="both"/>
        <w:rPr>
          <w:szCs w:val="28"/>
        </w:rPr>
      </w:pPr>
    </w:p>
    <w:p w14:paraId="1A9D587B" w14:textId="77777777" w:rsidR="00045318" w:rsidRPr="003B1113" w:rsidRDefault="00045318" w:rsidP="009F6AE6">
      <w:pPr>
        <w:snapToGrid w:val="0"/>
        <w:jc w:val="both"/>
        <w:rPr>
          <w:szCs w:val="28"/>
        </w:rPr>
      </w:pPr>
    </w:p>
    <w:p w14:paraId="2158166A" w14:textId="77777777" w:rsidR="00045318" w:rsidRPr="003B1113" w:rsidRDefault="00045318" w:rsidP="009F6AE6">
      <w:pPr>
        <w:snapToGrid w:val="0"/>
        <w:jc w:val="both"/>
        <w:rPr>
          <w:szCs w:val="28"/>
        </w:rPr>
      </w:pPr>
    </w:p>
    <w:p w14:paraId="4B60AF08" w14:textId="77777777" w:rsidR="00045318" w:rsidRPr="003B1113" w:rsidRDefault="00045318" w:rsidP="009F6AE6">
      <w:pPr>
        <w:snapToGrid w:val="0"/>
        <w:jc w:val="both"/>
        <w:rPr>
          <w:szCs w:val="28"/>
        </w:rPr>
      </w:pPr>
    </w:p>
    <w:p w14:paraId="5727AD88" w14:textId="77777777" w:rsidR="00045318" w:rsidRPr="003B1113" w:rsidRDefault="00045318" w:rsidP="009F6AE6">
      <w:pPr>
        <w:snapToGrid w:val="0"/>
        <w:jc w:val="both"/>
        <w:rPr>
          <w:szCs w:val="28"/>
        </w:rPr>
      </w:pPr>
    </w:p>
    <w:p w14:paraId="28391C44" w14:textId="77777777" w:rsidR="00045318" w:rsidRPr="003B1113" w:rsidRDefault="00045318" w:rsidP="009F6AE6">
      <w:pPr>
        <w:snapToGrid w:val="0"/>
        <w:jc w:val="both"/>
        <w:rPr>
          <w:szCs w:val="28"/>
        </w:rPr>
      </w:pPr>
    </w:p>
    <w:p w14:paraId="31FE18B9" w14:textId="77777777" w:rsidR="00045318" w:rsidRPr="003B1113" w:rsidRDefault="00045318" w:rsidP="009F6AE6">
      <w:pPr>
        <w:snapToGrid w:val="0"/>
        <w:jc w:val="both"/>
        <w:rPr>
          <w:szCs w:val="28"/>
        </w:rPr>
      </w:pPr>
    </w:p>
    <w:p w14:paraId="7C0737A3" w14:textId="77777777" w:rsidR="00045318" w:rsidRPr="003B1113" w:rsidRDefault="00045318" w:rsidP="009F6AE6">
      <w:pPr>
        <w:snapToGrid w:val="0"/>
        <w:jc w:val="both"/>
        <w:rPr>
          <w:szCs w:val="28"/>
        </w:rPr>
      </w:pPr>
    </w:p>
    <w:p w14:paraId="3BEE5E87" w14:textId="77777777" w:rsidR="00045318" w:rsidRPr="003B1113" w:rsidRDefault="00045318" w:rsidP="009F6AE6">
      <w:pPr>
        <w:snapToGrid w:val="0"/>
        <w:jc w:val="both"/>
        <w:rPr>
          <w:szCs w:val="28"/>
        </w:rPr>
      </w:pPr>
    </w:p>
    <w:p w14:paraId="42AD33B0" w14:textId="77777777" w:rsidR="00045318" w:rsidRPr="003B1113" w:rsidRDefault="00045318" w:rsidP="009F6AE6">
      <w:pPr>
        <w:snapToGrid w:val="0"/>
        <w:jc w:val="both"/>
        <w:rPr>
          <w:szCs w:val="28"/>
        </w:rPr>
      </w:pPr>
    </w:p>
    <w:p w14:paraId="09A4CE31" w14:textId="77777777" w:rsidR="00045318" w:rsidRPr="003B1113" w:rsidRDefault="00045318" w:rsidP="009F6AE6">
      <w:pPr>
        <w:snapToGrid w:val="0"/>
        <w:jc w:val="both"/>
        <w:rPr>
          <w:szCs w:val="28"/>
        </w:rPr>
      </w:pPr>
    </w:p>
    <w:p w14:paraId="1286ECD2" w14:textId="77777777" w:rsidR="00045318" w:rsidRPr="003B1113" w:rsidRDefault="00045318" w:rsidP="009F6AE6">
      <w:pPr>
        <w:snapToGrid w:val="0"/>
        <w:jc w:val="both"/>
        <w:rPr>
          <w:szCs w:val="28"/>
        </w:rPr>
      </w:pPr>
    </w:p>
    <w:p w14:paraId="5D37DE8C" w14:textId="77777777" w:rsidR="00045318" w:rsidRPr="003B1113" w:rsidRDefault="00045318" w:rsidP="009F6AE6">
      <w:pPr>
        <w:snapToGrid w:val="0"/>
        <w:jc w:val="both"/>
        <w:rPr>
          <w:szCs w:val="28"/>
        </w:rPr>
      </w:pPr>
    </w:p>
    <w:p w14:paraId="38CD148F" w14:textId="7F5A82A7" w:rsidR="00FA79C4" w:rsidRDefault="00FA79C4" w:rsidP="009F6AE6">
      <w:pPr>
        <w:snapToGrid w:val="0"/>
        <w:jc w:val="both"/>
        <w:rPr>
          <w:szCs w:val="28"/>
        </w:rPr>
      </w:pPr>
    </w:p>
    <w:p w14:paraId="0FB8A0E6" w14:textId="5A3A2838" w:rsidR="0062330D" w:rsidRDefault="0062330D" w:rsidP="009F6AE6">
      <w:pPr>
        <w:snapToGrid w:val="0"/>
        <w:jc w:val="both"/>
        <w:rPr>
          <w:szCs w:val="28"/>
        </w:rPr>
      </w:pPr>
    </w:p>
    <w:p w14:paraId="0425DF83" w14:textId="77777777" w:rsidR="00182A36" w:rsidRDefault="00182A36" w:rsidP="009F6AE6">
      <w:pPr>
        <w:snapToGrid w:val="0"/>
        <w:jc w:val="both"/>
        <w:rPr>
          <w:szCs w:val="28"/>
        </w:rPr>
      </w:pPr>
    </w:p>
    <w:p w14:paraId="0406C84B" w14:textId="77777777" w:rsidR="0062330D" w:rsidRDefault="0062330D" w:rsidP="009F6AE6">
      <w:pPr>
        <w:snapToGrid w:val="0"/>
        <w:jc w:val="both"/>
        <w:rPr>
          <w:szCs w:val="28"/>
        </w:rPr>
      </w:pPr>
    </w:p>
    <w:p w14:paraId="588EB7A5" w14:textId="77777777" w:rsidR="0091316E" w:rsidRDefault="0091316E" w:rsidP="009F6AE6">
      <w:pPr>
        <w:snapToGrid w:val="0"/>
        <w:jc w:val="both"/>
        <w:rPr>
          <w:szCs w:val="28"/>
        </w:rPr>
      </w:pPr>
    </w:p>
    <w:p w14:paraId="34F26C1F" w14:textId="77777777" w:rsidR="00BA5B27" w:rsidRDefault="00BA5B27" w:rsidP="009F6AE6">
      <w:pPr>
        <w:snapToGrid w:val="0"/>
        <w:jc w:val="both"/>
        <w:rPr>
          <w:szCs w:val="28"/>
        </w:rPr>
      </w:pPr>
    </w:p>
    <w:p w14:paraId="239F63B1" w14:textId="3C92D942" w:rsidR="00B62648" w:rsidRDefault="00B62648" w:rsidP="009F6AE6">
      <w:pPr>
        <w:snapToGrid w:val="0"/>
        <w:jc w:val="both"/>
        <w:rPr>
          <w:szCs w:val="28"/>
        </w:rPr>
      </w:pP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5"/>
      </w:tblGrid>
      <w:tr w:rsidR="00B62648" w14:paraId="27866043" w14:textId="77777777" w:rsidTr="00E97D05">
        <w:tc>
          <w:tcPr>
            <w:tcW w:w="4785" w:type="dxa"/>
          </w:tcPr>
          <w:p w14:paraId="34C045C2" w14:textId="77777777" w:rsidR="00B62648" w:rsidRDefault="00B62648" w:rsidP="00E97D05">
            <w:pPr>
              <w:tabs>
                <w:tab w:val="left" w:pos="7611"/>
              </w:tabs>
              <w:jc w:val="right"/>
              <w:rPr>
                <w:szCs w:val="28"/>
              </w:rPr>
            </w:pPr>
          </w:p>
        </w:tc>
        <w:tc>
          <w:tcPr>
            <w:tcW w:w="4785" w:type="dxa"/>
          </w:tcPr>
          <w:p w14:paraId="4F40EFC1" w14:textId="1B43E33D" w:rsidR="00B62648" w:rsidRDefault="00553080" w:rsidP="00E97D05">
            <w:pPr>
              <w:tabs>
                <w:tab w:val="left" w:pos="7611"/>
              </w:tabs>
              <w:jc w:val="center"/>
              <w:rPr>
                <w:szCs w:val="28"/>
              </w:rPr>
            </w:pPr>
            <w:r>
              <w:rPr>
                <w:szCs w:val="28"/>
              </w:rPr>
              <w:t>ПРИЛОЖЕНИЕ</w:t>
            </w:r>
            <w:r w:rsidR="00B62648" w:rsidRPr="003B1113">
              <w:rPr>
                <w:szCs w:val="28"/>
              </w:rPr>
              <w:t xml:space="preserve"> № </w:t>
            </w:r>
            <w:r w:rsidR="00B62648">
              <w:rPr>
                <w:szCs w:val="28"/>
              </w:rPr>
              <w:t>3</w:t>
            </w:r>
          </w:p>
          <w:p w14:paraId="093A9582" w14:textId="77777777" w:rsidR="00B62648" w:rsidRDefault="00B62648" w:rsidP="00E97D05">
            <w:pPr>
              <w:tabs>
                <w:tab w:val="left" w:pos="7611"/>
              </w:tabs>
              <w:jc w:val="center"/>
              <w:rPr>
                <w:szCs w:val="28"/>
              </w:rPr>
            </w:pPr>
            <w:r w:rsidRPr="003B1113">
              <w:rPr>
                <w:szCs w:val="28"/>
              </w:rPr>
              <w:t>к Положению о порядке</w:t>
            </w:r>
            <w:r>
              <w:rPr>
                <w:szCs w:val="28"/>
              </w:rPr>
              <w:t xml:space="preserve"> </w:t>
            </w:r>
            <w:r w:rsidRPr="003B1113">
              <w:rPr>
                <w:szCs w:val="28"/>
              </w:rPr>
              <w:t>согласования</w:t>
            </w:r>
            <w:r>
              <w:rPr>
                <w:szCs w:val="28"/>
              </w:rPr>
              <w:t xml:space="preserve"> </w:t>
            </w:r>
            <w:r w:rsidRPr="003B1113">
              <w:rPr>
                <w:szCs w:val="28"/>
              </w:rPr>
              <w:t>эскизного проекта внешнего вида</w:t>
            </w:r>
            <w:r>
              <w:rPr>
                <w:szCs w:val="28"/>
              </w:rPr>
              <w:t xml:space="preserve"> </w:t>
            </w:r>
            <w:r w:rsidRPr="003B1113">
              <w:rPr>
                <w:szCs w:val="28"/>
              </w:rPr>
              <w:t>нестационарных торговых объектов,</w:t>
            </w:r>
            <w:r>
              <w:rPr>
                <w:szCs w:val="28"/>
              </w:rPr>
              <w:t xml:space="preserve"> </w:t>
            </w:r>
            <w:r w:rsidRPr="003B1113">
              <w:rPr>
                <w:szCs w:val="28"/>
              </w:rPr>
              <w:t>размещенных на территории</w:t>
            </w:r>
            <w:r>
              <w:rPr>
                <w:szCs w:val="28"/>
              </w:rPr>
              <w:t xml:space="preserve"> </w:t>
            </w:r>
            <w:r w:rsidRPr="003B1113">
              <w:rPr>
                <w:szCs w:val="28"/>
              </w:rPr>
              <w:t>городского округа "Город Архангельск",</w:t>
            </w:r>
            <w:r>
              <w:rPr>
                <w:szCs w:val="28"/>
              </w:rPr>
              <w:t xml:space="preserve"> </w:t>
            </w:r>
            <w:r w:rsidRPr="003B1113">
              <w:rPr>
                <w:szCs w:val="28"/>
              </w:rPr>
              <w:t>независимо от форм собственности</w:t>
            </w:r>
            <w:r>
              <w:rPr>
                <w:szCs w:val="28"/>
              </w:rPr>
              <w:t xml:space="preserve"> </w:t>
            </w:r>
            <w:r w:rsidRPr="003B1113">
              <w:rPr>
                <w:szCs w:val="28"/>
              </w:rPr>
              <w:t>земельного участка</w:t>
            </w:r>
          </w:p>
        </w:tc>
      </w:tr>
    </w:tbl>
    <w:p w14:paraId="12DB4F0A" w14:textId="77777777" w:rsidR="004848D8" w:rsidRPr="003B1113" w:rsidRDefault="004848D8" w:rsidP="00045318">
      <w:pPr>
        <w:tabs>
          <w:tab w:val="left" w:pos="7611"/>
        </w:tabs>
        <w:ind w:firstLine="709"/>
        <w:jc w:val="both"/>
        <w:rPr>
          <w:szCs w:val="28"/>
        </w:rPr>
      </w:pPr>
    </w:p>
    <w:p w14:paraId="0273E031" w14:textId="77777777" w:rsidR="00045318" w:rsidRPr="003B1113" w:rsidRDefault="00045318" w:rsidP="00045318">
      <w:pPr>
        <w:tabs>
          <w:tab w:val="left" w:pos="7611"/>
        </w:tabs>
        <w:jc w:val="center"/>
        <w:rPr>
          <w:sz w:val="34"/>
        </w:rPr>
      </w:pPr>
    </w:p>
    <w:p w14:paraId="326C7C10" w14:textId="77777777" w:rsidR="004848D8" w:rsidRPr="003B1113" w:rsidRDefault="00045318" w:rsidP="00045318">
      <w:pPr>
        <w:tabs>
          <w:tab w:val="left" w:pos="7611"/>
        </w:tabs>
        <w:jc w:val="center"/>
        <w:rPr>
          <w:szCs w:val="28"/>
        </w:rPr>
      </w:pPr>
      <w:r w:rsidRPr="003B1113">
        <w:rPr>
          <w:sz w:val="34"/>
        </w:rPr>
        <w:t>Эскизный проект</w:t>
      </w:r>
    </w:p>
    <w:p w14:paraId="06E03781" w14:textId="77777777" w:rsidR="00045318" w:rsidRPr="003B1113" w:rsidRDefault="00045318" w:rsidP="00045318">
      <w:pPr>
        <w:pStyle w:val="a6"/>
        <w:rPr>
          <w:b w:val="0"/>
          <w:i/>
          <w:sz w:val="34"/>
        </w:rPr>
      </w:pPr>
    </w:p>
    <w:p w14:paraId="62BDF121" w14:textId="77777777" w:rsidR="00045318" w:rsidRPr="003B1113" w:rsidRDefault="00045318" w:rsidP="00045318">
      <w:pPr>
        <w:pStyle w:val="a6"/>
        <w:rPr>
          <w:b w:val="0"/>
          <w:i/>
          <w:sz w:val="27"/>
        </w:rPr>
      </w:pPr>
      <w:r w:rsidRPr="003B1113">
        <w:rPr>
          <w:sz w:val="34"/>
        </w:rPr>
        <w:t xml:space="preserve">                                             </w:t>
      </w:r>
    </w:p>
    <w:p w14:paraId="2BD871B4" w14:textId="77777777" w:rsidR="00045318" w:rsidRPr="003B1113" w:rsidRDefault="00045318" w:rsidP="00045318">
      <w:pPr>
        <w:pStyle w:val="a6"/>
        <w:tabs>
          <w:tab w:val="left" w:pos="1419"/>
          <w:tab w:val="left" w:pos="3137"/>
          <w:tab w:val="left" w:pos="3766"/>
          <w:tab w:val="left" w:pos="7671"/>
        </w:tabs>
        <w:spacing w:before="1"/>
        <w:ind w:left="108"/>
      </w:pPr>
      <w:r w:rsidRPr="003B1113">
        <w:rPr>
          <w:u w:val="single"/>
        </w:rPr>
        <w:t xml:space="preserve">               </w:t>
      </w:r>
      <w:r w:rsidRPr="003B1113">
        <w:rPr>
          <w:u w:val="single"/>
        </w:rPr>
        <w:tab/>
      </w:r>
      <w:r w:rsidRPr="003B1113">
        <w:rPr>
          <w:u w:val="single"/>
        </w:rPr>
        <w:tab/>
        <w:t xml:space="preserve">             </w:t>
      </w:r>
      <w:r w:rsidRPr="003B1113">
        <w:rPr>
          <w:u w:val="single"/>
        </w:rPr>
        <w:tab/>
        <w:t xml:space="preserve">             </w:t>
      </w:r>
      <w:r w:rsidRPr="003B1113">
        <w:rPr>
          <w:u w:val="single"/>
        </w:rPr>
        <w:tab/>
      </w:r>
      <w:r w:rsidRPr="003B1113">
        <w:rPr>
          <w:u w:val="single"/>
        </w:rPr>
        <w:tab/>
      </w:r>
    </w:p>
    <w:p w14:paraId="298EE3C1" w14:textId="77777777" w:rsidR="00045318" w:rsidRPr="003B1113" w:rsidRDefault="00045318" w:rsidP="00045318">
      <w:pPr>
        <w:spacing w:before="2"/>
        <w:ind w:left="1194" w:right="586"/>
        <w:jc w:val="center"/>
        <w:rPr>
          <w:sz w:val="20"/>
        </w:rPr>
      </w:pPr>
      <w:r w:rsidRPr="003B1113">
        <w:rPr>
          <w:sz w:val="20"/>
        </w:rPr>
        <w:t>(местоположение</w:t>
      </w:r>
      <w:r w:rsidRPr="003B1113">
        <w:rPr>
          <w:spacing w:val="-6"/>
          <w:sz w:val="20"/>
        </w:rPr>
        <w:t xml:space="preserve"> </w:t>
      </w:r>
      <w:r w:rsidRPr="003B1113">
        <w:rPr>
          <w:sz w:val="20"/>
        </w:rPr>
        <w:t>объекта/сооружения)</w:t>
      </w:r>
    </w:p>
    <w:p w14:paraId="69C42306" w14:textId="77777777" w:rsidR="00045318" w:rsidRPr="003B1113" w:rsidRDefault="00045318" w:rsidP="00045318">
      <w:pPr>
        <w:pStyle w:val="a6"/>
        <w:spacing w:before="10"/>
        <w:rPr>
          <w:sz w:val="21"/>
        </w:rPr>
      </w:pPr>
    </w:p>
    <w:p w14:paraId="24809B10" w14:textId="20A1DA37" w:rsidR="00045318" w:rsidRPr="003B1113" w:rsidRDefault="00045318" w:rsidP="00045318">
      <w:pPr>
        <w:pStyle w:val="a6"/>
        <w:tabs>
          <w:tab w:val="left" w:pos="1940"/>
          <w:tab w:val="left" w:pos="8723"/>
        </w:tabs>
        <w:ind w:left="108"/>
        <w:rPr>
          <w:sz w:val="28"/>
          <w:szCs w:val="28"/>
        </w:rPr>
      </w:pPr>
      <w:r w:rsidRPr="003B1113">
        <w:rPr>
          <w:sz w:val="28"/>
          <w:szCs w:val="28"/>
        </w:rPr>
        <w:t>Тип</w:t>
      </w:r>
      <w:r w:rsidRPr="003B1113">
        <w:rPr>
          <w:spacing w:val="-3"/>
          <w:sz w:val="28"/>
          <w:szCs w:val="28"/>
        </w:rPr>
        <w:t xml:space="preserve"> </w:t>
      </w:r>
      <w:r w:rsidRPr="003B1113">
        <w:rPr>
          <w:sz w:val="28"/>
          <w:szCs w:val="28"/>
        </w:rPr>
        <w:t>объекта:</w:t>
      </w:r>
      <w:r w:rsidRPr="003B1113">
        <w:rPr>
          <w:sz w:val="28"/>
          <w:szCs w:val="28"/>
        </w:rPr>
        <w:tab/>
      </w:r>
      <w:r w:rsidRPr="003B1113">
        <w:rPr>
          <w:sz w:val="28"/>
          <w:szCs w:val="28"/>
          <w:u w:val="single"/>
        </w:rPr>
        <w:t xml:space="preserve"> </w:t>
      </w:r>
      <w:r w:rsidRPr="003B1113">
        <w:rPr>
          <w:sz w:val="28"/>
          <w:szCs w:val="28"/>
          <w:u w:val="single"/>
        </w:rPr>
        <w:tab/>
      </w:r>
      <w:r w:rsidR="00B62648">
        <w:rPr>
          <w:sz w:val="28"/>
          <w:szCs w:val="28"/>
          <w:u w:val="single"/>
        </w:rPr>
        <w:t>___</w:t>
      </w:r>
    </w:p>
    <w:p w14:paraId="74C96E48" w14:textId="3411ED1D" w:rsidR="00045318" w:rsidRDefault="00045318" w:rsidP="00045318">
      <w:pPr>
        <w:ind w:left="1194" w:right="584"/>
        <w:jc w:val="center"/>
        <w:rPr>
          <w:sz w:val="20"/>
        </w:rPr>
      </w:pPr>
      <w:r w:rsidRPr="003B1113">
        <w:rPr>
          <w:sz w:val="20"/>
        </w:rPr>
        <w:t>(гражданское,</w:t>
      </w:r>
      <w:r w:rsidRPr="003B1113">
        <w:rPr>
          <w:spacing w:val="-4"/>
          <w:sz w:val="20"/>
        </w:rPr>
        <w:t xml:space="preserve"> </w:t>
      </w:r>
      <w:r w:rsidRPr="003B1113">
        <w:rPr>
          <w:sz w:val="20"/>
        </w:rPr>
        <w:t>промышленное,</w:t>
      </w:r>
      <w:r w:rsidRPr="003B1113">
        <w:rPr>
          <w:spacing w:val="-3"/>
          <w:sz w:val="20"/>
        </w:rPr>
        <w:t xml:space="preserve"> </w:t>
      </w:r>
      <w:r w:rsidRPr="003B1113">
        <w:rPr>
          <w:sz w:val="20"/>
        </w:rPr>
        <w:t>иное</w:t>
      </w:r>
      <w:r w:rsidRPr="003B1113">
        <w:rPr>
          <w:spacing w:val="-3"/>
          <w:sz w:val="20"/>
        </w:rPr>
        <w:t xml:space="preserve"> </w:t>
      </w:r>
      <w:r w:rsidRPr="003B1113">
        <w:rPr>
          <w:sz w:val="20"/>
        </w:rPr>
        <w:t>сооружение)</w:t>
      </w:r>
    </w:p>
    <w:p w14:paraId="2EC23499" w14:textId="6B689ADC" w:rsidR="00CA7B43" w:rsidRDefault="00CA7B43" w:rsidP="00045318">
      <w:pPr>
        <w:ind w:left="1194" w:right="584"/>
        <w:jc w:val="center"/>
        <w:rPr>
          <w:sz w:val="20"/>
        </w:rPr>
      </w:pPr>
    </w:p>
    <w:p w14:paraId="2709DC7D" w14:textId="405C76E9" w:rsidR="00CA7B43" w:rsidRDefault="00CA7B43" w:rsidP="00045318">
      <w:pPr>
        <w:ind w:left="1194" w:right="584"/>
        <w:jc w:val="center"/>
        <w:rPr>
          <w:sz w:val="20"/>
        </w:rPr>
      </w:pPr>
    </w:p>
    <w:p w14:paraId="364A97C5" w14:textId="66AD3336" w:rsidR="00CA7B43" w:rsidRDefault="00CA7B43" w:rsidP="00045318">
      <w:pPr>
        <w:ind w:left="1194" w:right="584"/>
        <w:jc w:val="center"/>
        <w:rPr>
          <w:sz w:val="20"/>
        </w:rPr>
      </w:pPr>
    </w:p>
    <w:p w14:paraId="1D9285DF" w14:textId="19267B07" w:rsidR="00CA7B43" w:rsidRDefault="00CA7B43" w:rsidP="00045318">
      <w:pPr>
        <w:ind w:left="1194" w:right="584"/>
        <w:jc w:val="center"/>
        <w:rPr>
          <w:sz w:val="20"/>
        </w:rPr>
      </w:pPr>
    </w:p>
    <w:p w14:paraId="744A8C2A" w14:textId="6AF0122E" w:rsidR="00CA7B43" w:rsidRDefault="00CA7B43" w:rsidP="00045318">
      <w:pPr>
        <w:ind w:left="1194" w:right="584"/>
        <w:jc w:val="center"/>
        <w:rPr>
          <w:sz w:val="20"/>
        </w:rPr>
      </w:pPr>
    </w:p>
    <w:p w14:paraId="16F65058" w14:textId="02750D86" w:rsidR="00CA7B43" w:rsidRDefault="00CA7B43" w:rsidP="00045318">
      <w:pPr>
        <w:ind w:left="1194" w:right="584"/>
        <w:jc w:val="center"/>
        <w:rPr>
          <w:sz w:val="20"/>
        </w:rPr>
      </w:pPr>
    </w:p>
    <w:p w14:paraId="5F948114" w14:textId="5F28CD55" w:rsidR="00CA7B43" w:rsidRDefault="00CA7B43" w:rsidP="00045318">
      <w:pPr>
        <w:ind w:left="1194" w:right="584"/>
        <w:jc w:val="center"/>
        <w:rPr>
          <w:sz w:val="20"/>
        </w:rPr>
      </w:pPr>
    </w:p>
    <w:p w14:paraId="3B5A2A65" w14:textId="0D19297B" w:rsidR="00CA7B43" w:rsidRDefault="00CA7B43" w:rsidP="00045318">
      <w:pPr>
        <w:ind w:left="1194" w:right="584"/>
        <w:jc w:val="center"/>
        <w:rPr>
          <w:sz w:val="20"/>
        </w:rPr>
      </w:pPr>
    </w:p>
    <w:p w14:paraId="1958FD6C" w14:textId="05FED262" w:rsidR="00CA7B43" w:rsidRDefault="00CA7B43" w:rsidP="00045318">
      <w:pPr>
        <w:ind w:left="1194" w:right="584"/>
        <w:jc w:val="center"/>
        <w:rPr>
          <w:sz w:val="20"/>
        </w:rPr>
      </w:pPr>
    </w:p>
    <w:p w14:paraId="1BD9AB48" w14:textId="088CAD0C" w:rsidR="00CA7B43" w:rsidRDefault="00CA7B43" w:rsidP="00045318">
      <w:pPr>
        <w:ind w:left="1194" w:right="584"/>
        <w:jc w:val="center"/>
        <w:rPr>
          <w:sz w:val="20"/>
        </w:rPr>
      </w:pPr>
    </w:p>
    <w:p w14:paraId="17D74834" w14:textId="38F9B820" w:rsidR="00CA7B43" w:rsidRDefault="00CA7B43" w:rsidP="00045318">
      <w:pPr>
        <w:ind w:left="1194" w:right="584"/>
        <w:jc w:val="center"/>
        <w:rPr>
          <w:sz w:val="20"/>
        </w:rPr>
      </w:pPr>
    </w:p>
    <w:p w14:paraId="5F19772B" w14:textId="6EFD9AC3" w:rsidR="00CA7B43" w:rsidRDefault="00CA7B43" w:rsidP="00045318">
      <w:pPr>
        <w:ind w:left="1194" w:right="584"/>
        <w:jc w:val="center"/>
        <w:rPr>
          <w:sz w:val="20"/>
        </w:rPr>
      </w:pPr>
    </w:p>
    <w:p w14:paraId="12272B7F" w14:textId="03BC55F9" w:rsidR="00CA7B43" w:rsidRDefault="00CA7B43" w:rsidP="00045318">
      <w:pPr>
        <w:ind w:left="1194" w:right="584"/>
        <w:jc w:val="center"/>
        <w:rPr>
          <w:sz w:val="20"/>
        </w:rPr>
      </w:pPr>
    </w:p>
    <w:p w14:paraId="6B3AD2B9" w14:textId="4AB2F5EC" w:rsidR="00CA7B43" w:rsidRDefault="00CA7B43" w:rsidP="00045318">
      <w:pPr>
        <w:ind w:left="1194" w:right="584"/>
        <w:jc w:val="center"/>
        <w:rPr>
          <w:sz w:val="20"/>
        </w:rPr>
      </w:pPr>
    </w:p>
    <w:p w14:paraId="4E913C2B" w14:textId="34BE2ADE" w:rsidR="00CA7B43" w:rsidRDefault="00CA7B43" w:rsidP="00045318">
      <w:pPr>
        <w:ind w:left="1194" w:right="584"/>
        <w:jc w:val="center"/>
        <w:rPr>
          <w:sz w:val="20"/>
        </w:rPr>
      </w:pPr>
    </w:p>
    <w:p w14:paraId="7E7F5A0A" w14:textId="76AE3833" w:rsidR="00CA7B43" w:rsidRDefault="00CA7B43" w:rsidP="00045318">
      <w:pPr>
        <w:ind w:left="1194" w:right="584"/>
        <w:jc w:val="center"/>
        <w:rPr>
          <w:sz w:val="20"/>
        </w:rPr>
      </w:pPr>
    </w:p>
    <w:p w14:paraId="14AF056D" w14:textId="196FD4AE" w:rsidR="00CA7B43" w:rsidRDefault="00CA7B43" w:rsidP="00045318">
      <w:pPr>
        <w:ind w:left="1194" w:right="584"/>
        <w:jc w:val="center"/>
        <w:rPr>
          <w:sz w:val="20"/>
        </w:rPr>
      </w:pPr>
    </w:p>
    <w:p w14:paraId="723EE5E2" w14:textId="720604A9" w:rsidR="00CA7B43" w:rsidRDefault="00CA7B43" w:rsidP="00045318">
      <w:pPr>
        <w:ind w:left="1194" w:right="584"/>
        <w:jc w:val="center"/>
        <w:rPr>
          <w:sz w:val="20"/>
        </w:rPr>
      </w:pPr>
    </w:p>
    <w:p w14:paraId="6BEDC772" w14:textId="1C094A97" w:rsidR="00CA7B43" w:rsidRDefault="00CA7B43" w:rsidP="00045318">
      <w:pPr>
        <w:ind w:left="1194" w:right="584"/>
        <w:jc w:val="center"/>
        <w:rPr>
          <w:sz w:val="20"/>
        </w:rPr>
      </w:pPr>
    </w:p>
    <w:p w14:paraId="2B7F452B" w14:textId="4C8D52F2" w:rsidR="00CA7B43" w:rsidRDefault="00CA7B43" w:rsidP="00045318">
      <w:pPr>
        <w:ind w:left="1194" w:right="584"/>
        <w:jc w:val="center"/>
        <w:rPr>
          <w:sz w:val="20"/>
        </w:rPr>
      </w:pPr>
    </w:p>
    <w:p w14:paraId="64B3DCF6" w14:textId="6330BB68" w:rsidR="00CA7B43" w:rsidRDefault="00CA7B43" w:rsidP="00045318">
      <w:pPr>
        <w:ind w:left="1194" w:right="584"/>
        <w:jc w:val="center"/>
        <w:rPr>
          <w:sz w:val="20"/>
        </w:rPr>
      </w:pPr>
    </w:p>
    <w:p w14:paraId="5F927027" w14:textId="0FE56D2D" w:rsidR="00CA7B43" w:rsidRDefault="00CA7B43" w:rsidP="00045318">
      <w:pPr>
        <w:ind w:left="1194" w:right="584"/>
        <w:jc w:val="center"/>
        <w:rPr>
          <w:sz w:val="20"/>
        </w:rPr>
      </w:pPr>
    </w:p>
    <w:p w14:paraId="254A6401" w14:textId="31EB3A0E" w:rsidR="00CA7B43" w:rsidRDefault="00CA7B43" w:rsidP="00045318">
      <w:pPr>
        <w:ind w:left="1194" w:right="584"/>
        <w:jc w:val="center"/>
        <w:rPr>
          <w:sz w:val="20"/>
        </w:rPr>
      </w:pPr>
    </w:p>
    <w:tbl>
      <w:tblPr>
        <w:tblStyle w:val="ad"/>
        <w:tblW w:w="0" w:type="auto"/>
        <w:tblInd w:w="108" w:type="dxa"/>
        <w:tblLook w:val="04A0" w:firstRow="1" w:lastRow="0" w:firstColumn="1" w:lastColumn="0" w:noHBand="0" w:noVBand="1"/>
      </w:tblPr>
      <w:tblGrid>
        <w:gridCol w:w="2181"/>
        <w:gridCol w:w="2778"/>
        <w:gridCol w:w="1420"/>
        <w:gridCol w:w="2492"/>
      </w:tblGrid>
      <w:tr w:rsidR="00F65BE5" w:rsidRPr="00CA7B43" w14:paraId="76BFFE19" w14:textId="77777777" w:rsidTr="00F65BE5">
        <w:tc>
          <w:tcPr>
            <w:tcW w:w="2181" w:type="dxa"/>
            <w:tcBorders>
              <w:top w:val="nil"/>
              <w:left w:val="nil"/>
              <w:bottom w:val="nil"/>
              <w:right w:val="nil"/>
            </w:tcBorders>
          </w:tcPr>
          <w:p w14:paraId="172BA434" w14:textId="12DF3132" w:rsidR="00F65BE5" w:rsidRPr="00F65BE5" w:rsidRDefault="00F65BE5" w:rsidP="00F65BE5">
            <w:pPr>
              <w:tabs>
                <w:tab w:val="left" w:pos="314"/>
              </w:tabs>
              <w:ind w:left="-112" w:right="584" w:firstLine="142"/>
              <w:rPr>
                <w:szCs w:val="28"/>
                <w:highlight w:val="red"/>
              </w:rPr>
            </w:pPr>
            <w:r w:rsidRPr="00427971">
              <w:rPr>
                <w:szCs w:val="28"/>
              </w:rPr>
              <w:t>Заявитель</w:t>
            </w:r>
          </w:p>
        </w:tc>
        <w:tc>
          <w:tcPr>
            <w:tcW w:w="277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0471166" w14:textId="77777777" w:rsidR="00F65BE5" w:rsidRPr="00F65BE5" w:rsidRDefault="00F65BE5" w:rsidP="00045318">
            <w:pPr>
              <w:ind w:right="584"/>
              <w:jc w:val="center"/>
              <w:rPr>
                <w:szCs w:val="28"/>
                <w:highlight w:val="red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</w:tcPr>
          <w:p w14:paraId="3E4FC9B0" w14:textId="77777777" w:rsidR="00F65BE5" w:rsidRPr="00F65BE5" w:rsidRDefault="00F65BE5" w:rsidP="00045318">
            <w:pPr>
              <w:ind w:right="584"/>
              <w:jc w:val="center"/>
              <w:rPr>
                <w:szCs w:val="28"/>
                <w:highlight w:val="red"/>
              </w:rPr>
            </w:pPr>
          </w:p>
        </w:tc>
        <w:tc>
          <w:tcPr>
            <w:tcW w:w="249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1731380" w14:textId="56CE2AE0" w:rsidR="00F65BE5" w:rsidRPr="00F65BE5" w:rsidRDefault="00F65BE5" w:rsidP="00045318">
            <w:pPr>
              <w:ind w:right="584"/>
              <w:jc w:val="center"/>
              <w:rPr>
                <w:szCs w:val="28"/>
                <w:highlight w:val="red"/>
              </w:rPr>
            </w:pPr>
          </w:p>
        </w:tc>
      </w:tr>
      <w:tr w:rsidR="00F65BE5" w:rsidRPr="00CA7B43" w14:paraId="0BFB023E" w14:textId="77777777" w:rsidTr="00F65BE5">
        <w:tc>
          <w:tcPr>
            <w:tcW w:w="2181" w:type="dxa"/>
            <w:tcBorders>
              <w:top w:val="nil"/>
              <w:left w:val="nil"/>
              <w:bottom w:val="nil"/>
              <w:right w:val="nil"/>
            </w:tcBorders>
          </w:tcPr>
          <w:p w14:paraId="3E840330" w14:textId="77777777" w:rsidR="00F65BE5" w:rsidRPr="00F65BE5" w:rsidRDefault="00F65BE5" w:rsidP="00045318">
            <w:pPr>
              <w:ind w:right="584"/>
              <w:jc w:val="center"/>
              <w:rPr>
                <w:szCs w:val="28"/>
                <w:highlight w:val="red"/>
              </w:rPr>
            </w:pPr>
          </w:p>
        </w:tc>
        <w:tc>
          <w:tcPr>
            <w:tcW w:w="277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97B16E3" w14:textId="77777777" w:rsidR="00F65BE5" w:rsidRPr="00F65BE5" w:rsidRDefault="00F65BE5" w:rsidP="00045318">
            <w:pPr>
              <w:ind w:right="584"/>
              <w:jc w:val="center"/>
              <w:rPr>
                <w:szCs w:val="28"/>
                <w:highlight w:val="red"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</w:tcPr>
          <w:p w14:paraId="14D35683" w14:textId="77777777" w:rsidR="00F65BE5" w:rsidRPr="00F65BE5" w:rsidRDefault="00F65BE5" w:rsidP="00F65BE5">
            <w:pPr>
              <w:jc w:val="center"/>
              <w:rPr>
                <w:sz w:val="24"/>
                <w:szCs w:val="24"/>
                <w:highlight w:val="red"/>
              </w:rPr>
            </w:pPr>
          </w:p>
        </w:tc>
        <w:tc>
          <w:tcPr>
            <w:tcW w:w="249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229E320" w14:textId="4DA2DE0D" w:rsidR="00F65BE5" w:rsidRPr="00F65BE5" w:rsidRDefault="00F65BE5" w:rsidP="00F65BE5">
            <w:pPr>
              <w:jc w:val="center"/>
              <w:rPr>
                <w:sz w:val="24"/>
                <w:szCs w:val="24"/>
                <w:highlight w:val="red"/>
              </w:rPr>
            </w:pPr>
            <w:r w:rsidRPr="00427971">
              <w:rPr>
                <w:sz w:val="24"/>
                <w:szCs w:val="24"/>
              </w:rPr>
              <w:t>подпись</w:t>
            </w:r>
          </w:p>
        </w:tc>
      </w:tr>
    </w:tbl>
    <w:p w14:paraId="281F04B4" w14:textId="77777777" w:rsidR="00CA7B43" w:rsidRPr="003B1113" w:rsidRDefault="00CA7B43" w:rsidP="00045318">
      <w:pPr>
        <w:ind w:left="1194" w:right="584"/>
        <w:jc w:val="center"/>
        <w:rPr>
          <w:sz w:val="20"/>
        </w:rPr>
      </w:pPr>
    </w:p>
    <w:p w14:paraId="6E98A635" w14:textId="77777777" w:rsidR="00045318" w:rsidRPr="003B1113" w:rsidRDefault="00045318" w:rsidP="00045318">
      <w:pPr>
        <w:jc w:val="center"/>
        <w:rPr>
          <w:szCs w:val="28"/>
        </w:rPr>
      </w:pPr>
    </w:p>
    <w:p w14:paraId="712D2860" w14:textId="77777777" w:rsidR="00045318" w:rsidRPr="003B1113" w:rsidRDefault="00045318" w:rsidP="00045318">
      <w:pPr>
        <w:jc w:val="center"/>
        <w:rPr>
          <w:szCs w:val="28"/>
        </w:rPr>
      </w:pPr>
    </w:p>
    <w:p w14:paraId="6C72E515" w14:textId="77777777" w:rsidR="00045318" w:rsidRPr="003B1113" w:rsidRDefault="00045318" w:rsidP="00045318">
      <w:pPr>
        <w:jc w:val="center"/>
        <w:rPr>
          <w:szCs w:val="28"/>
        </w:rPr>
      </w:pPr>
    </w:p>
    <w:p w14:paraId="0ECB3A5D" w14:textId="77777777" w:rsidR="00045318" w:rsidRPr="003B1113" w:rsidRDefault="00045318" w:rsidP="00045318">
      <w:pPr>
        <w:jc w:val="center"/>
        <w:rPr>
          <w:szCs w:val="28"/>
        </w:rPr>
      </w:pPr>
    </w:p>
    <w:p w14:paraId="7E32A5B0" w14:textId="77777777" w:rsidR="00045318" w:rsidRPr="003B1113" w:rsidRDefault="00045318" w:rsidP="00045318">
      <w:pPr>
        <w:pStyle w:val="a6"/>
        <w:tabs>
          <w:tab w:val="left" w:pos="5194"/>
          <w:tab w:val="left" w:pos="7715"/>
          <w:tab w:val="left" w:pos="8625"/>
        </w:tabs>
        <w:spacing w:before="1"/>
        <w:ind w:left="178"/>
        <w:jc w:val="left"/>
        <w:rPr>
          <w:b w:val="0"/>
          <w:sz w:val="28"/>
          <w:szCs w:val="28"/>
        </w:rPr>
      </w:pPr>
      <w:r w:rsidRPr="003B1113">
        <w:rPr>
          <w:b w:val="0"/>
          <w:sz w:val="28"/>
          <w:szCs w:val="28"/>
        </w:rPr>
        <w:t>Составлен</w:t>
      </w:r>
      <w:r w:rsidRPr="003B1113">
        <w:rPr>
          <w:b w:val="0"/>
          <w:spacing w:val="-3"/>
          <w:sz w:val="28"/>
          <w:szCs w:val="28"/>
        </w:rPr>
        <w:t xml:space="preserve"> </w:t>
      </w:r>
      <w:r w:rsidRPr="003B1113">
        <w:rPr>
          <w:b w:val="0"/>
          <w:sz w:val="28"/>
          <w:szCs w:val="28"/>
        </w:rPr>
        <w:t>по состоянию</w:t>
      </w:r>
      <w:r w:rsidRPr="003B1113">
        <w:rPr>
          <w:b w:val="0"/>
          <w:spacing w:val="-2"/>
          <w:sz w:val="28"/>
          <w:szCs w:val="28"/>
        </w:rPr>
        <w:t xml:space="preserve"> </w:t>
      </w:r>
      <w:r w:rsidRPr="003B1113">
        <w:rPr>
          <w:b w:val="0"/>
          <w:sz w:val="28"/>
          <w:szCs w:val="28"/>
        </w:rPr>
        <w:t>на_______________20</w:t>
      </w:r>
      <w:r w:rsidRPr="003B1113">
        <w:rPr>
          <w:b w:val="0"/>
          <w:sz w:val="28"/>
          <w:szCs w:val="28"/>
          <w:u w:val="single"/>
        </w:rPr>
        <w:tab/>
      </w:r>
      <w:r w:rsidRPr="003B1113">
        <w:rPr>
          <w:b w:val="0"/>
          <w:sz w:val="28"/>
          <w:szCs w:val="28"/>
        </w:rPr>
        <w:t>г.</w:t>
      </w:r>
    </w:p>
    <w:p w14:paraId="780B3CE8" w14:textId="77777777" w:rsidR="00045318" w:rsidRPr="003B1113" w:rsidRDefault="00045318" w:rsidP="00045318">
      <w:pPr>
        <w:pStyle w:val="a6"/>
        <w:rPr>
          <w:b w:val="0"/>
          <w:sz w:val="20"/>
        </w:rPr>
      </w:pPr>
    </w:p>
    <w:p w14:paraId="622C86BE" w14:textId="77777777" w:rsidR="00045318" w:rsidRPr="003B1113" w:rsidRDefault="00045318" w:rsidP="00045318">
      <w:pPr>
        <w:pStyle w:val="a6"/>
        <w:rPr>
          <w:b w:val="0"/>
          <w:sz w:val="20"/>
        </w:rPr>
      </w:pPr>
    </w:p>
    <w:p w14:paraId="613A079B" w14:textId="77777777" w:rsidR="00045318" w:rsidRPr="003B1113" w:rsidRDefault="00045318" w:rsidP="00045318">
      <w:pPr>
        <w:jc w:val="center"/>
        <w:rPr>
          <w:szCs w:val="28"/>
        </w:rPr>
      </w:pPr>
    </w:p>
    <w:p w14:paraId="48A24C6C" w14:textId="77777777" w:rsidR="00F65BE5" w:rsidRPr="00427971" w:rsidRDefault="00F65BE5" w:rsidP="00F65BE5">
      <w:pPr>
        <w:pStyle w:val="a9"/>
        <w:numPr>
          <w:ilvl w:val="0"/>
          <w:numId w:val="13"/>
        </w:numPr>
        <w:tabs>
          <w:tab w:val="left" w:pos="1134"/>
        </w:tabs>
        <w:rPr>
          <w:szCs w:val="28"/>
        </w:rPr>
      </w:pPr>
      <w:r w:rsidRPr="00427971">
        <w:rPr>
          <w:szCs w:val="28"/>
        </w:rPr>
        <w:lastRenderedPageBreak/>
        <w:t>Ведомость листов Эскизного проекта НТО</w:t>
      </w:r>
    </w:p>
    <w:p w14:paraId="0A42A452" w14:textId="29B8C569" w:rsidR="00045318" w:rsidRPr="00F65BE5" w:rsidRDefault="00045318" w:rsidP="00F65BE5">
      <w:pPr>
        <w:pStyle w:val="a9"/>
        <w:numPr>
          <w:ilvl w:val="0"/>
          <w:numId w:val="13"/>
        </w:numPr>
        <w:tabs>
          <w:tab w:val="left" w:pos="1134"/>
        </w:tabs>
        <w:rPr>
          <w:szCs w:val="28"/>
        </w:rPr>
      </w:pPr>
      <w:r w:rsidRPr="00F65BE5">
        <w:rPr>
          <w:szCs w:val="28"/>
        </w:rPr>
        <w:t>Сведения о правообладателе объекта капитального строительства</w:t>
      </w:r>
    </w:p>
    <w:p w14:paraId="39A69D8E" w14:textId="77777777" w:rsidR="00045318" w:rsidRPr="003B1113" w:rsidRDefault="00045318" w:rsidP="00045318">
      <w:pPr>
        <w:jc w:val="center"/>
        <w:rPr>
          <w:szCs w:val="28"/>
        </w:rPr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1774"/>
        <w:gridCol w:w="5455"/>
        <w:gridCol w:w="2497"/>
      </w:tblGrid>
      <w:tr w:rsidR="003B1113" w:rsidRPr="003B1113" w14:paraId="1F4D3BBB" w14:textId="77777777" w:rsidTr="00D50EF9">
        <w:tc>
          <w:tcPr>
            <w:tcW w:w="1618" w:type="dxa"/>
          </w:tcPr>
          <w:p w14:paraId="47F71A2A" w14:textId="77777777" w:rsidR="00D50EF9" w:rsidRPr="003B1113" w:rsidRDefault="00D50EF9" w:rsidP="00984254">
            <w:pPr>
              <w:jc w:val="center"/>
              <w:rPr>
                <w:szCs w:val="28"/>
              </w:rPr>
            </w:pPr>
            <w:r w:rsidRPr="003B1113">
              <w:rPr>
                <w:szCs w:val="28"/>
              </w:rPr>
              <w:t>Собственник</w:t>
            </w:r>
          </w:p>
        </w:tc>
        <w:tc>
          <w:tcPr>
            <w:tcW w:w="5455" w:type="dxa"/>
          </w:tcPr>
          <w:p w14:paraId="6DB3A555" w14:textId="77777777" w:rsidR="00D50EF9" w:rsidRPr="003B1113" w:rsidRDefault="00D50EF9" w:rsidP="00984254">
            <w:pPr>
              <w:jc w:val="center"/>
              <w:rPr>
                <w:szCs w:val="28"/>
              </w:rPr>
            </w:pPr>
            <w:r w:rsidRPr="003B1113">
              <w:rPr>
                <w:szCs w:val="28"/>
              </w:rPr>
              <w:t>Реквизиты документов, подтверждающих право собственности, пользования</w:t>
            </w:r>
          </w:p>
        </w:tc>
        <w:tc>
          <w:tcPr>
            <w:tcW w:w="2497" w:type="dxa"/>
          </w:tcPr>
          <w:p w14:paraId="1FDA932F" w14:textId="77777777" w:rsidR="00D50EF9" w:rsidRPr="003B1113" w:rsidRDefault="00D50EF9" w:rsidP="00984254">
            <w:pPr>
              <w:jc w:val="center"/>
              <w:rPr>
                <w:szCs w:val="28"/>
              </w:rPr>
            </w:pPr>
            <w:r w:rsidRPr="003B1113">
              <w:rPr>
                <w:szCs w:val="28"/>
              </w:rPr>
              <w:t>Адрес</w:t>
            </w:r>
          </w:p>
        </w:tc>
      </w:tr>
      <w:tr w:rsidR="003B1113" w:rsidRPr="003B1113" w14:paraId="128796E8" w14:textId="77777777" w:rsidTr="00D50EF9">
        <w:tc>
          <w:tcPr>
            <w:tcW w:w="1618" w:type="dxa"/>
          </w:tcPr>
          <w:p w14:paraId="70F93D9D" w14:textId="77777777" w:rsidR="00D50EF9" w:rsidRPr="003B1113" w:rsidRDefault="00D50EF9" w:rsidP="00984254">
            <w:pPr>
              <w:jc w:val="center"/>
              <w:rPr>
                <w:szCs w:val="28"/>
              </w:rPr>
            </w:pPr>
          </w:p>
        </w:tc>
        <w:tc>
          <w:tcPr>
            <w:tcW w:w="5455" w:type="dxa"/>
          </w:tcPr>
          <w:p w14:paraId="24BD9138" w14:textId="77777777" w:rsidR="00D50EF9" w:rsidRPr="003B1113" w:rsidRDefault="00D50EF9" w:rsidP="00984254">
            <w:pPr>
              <w:jc w:val="center"/>
              <w:rPr>
                <w:szCs w:val="28"/>
              </w:rPr>
            </w:pPr>
          </w:p>
        </w:tc>
        <w:tc>
          <w:tcPr>
            <w:tcW w:w="2497" w:type="dxa"/>
          </w:tcPr>
          <w:p w14:paraId="1778DB73" w14:textId="77777777" w:rsidR="00D50EF9" w:rsidRPr="003B1113" w:rsidRDefault="00D50EF9" w:rsidP="00984254">
            <w:pPr>
              <w:jc w:val="center"/>
              <w:rPr>
                <w:szCs w:val="28"/>
              </w:rPr>
            </w:pPr>
          </w:p>
        </w:tc>
      </w:tr>
    </w:tbl>
    <w:p w14:paraId="76B50ABC" w14:textId="77777777" w:rsidR="00045318" w:rsidRPr="003B1113" w:rsidRDefault="00045318" w:rsidP="00045318">
      <w:pPr>
        <w:jc w:val="center"/>
        <w:rPr>
          <w:szCs w:val="28"/>
        </w:rPr>
      </w:pPr>
    </w:p>
    <w:p w14:paraId="1A69C0F1" w14:textId="16065BF4" w:rsidR="00045318" w:rsidRPr="003B1113" w:rsidRDefault="00F65BE5" w:rsidP="002C6CAA">
      <w:pPr>
        <w:ind w:firstLine="709"/>
        <w:rPr>
          <w:szCs w:val="28"/>
        </w:rPr>
      </w:pPr>
      <w:r>
        <w:rPr>
          <w:szCs w:val="28"/>
        </w:rPr>
        <w:t>3</w:t>
      </w:r>
      <w:r w:rsidR="00045318" w:rsidRPr="003B1113">
        <w:rPr>
          <w:szCs w:val="28"/>
        </w:rPr>
        <w:t>. Сведения об объекте</w:t>
      </w:r>
    </w:p>
    <w:p w14:paraId="661B8DBA" w14:textId="77777777" w:rsidR="00045318" w:rsidRPr="003B1113" w:rsidRDefault="00045318" w:rsidP="00045318">
      <w:pPr>
        <w:jc w:val="center"/>
        <w:rPr>
          <w:szCs w:val="28"/>
        </w:rPr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1592"/>
        <w:gridCol w:w="3306"/>
        <w:gridCol w:w="2459"/>
        <w:gridCol w:w="2498"/>
      </w:tblGrid>
      <w:tr w:rsidR="003B1113" w:rsidRPr="003B1113" w14:paraId="0B90DC9B" w14:textId="77777777" w:rsidTr="00984254">
        <w:tc>
          <w:tcPr>
            <w:tcW w:w="1668" w:type="dxa"/>
          </w:tcPr>
          <w:p w14:paraId="4A1910E8" w14:textId="77777777" w:rsidR="00045318" w:rsidRPr="003B1113" w:rsidRDefault="00D50EF9" w:rsidP="00D50EF9">
            <w:pPr>
              <w:jc w:val="center"/>
              <w:rPr>
                <w:szCs w:val="28"/>
              </w:rPr>
            </w:pPr>
            <w:r w:rsidRPr="003B1113">
              <w:rPr>
                <w:szCs w:val="28"/>
              </w:rPr>
              <w:t>Адрес</w:t>
            </w:r>
          </w:p>
        </w:tc>
        <w:tc>
          <w:tcPr>
            <w:tcW w:w="3542" w:type="dxa"/>
          </w:tcPr>
          <w:p w14:paraId="3EAA632E" w14:textId="77777777" w:rsidR="00045318" w:rsidRPr="003B1113" w:rsidRDefault="00D50EF9" w:rsidP="00D50EF9">
            <w:pPr>
              <w:jc w:val="center"/>
              <w:rPr>
                <w:szCs w:val="28"/>
              </w:rPr>
            </w:pPr>
            <w:r w:rsidRPr="003B1113">
              <w:rPr>
                <w:szCs w:val="28"/>
              </w:rPr>
              <w:t>Площадь</w:t>
            </w:r>
          </w:p>
        </w:tc>
        <w:tc>
          <w:tcPr>
            <w:tcW w:w="2605" w:type="dxa"/>
          </w:tcPr>
          <w:p w14:paraId="29ABBFD1" w14:textId="0E54AA59" w:rsidR="00045318" w:rsidRPr="003B1113" w:rsidRDefault="00D50EF9" w:rsidP="00D50EF9">
            <w:pPr>
              <w:jc w:val="center"/>
              <w:rPr>
                <w:szCs w:val="28"/>
              </w:rPr>
            </w:pPr>
            <w:r w:rsidRPr="003B1113">
              <w:rPr>
                <w:szCs w:val="28"/>
              </w:rPr>
              <w:t xml:space="preserve">Длина, </w:t>
            </w:r>
            <w:r w:rsidR="005A512A" w:rsidRPr="00427971">
              <w:rPr>
                <w:szCs w:val="28"/>
              </w:rPr>
              <w:t>ширина,</w:t>
            </w:r>
            <w:r w:rsidR="005A512A">
              <w:rPr>
                <w:szCs w:val="28"/>
              </w:rPr>
              <w:t xml:space="preserve"> </w:t>
            </w:r>
            <w:r w:rsidRPr="003B1113">
              <w:rPr>
                <w:szCs w:val="28"/>
              </w:rPr>
              <w:t>высота</w:t>
            </w:r>
          </w:p>
        </w:tc>
        <w:tc>
          <w:tcPr>
            <w:tcW w:w="2606" w:type="dxa"/>
          </w:tcPr>
          <w:p w14:paraId="3CEA822D" w14:textId="77777777" w:rsidR="00045318" w:rsidRPr="003B1113" w:rsidRDefault="00D50EF9" w:rsidP="00D50EF9">
            <w:pPr>
              <w:jc w:val="center"/>
              <w:rPr>
                <w:szCs w:val="28"/>
              </w:rPr>
            </w:pPr>
            <w:r w:rsidRPr="003B1113">
              <w:rPr>
                <w:szCs w:val="28"/>
              </w:rPr>
              <w:t>Материалы отделки</w:t>
            </w:r>
          </w:p>
        </w:tc>
      </w:tr>
      <w:tr w:rsidR="003B1113" w:rsidRPr="003B1113" w14:paraId="48F2FF62" w14:textId="77777777" w:rsidTr="00984254">
        <w:tc>
          <w:tcPr>
            <w:tcW w:w="1668" w:type="dxa"/>
          </w:tcPr>
          <w:p w14:paraId="4F6BDB22" w14:textId="77777777" w:rsidR="00045318" w:rsidRPr="003B1113" w:rsidRDefault="00045318" w:rsidP="00984254">
            <w:pPr>
              <w:jc w:val="center"/>
              <w:rPr>
                <w:szCs w:val="28"/>
              </w:rPr>
            </w:pPr>
          </w:p>
        </w:tc>
        <w:tc>
          <w:tcPr>
            <w:tcW w:w="3542" w:type="dxa"/>
          </w:tcPr>
          <w:p w14:paraId="77C2835C" w14:textId="77777777" w:rsidR="00045318" w:rsidRPr="003B1113" w:rsidRDefault="00045318" w:rsidP="00984254">
            <w:pPr>
              <w:jc w:val="center"/>
              <w:rPr>
                <w:szCs w:val="28"/>
              </w:rPr>
            </w:pPr>
          </w:p>
        </w:tc>
        <w:tc>
          <w:tcPr>
            <w:tcW w:w="2605" w:type="dxa"/>
          </w:tcPr>
          <w:p w14:paraId="7C3662B8" w14:textId="77777777" w:rsidR="00045318" w:rsidRPr="003B1113" w:rsidRDefault="00045318" w:rsidP="00984254">
            <w:pPr>
              <w:jc w:val="center"/>
              <w:rPr>
                <w:szCs w:val="28"/>
              </w:rPr>
            </w:pPr>
          </w:p>
        </w:tc>
        <w:tc>
          <w:tcPr>
            <w:tcW w:w="2606" w:type="dxa"/>
          </w:tcPr>
          <w:p w14:paraId="4D762840" w14:textId="77777777" w:rsidR="00045318" w:rsidRPr="003B1113" w:rsidRDefault="00045318" w:rsidP="00984254">
            <w:pPr>
              <w:jc w:val="center"/>
              <w:rPr>
                <w:szCs w:val="28"/>
              </w:rPr>
            </w:pPr>
          </w:p>
        </w:tc>
      </w:tr>
    </w:tbl>
    <w:p w14:paraId="2D3C2E2A" w14:textId="77777777" w:rsidR="00045318" w:rsidRPr="003B1113" w:rsidRDefault="00045318" w:rsidP="00045318">
      <w:pPr>
        <w:jc w:val="center"/>
        <w:rPr>
          <w:szCs w:val="28"/>
        </w:rPr>
      </w:pPr>
    </w:p>
    <w:p w14:paraId="78C3D9BF" w14:textId="3157883D" w:rsidR="00045318" w:rsidRDefault="00F65BE5" w:rsidP="00045318">
      <w:pPr>
        <w:ind w:firstLine="709"/>
        <w:jc w:val="both"/>
        <w:rPr>
          <w:rFonts w:eastAsiaTheme="minorHAnsi"/>
          <w:szCs w:val="28"/>
          <w:lang w:eastAsia="en-US"/>
        </w:rPr>
      </w:pPr>
      <w:r>
        <w:rPr>
          <w:rFonts w:eastAsiaTheme="minorHAnsi"/>
          <w:szCs w:val="28"/>
          <w:lang w:eastAsia="en-US"/>
        </w:rPr>
        <w:t>4</w:t>
      </w:r>
      <w:r w:rsidR="00045318" w:rsidRPr="003B1113">
        <w:rPr>
          <w:rFonts w:eastAsiaTheme="minorHAnsi"/>
          <w:szCs w:val="28"/>
          <w:lang w:eastAsia="en-US"/>
        </w:rPr>
        <w:t>. Пояснительная записка</w:t>
      </w:r>
    </w:p>
    <w:p w14:paraId="552EFB81" w14:textId="77777777" w:rsidR="00B62648" w:rsidRPr="003B1113" w:rsidRDefault="00B62648" w:rsidP="00045318">
      <w:pPr>
        <w:ind w:firstLine="709"/>
        <w:jc w:val="both"/>
        <w:rPr>
          <w:rFonts w:eastAsiaTheme="minorHAnsi"/>
          <w:szCs w:val="28"/>
          <w:lang w:eastAsia="en-US"/>
        </w:rPr>
      </w:pPr>
    </w:p>
    <w:p w14:paraId="0C856216" w14:textId="397B3E1C" w:rsidR="00045318" w:rsidRDefault="00045318" w:rsidP="00F65BE5">
      <w:pPr>
        <w:pStyle w:val="a9"/>
        <w:numPr>
          <w:ilvl w:val="0"/>
          <w:numId w:val="14"/>
        </w:numPr>
        <w:tabs>
          <w:tab w:val="left" w:pos="1134"/>
        </w:tabs>
        <w:ind w:left="0" w:firstLine="709"/>
        <w:jc w:val="both"/>
        <w:rPr>
          <w:rFonts w:eastAsiaTheme="minorHAnsi"/>
          <w:szCs w:val="28"/>
          <w:lang w:eastAsia="en-US"/>
        </w:rPr>
      </w:pPr>
      <w:r w:rsidRPr="00F65BE5">
        <w:rPr>
          <w:szCs w:val="28"/>
        </w:rPr>
        <w:t>С</w:t>
      </w:r>
      <w:r w:rsidRPr="00F65BE5">
        <w:rPr>
          <w:rFonts w:eastAsiaTheme="minorHAnsi"/>
          <w:szCs w:val="28"/>
          <w:lang w:eastAsia="en-US"/>
        </w:rPr>
        <w:t>хема планировочной организации земельного участка</w:t>
      </w:r>
    </w:p>
    <w:p w14:paraId="480A99CE" w14:textId="77777777" w:rsidR="00F65BE5" w:rsidRPr="00F65BE5" w:rsidRDefault="00F65BE5" w:rsidP="00F65BE5">
      <w:pPr>
        <w:pStyle w:val="a9"/>
        <w:tabs>
          <w:tab w:val="left" w:pos="1134"/>
        </w:tabs>
        <w:ind w:left="709"/>
        <w:jc w:val="both"/>
        <w:rPr>
          <w:rFonts w:eastAsiaTheme="minorHAnsi"/>
          <w:szCs w:val="28"/>
          <w:lang w:eastAsia="en-US"/>
        </w:rPr>
      </w:pPr>
    </w:p>
    <w:p w14:paraId="44A31053" w14:textId="6D90F32D" w:rsidR="00F65BE5" w:rsidRPr="00F65BE5" w:rsidRDefault="00F65BE5" w:rsidP="00F65BE5">
      <w:pPr>
        <w:ind w:left="705"/>
        <w:jc w:val="both"/>
        <w:rPr>
          <w:rFonts w:eastAsiaTheme="minorHAnsi"/>
          <w:szCs w:val="28"/>
          <w:lang w:eastAsia="en-US"/>
        </w:rPr>
      </w:pPr>
      <w:r>
        <w:rPr>
          <w:rFonts w:eastAsiaTheme="minorHAnsi"/>
          <w:szCs w:val="28"/>
          <w:lang w:eastAsia="en-US"/>
        </w:rPr>
        <w:t xml:space="preserve">6. </w:t>
      </w:r>
      <w:r w:rsidRPr="00427971">
        <w:rPr>
          <w:szCs w:val="28"/>
        </w:rPr>
        <w:t>Схема разверток фасадов НТО</w:t>
      </w:r>
    </w:p>
    <w:p w14:paraId="088EAF4D" w14:textId="77777777" w:rsidR="00B62648" w:rsidRPr="003B1113" w:rsidRDefault="00B62648" w:rsidP="00045318">
      <w:pPr>
        <w:ind w:firstLine="709"/>
        <w:jc w:val="both"/>
        <w:rPr>
          <w:rFonts w:eastAsiaTheme="minorHAnsi"/>
          <w:szCs w:val="28"/>
          <w:lang w:eastAsia="en-US"/>
        </w:rPr>
      </w:pPr>
    </w:p>
    <w:p w14:paraId="74109678" w14:textId="0186A15C" w:rsidR="00045318" w:rsidRPr="003B1113" w:rsidRDefault="00F65BE5" w:rsidP="00045318">
      <w:pPr>
        <w:ind w:firstLine="709"/>
        <w:jc w:val="both"/>
        <w:rPr>
          <w:rFonts w:eastAsiaTheme="minorHAnsi"/>
          <w:szCs w:val="28"/>
          <w:lang w:eastAsia="en-US"/>
        </w:rPr>
      </w:pPr>
      <w:r>
        <w:rPr>
          <w:rFonts w:eastAsiaTheme="minorHAnsi"/>
          <w:szCs w:val="28"/>
          <w:lang w:eastAsia="en-US"/>
        </w:rPr>
        <w:t>7</w:t>
      </w:r>
      <w:r w:rsidR="00045318" w:rsidRPr="003B1113">
        <w:rPr>
          <w:rFonts w:eastAsiaTheme="minorHAnsi"/>
          <w:szCs w:val="28"/>
          <w:lang w:eastAsia="en-US"/>
        </w:rPr>
        <w:t xml:space="preserve">. </w:t>
      </w:r>
      <w:r w:rsidRPr="00427971">
        <w:rPr>
          <w:szCs w:val="28"/>
        </w:rPr>
        <w:t>Архитектурно-</w:t>
      </w:r>
      <w:proofErr w:type="gramStart"/>
      <w:r w:rsidRPr="00427971">
        <w:rPr>
          <w:szCs w:val="28"/>
        </w:rPr>
        <w:t>художественное решение</w:t>
      </w:r>
      <w:proofErr w:type="gramEnd"/>
      <w:r w:rsidRPr="00427971">
        <w:rPr>
          <w:szCs w:val="28"/>
        </w:rPr>
        <w:t xml:space="preserve"> внешнего вида НТО,</w:t>
      </w:r>
      <w:r w:rsidR="00045318" w:rsidRPr="00427971">
        <w:rPr>
          <w:szCs w:val="28"/>
        </w:rPr>
        <w:t xml:space="preserve"> благоустройств</w:t>
      </w:r>
      <w:r w:rsidRPr="00427971">
        <w:rPr>
          <w:szCs w:val="28"/>
        </w:rPr>
        <w:t>о</w:t>
      </w:r>
      <w:r w:rsidR="00045318" w:rsidRPr="00427971">
        <w:rPr>
          <w:szCs w:val="28"/>
        </w:rPr>
        <w:t xml:space="preserve"> прилегающей территории</w:t>
      </w:r>
    </w:p>
    <w:p w14:paraId="3B696770" w14:textId="77777777" w:rsidR="00045318" w:rsidRPr="003B1113" w:rsidRDefault="00045318" w:rsidP="00045318">
      <w:pPr>
        <w:jc w:val="center"/>
        <w:rPr>
          <w:szCs w:val="28"/>
        </w:rPr>
      </w:pPr>
    </w:p>
    <w:p w14:paraId="55B2189D" w14:textId="77777777" w:rsidR="00045318" w:rsidRPr="003B1113" w:rsidRDefault="00045318" w:rsidP="00045318">
      <w:pPr>
        <w:jc w:val="center"/>
        <w:rPr>
          <w:szCs w:val="28"/>
        </w:rPr>
      </w:pPr>
    </w:p>
    <w:p w14:paraId="2C673293" w14:textId="1CE0EFD8" w:rsidR="00045318" w:rsidRPr="003B1113" w:rsidRDefault="00045318" w:rsidP="0062330D">
      <w:pPr>
        <w:rPr>
          <w:szCs w:val="28"/>
        </w:rPr>
      </w:pPr>
    </w:p>
    <w:p w14:paraId="0E0C0EB1" w14:textId="77777777" w:rsidR="00045318" w:rsidRPr="003B1113" w:rsidRDefault="00045318" w:rsidP="00045318">
      <w:pPr>
        <w:jc w:val="center"/>
        <w:rPr>
          <w:szCs w:val="28"/>
        </w:rPr>
      </w:pPr>
    </w:p>
    <w:p w14:paraId="7F9C553E" w14:textId="77777777" w:rsidR="00045318" w:rsidRPr="003B1113" w:rsidRDefault="00045318" w:rsidP="00045318">
      <w:pPr>
        <w:jc w:val="center"/>
        <w:rPr>
          <w:szCs w:val="28"/>
        </w:rPr>
      </w:pPr>
    </w:p>
    <w:p w14:paraId="2B7F2D87" w14:textId="0460AD75" w:rsidR="00045318" w:rsidRPr="003B1113" w:rsidRDefault="0062330D" w:rsidP="00045318">
      <w:pPr>
        <w:jc w:val="center"/>
        <w:rPr>
          <w:szCs w:val="28"/>
        </w:rPr>
      </w:pPr>
      <w:r>
        <w:rPr>
          <w:szCs w:val="28"/>
        </w:rPr>
        <w:t>____________</w:t>
      </w:r>
    </w:p>
    <w:p w14:paraId="49024D37" w14:textId="77777777" w:rsidR="00045318" w:rsidRPr="003B1113" w:rsidRDefault="00045318" w:rsidP="00045318">
      <w:pPr>
        <w:jc w:val="center"/>
        <w:rPr>
          <w:szCs w:val="28"/>
        </w:rPr>
      </w:pPr>
    </w:p>
    <w:p w14:paraId="78590128" w14:textId="77777777" w:rsidR="00045318" w:rsidRPr="003B1113" w:rsidRDefault="00045318" w:rsidP="00045318">
      <w:pPr>
        <w:jc w:val="center"/>
        <w:rPr>
          <w:szCs w:val="28"/>
        </w:rPr>
      </w:pPr>
    </w:p>
    <w:p w14:paraId="098E54FE" w14:textId="77777777" w:rsidR="00045318" w:rsidRPr="003B1113" w:rsidRDefault="00045318" w:rsidP="00045318">
      <w:pPr>
        <w:jc w:val="center"/>
        <w:rPr>
          <w:szCs w:val="28"/>
        </w:rPr>
      </w:pPr>
    </w:p>
    <w:p w14:paraId="345F58AF" w14:textId="77777777" w:rsidR="00045318" w:rsidRPr="003B1113" w:rsidRDefault="00045318" w:rsidP="00045318">
      <w:pPr>
        <w:jc w:val="center"/>
        <w:rPr>
          <w:szCs w:val="28"/>
        </w:rPr>
      </w:pPr>
    </w:p>
    <w:p w14:paraId="48DA0532" w14:textId="77777777" w:rsidR="00045318" w:rsidRPr="003B1113" w:rsidRDefault="00045318" w:rsidP="00045318">
      <w:pPr>
        <w:jc w:val="center"/>
        <w:rPr>
          <w:szCs w:val="28"/>
        </w:rPr>
      </w:pPr>
    </w:p>
    <w:p w14:paraId="6F061DE9" w14:textId="77777777" w:rsidR="00045318" w:rsidRDefault="00045318" w:rsidP="00045318">
      <w:pPr>
        <w:jc w:val="center"/>
        <w:rPr>
          <w:szCs w:val="28"/>
        </w:rPr>
      </w:pPr>
    </w:p>
    <w:p w14:paraId="58B6702D" w14:textId="77777777" w:rsidR="00C8195B" w:rsidRDefault="00C8195B" w:rsidP="00045318">
      <w:pPr>
        <w:jc w:val="center"/>
        <w:rPr>
          <w:szCs w:val="28"/>
        </w:rPr>
      </w:pPr>
    </w:p>
    <w:p w14:paraId="69FA43FD" w14:textId="77777777" w:rsidR="00C8195B" w:rsidRPr="003B1113" w:rsidRDefault="00C8195B" w:rsidP="00045318">
      <w:pPr>
        <w:jc w:val="center"/>
        <w:rPr>
          <w:szCs w:val="28"/>
        </w:rPr>
      </w:pPr>
    </w:p>
    <w:p w14:paraId="410F325A" w14:textId="77777777" w:rsidR="00045318" w:rsidRPr="003B1113" w:rsidRDefault="00045318" w:rsidP="00045318">
      <w:pPr>
        <w:jc w:val="center"/>
        <w:rPr>
          <w:szCs w:val="28"/>
        </w:rPr>
      </w:pPr>
    </w:p>
    <w:p w14:paraId="7F0B80AE" w14:textId="77777777" w:rsidR="00045318" w:rsidRPr="003B1113" w:rsidRDefault="00045318" w:rsidP="00045318">
      <w:pPr>
        <w:jc w:val="center"/>
        <w:rPr>
          <w:szCs w:val="28"/>
        </w:rPr>
      </w:pPr>
    </w:p>
    <w:p w14:paraId="7754992E" w14:textId="77777777" w:rsidR="00045318" w:rsidRPr="003B1113" w:rsidRDefault="00045318" w:rsidP="00045318">
      <w:pPr>
        <w:jc w:val="center"/>
        <w:rPr>
          <w:szCs w:val="28"/>
        </w:rPr>
      </w:pPr>
    </w:p>
    <w:p w14:paraId="0385713A" w14:textId="77777777" w:rsidR="00045318" w:rsidRPr="003B1113" w:rsidRDefault="00045318" w:rsidP="00045318">
      <w:pPr>
        <w:jc w:val="center"/>
        <w:rPr>
          <w:szCs w:val="28"/>
        </w:rPr>
      </w:pPr>
    </w:p>
    <w:p w14:paraId="315566C2" w14:textId="77777777" w:rsidR="00045318" w:rsidRDefault="00045318" w:rsidP="00045318">
      <w:pPr>
        <w:jc w:val="center"/>
        <w:rPr>
          <w:szCs w:val="28"/>
        </w:rPr>
      </w:pPr>
    </w:p>
    <w:p w14:paraId="76280902" w14:textId="77777777" w:rsidR="0091316E" w:rsidRDefault="0091316E" w:rsidP="00045318">
      <w:pPr>
        <w:jc w:val="center"/>
        <w:rPr>
          <w:szCs w:val="28"/>
        </w:rPr>
      </w:pPr>
    </w:p>
    <w:p w14:paraId="78EE8A48" w14:textId="77777777" w:rsidR="0091316E" w:rsidRDefault="0091316E" w:rsidP="00045318">
      <w:pPr>
        <w:jc w:val="center"/>
        <w:rPr>
          <w:szCs w:val="28"/>
        </w:rPr>
      </w:pPr>
    </w:p>
    <w:p w14:paraId="723BF665" w14:textId="77777777" w:rsidR="0091316E" w:rsidRDefault="0091316E" w:rsidP="00045318">
      <w:pPr>
        <w:jc w:val="center"/>
        <w:rPr>
          <w:szCs w:val="28"/>
        </w:rPr>
      </w:pPr>
    </w:p>
    <w:p w14:paraId="016885D8" w14:textId="77777777" w:rsidR="0091316E" w:rsidRPr="003B1113" w:rsidRDefault="0091316E" w:rsidP="00045318">
      <w:pPr>
        <w:jc w:val="center"/>
        <w:rPr>
          <w:szCs w:val="28"/>
        </w:rPr>
      </w:pPr>
    </w:p>
    <w:p w14:paraId="4A6170AB" w14:textId="172C3C9F" w:rsidR="0062330D" w:rsidRDefault="0062330D" w:rsidP="00045318">
      <w:pPr>
        <w:jc w:val="center"/>
        <w:rPr>
          <w:szCs w:val="28"/>
        </w:rPr>
      </w:pP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20"/>
        <w:gridCol w:w="3650"/>
      </w:tblGrid>
      <w:tr w:rsidR="00624E13" w:rsidRPr="00427971" w14:paraId="4D303BA5" w14:textId="77777777" w:rsidTr="00E97D05">
        <w:tc>
          <w:tcPr>
            <w:tcW w:w="5920" w:type="dxa"/>
          </w:tcPr>
          <w:p w14:paraId="02547C5A" w14:textId="77777777" w:rsidR="00624E13" w:rsidRDefault="00624E13" w:rsidP="00E97D05">
            <w:pPr>
              <w:tabs>
                <w:tab w:val="left" w:pos="8364"/>
              </w:tabs>
              <w:jc w:val="right"/>
              <w:rPr>
                <w:szCs w:val="28"/>
              </w:rPr>
            </w:pPr>
          </w:p>
        </w:tc>
        <w:tc>
          <w:tcPr>
            <w:tcW w:w="3650" w:type="dxa"/>
          </w:tcPr>
          <w:p w14:paraId="7E334263" w14:textId="0E3A5E0C" w:rsidR="00624E13" w:rsidRPr="00427971" w:rsidRDefault="00553080" w:rsidP="00E97D05">
            <w:pPr>
              <w:tabs>
                <w:tab w:val="left" w:pos="8364"/>
              </w:tabs>
              <w:jc w:val="center"/>
              <w:rPr>
                <w:szCs w:val="28"/>
              </w:rPr>
            </w:pPr>
            <w:bookmarkStart w:id="0" w:name="_GoBack"/>
            <w:bookmarkEnd w:id="0"/>
            <w:r w:rsidRPr="00427971">
              <w:rPr>
                <w:szCs w:val="28"/>
              </w:rPr>
              <w:t>ПРИЛОЖЕНИЕ</w:t>
            </w:r>
            <w:r w:rsidR="009E3B2F">
              <w:rPr>
                <w:szCs w:val="28"/>
              </w:rPr>
              <w:t xml:space="preserve"> № 2</w:t>
            </w:r>
          </w:p>
          <w:p w14:paraId="0F86CAEE" w14:textId="77777777" w:rsidR="00624E13" w:rsidRPr="00427971" w:rsidRDefault="00624E13" w:rsidP="00E97D05">
            <w:pPr>
              <w:tabs>
                <w:tab w:val="left" w:pos="8364"/>
              </w:tabs>
              <w:jc w:val="center"/>
              <w:rPr>
                <w:szCs w:val="28"/>
              </w:rPr>
            </w:pPr>
            <w:r w:rsidRPr="00427971">
              <w:rPr>
                <w:szCs w:val="28"/>
              </w:rPr>
              <w:t>к постановлению</w:t>
            </w:r>
          </w:p>
          <w:p w14:paraId="4123B359" w14:textId="77777777" w:rsidR="00624E13" w:rsidRPr="00427971" w:rsidRDefault="00624E13" w:rsidP="00E97D05">
            <w:pPr>
              <w:tabs>
                <w:tab w:val="left" w:pos="8364"/>
              </w:tabs>
              <w:jc w:val="center"/>
              <w:rPr>
                <w:szCs w:val="28"/>
              </w:rPr>
            </w:pPr>
            <w:r w:rsidRPr="00427971">
              <w:rPr>
                <w:szCs w:val="28"/>
              </w:rPr>
              <w:t xml:space="preserve">Администрации </w:t>
            </w:r>
            <w:proofErr w:type="gramStart"/>
            <w:r w:rsidRPr="00427971">
              <w:rPr>
                <w:szCs w:val="28"/>
              </w:rPr>
              <w:t>городского</w:t>
            </w:r>
            <w:proofErr w:type="gramEnd"/>
          </w:p>
          <w:p w14:paraId="11A44197" w14:textId="77777777" w:rsidR="00624E13" w:rsidRPr="00427971" w:rsidRDefault="00624E13" w:rsidP="00E97D05">
            <w:pPr>
              <w:tabs>
                <w:tab w:val="left" w:pos="8364"/>
              </w:tabs>
              <w:jc w:val="center"/>
              <w:rPr>
                <w:szCs w:val="28"/>
              </w:rPr>
            </w:pPr>
            <w:r w:rsidRPr="00427971">
              <w:rPr>
                <w:szCs w:val="28"/>
              </w:rPr>
              <w:t>округа "Город Архангельск"</w:t>
            </w:r>
          </w:p>
          <w:p w14:paraId="6574F2AE" w14:textId="77777777" w:rsidR="00624E13" w:rsidRPr="00427971" w:rsidRDefault="00624E13" w:rsidP="00E97D05">
            <w:pPr>
              <w:tabs>
                <w:tab w:val="left" w:pos="8364"/>
              </w:tabs>
              <w:jc w:val="center"/>
              <w:rPr>
                <w:szCs w:val="28"/>
              </w:rPr>
            </w:pPr>
            <w:r w:rsidRPr="00427971">
              <w:rPr>
                <w:szCs w:val="28"/>
              </w:rPr>
              <w:t>от____________№________</w:t>
            </w:r>
          </w:p>
          <w:p w14:paraId="528ED939" w14:textId="77777777" w:rsidR="00624E13" w:rsidRPr="00427971" w:rsidRDefault="00624E13" w:rsidP="00E97D05">
            <w:pPr>
              <w:tabs>
                <w:tab w:val="left" w:pos="8364"/>
              </w:tabs>
              <w:rPr>
                <w:szCs w:val="28"/>
              </w:rPr>
            </w:pPr>
          </w:p>
        </w:tc>
      </w:tr>
    </w:tbl>
    <w:p w14:paraId="6B713196" w14:textId="27A4C982" w:rsidR="0062330D" w:rsidRDefault="0062330D" w:rsidP="003B2D77">
      <w:pPr>
        <w:tabs>
          <w:tab w:val="left" w:pos="3946"/>
        </w:tabs>
        <w:jc w:val="center"/>
        <w:rPr>
          <w:b/>
          <w:bCs/>
          <w:szCs w:val="28"/>
        </w:rPr>
      </w:pPr>
      <w:r>
        <w:rPr>
          <w:b/>
          <w:bCs/>
          <w:szCs w:val="28"/>
        </w:rPr>
        <w:t>ВИЗУАЛИЗАЦИЯ</w:t>
      </w:r>
      <w:r w:rsidR="003B2D77" w:rsidRPr="0062330D">
        <w:rPr>
          <w:b/>
          <w:bCs/>
          <w:szCs w:val="28"/>
        </w:rPr>
        <w:t xml:space="preserve"> </w:t>
      </w:r>
    </w:p>
    <w:p w14:paraId="63C2F6A3" w14:textId="20FB802E" w:rsidR="00C8195B" w:rsidRPr="0062330D" w:rsidRDefault="003B2D77" w:rsidP="003B2D77">
      <w:pPr>
        <w:tabs>
          <w:tab w:val="left" w:pos="3946"/>
        </w:tabs>
        <w:jc w:val="center"/>
        <w:rPr>
          <w:b/>
          <w:bCs/>
          <w:szCs w:val="28"/>
        </w:rPr>
      </w:pPr>
      <w:r w:rsidRPr="0062330D">
        <w:rPr>
          <w:b/>
          <w:bCs/>
          <w:szCs w:val="28"/>
        </w:rPr>
        <w:t>нестационарных торговых объектов</w:t>
      </w:r>
    </w:p>
    <w:p w14:paraId="449C60BD" w14:textId="64F3C2E1" w:rsidR="005A512A" w:rsidRDefault="005A512A" w:rsidP="005A512A">
      <w:pPr>
        <w:tabs>
          <w:tab w:val="left" w:pos="3946"/>
        </w:tabs>
        <w:jc w:val="both"/>
        <w:rPr>
          <w:szCs w:val="28"/>
        </w:rPr>
      </w:pPr>
    </w:p>
    <w:p w14:paraId="76880CEC" w14:textId="2DB112E7" w:rsidR="005A512A" w:rsidRDefault="005A512A" w:rsidP="005A512A">
      <w:pPr>
        <w:pStyle w:val="a9"/>
        <w:numPr>
          <w:ilvl w:val="0"/>
          <w:numId w:val="9"/>
        </w:numPr>
        <w:tabs>
          <w:tab w:val="left" w:pos="1134"/>
          <w:tab w:val="left" w:pos="3946"/>
        </w:tabs>
        <w:ind w:left="0" w:firstLine="709"/>
        <w:jc w:val="both"/>
        <w:rPr>
          <w:szCs w:val="28"/>
        </w:rPr>
      </w:pPr>
      <w:r>
        <w:rPr>
          <w:szCs w:val="28"/>
        </w:rPr>
        <w:t>Павильон, тип 1</w:t>
      </w:r>
    </w:p>
    <w:p w14:paraId="7D2EFB62" w14:textId="64458C62" w:rsidR="00A406C6" w:rsidRDefault="002D70BA" w:rsidP="00C912B2">
      <w:pPr>
        <w:pStyle w:val="a9"/>
        <w:tabs>
          <w:tab w:val="left" w:pos="1134"/>
          <w:tab w:val="left" w:pos="3946"/>
        </w:tabs>
        <w:ind w:left="0"/>
        <w:jc w:val="center"/>
        <w:rPr>
          <w:szCs w:val="28"/>
        </w:rPr>
      </w:pPr>
      <w:r>
        <w:rPr>
          <w:noProof/>
        </w:rPr>
        <w:drawing>
          <wp:inline distT="0" distB="0" distL="0" distR="0" wp14:anchorId="1EA7E99D" wp14:editId="596D1BA6">
            <wp:extent cx="5331464" cy="3048984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40629" cy="3054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276FA1" w14:textId="77777777" w:rsidR="005129B3" w:rsidRPr="005A512A" w:rsidRDefault="005129B3" w:rsidP="00C912B2">
      <w:pPr>
        <w:pStyle w:val="a9"/>
        <w:tabs>
          <w:tab w:val="left" w:pos="1134"/>
          <w:tab w:val="left" w:pos="3946"/>
        </w:tabs>
        <w:ind w:left="0"/>
        <w:jc w:val="center"/>
        <w:rPr>
          <w:szCs w:val="28"/>
        </w:rPr>
      </w:pPr>
    </w:p>
    <w:p w14:paraId="725809F7" w14:textId="7E9E2BAC" w:rsidR="005A512A" w:rsidRDefault="002D70BA" w:rsidP="003B2D77">
      <w:pPr>
        <w:tabs>
          <w:tab w:val="left" w:pos="3946"/>
        </w:tabs>
        <w:jc w:val="center"/>
        <w:rPr>
          <w:szCs w:val="28"/>
        </w:rPr>
      </w:pPr>
      <w:r>
        <w:rPr>
          <w:noProof/>
        </w:rPr>
        <w:drawing>
          <wp:inline distT="0" distB="0" distL="0" distR="0" wp14:anchorId="04C707F7" wp14:editId="3C313967">
            <wp:extent cx="5366979" cy="3467595"/>
            <wp:effectExtent l="0" t="0" r="571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4705" cy="3491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FE55F4" w14:textId="47813ADC" w:rsidR="002D70BA" w:rsidRDefault="002D70BA" w:rsidP="003B2D77">
      <w:pPr>
        <w:tabs>
          <w:tab w:val="left" w:pos="3946"/>
        </w:tabs>
        <w:jc w:val="center"/>
        <w:rPr>
          <w:szCs w:val="28"/>
        </w:rPr>
      </w:pPr>
      <w:r>
        <w:rPr>
          <w:noProof/>
        </w:rPr>
        <w:lastRenderedPageBreak/>
        <w:drawing>
          <wp:inline distT="0" distB="0" distL="0" distR="0" wp14:anchorId="43BBE87B" wp14:editId="0CFE61B5">
            <wp:extent cx="5250946" cy="3394842"/>
            <wp:effectExtent l="0" t="0" r="698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57975" cy="3399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9AF7C2" w14:textId="77777777" w:rsidR="002D70BA" w:rsidRDefault="002D70BA" w:rsidP="003B2D77">
      <w:pPr>
        <w:tabs>
          <w:tab w:val="left" w:pos="3946"/>
        </w:tabs>
        <w:jc w:val="center"/>
        <w:rPr>
          <w:szCs w:val="28"/>
        </w:rPr>
      </w:pPr>
    </w:p>
    <w:p w14:paraId="1F8AD06A" w14:textId="3299FFF7" w:rsidR="005A512A" w:rsidRDefault="002D70BA" w:rsidP="003B2D77">
      <w:pPr>
        <w:tabs>
          <w:tab w:val="left" w:pos="3946"/>
        </w:tabs>
        <w:jc w:val="center"/>
        <w:rPr>
          <w:szCs w:val="28"/>
        </w:rPr>
      </w:pPr>
      <w:r>
        <w:rPr>
          <w:noProof/>
        </w:rPr>
        <w:drawing>
          <wp:inline distT="0" distB="0" distL="0" distR="0" wp14:anchorId="58FD849D" wp14:editId="6FA59411">
            <wp:extent cx="5244071" cy="3313041"/>
            <wp:effectExtent l="0" t="0" r="0" b="190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53331" cy="3318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47828E" w14:textId="26E33B3F" w:rsidR="005A512A" w:rsidRDefault="005A512A" w:rsidP="003B2D77">
      <w:pPr>
        <w:tabs>
          <w:tab w:val="left" w:pos="3946"/>
        </w:tabs>
        <w:jc w:val="center"/>
        <w:rPr>
          <w:szCs w:val="28"/>
        </w:rPr>
      </w:pPr>
    </w:p>
    <w:p w14:paraId="45B890DE" w14:textId="3BC3B83F" w:rsidR="005A512A" w:rsidRDefault="005A512A" w:rsidP="003B2D77">
      <w:pPr>
        <w:tabs>
          <w:tab w:val="left" w:pos="3946"/>
        </w:tabs>
        <w:jc w:val="center"/>
        <w:rPr>
          <w:szCs w:val="28"/>
        </w:rPr>
      </w:pPr>
    </w:p>
    <w:p w14:paraId="5E8017C9" w14:textId="731D5E1F" w:rsidR="00C912B2" w:rsidRDefault="00C912B2" w:rsidP="003B2D77">
      <w:pPr>
        <w:tabs>
          <w:tab w:val="left" w:pos="3946"/>
        </w:tabs>
        <w:jc w:val="center"/>
        <w:rPr>
          <w:szCs w:val="28"/>
        </w:rPr>
      </w:pPr>
    </w:p>
    <w:p w14:paraId="48B0BEE0" w14:textId="3F977BB4" w:rsidR="00C912B2" w:rsidRDefault="00C912B2" w:rsidP="003B2D77">
      <w:pPr>
        <w:tabs>
          <w:tab w:val="left" w:pos="3946"/>
        </w:tabs>
        <w:jc w:val="center"/>
        <w:rPr>
          <w:szCs w:val="28"/>
        </w:rPr>
      </w:pPr>
    </w:p>
    <w:p w14:paraId="31718A8C" w14:textId="6BDCF4BF" w:rsidR="00C912B2" w:rsidRDefault="00C912B2" w:rsidP="003B2D77">
      <w:pPr>
        <w:tabs>
          <w:tab w:val="left" w:pos="3946"/>
        </w:tabs>
        <w:jc w:val="center"/>
        <w:rPr>
          <w:szCs w:val="28"/>
        </w:rPr>
      </w:pPr>
    </w:p>
    <w:p w14:paraId="16A64611" w14:textId="03DAA543" w:rsidR="00C912B2" w:rsidRDefault="00C912B2" w:rsidP="003B2D77">
      <w:pPr>
        <w:tabs>
          <w:tab w:val="left" w:pos="3946"/>
        </w:tabs>
        <w:jc w:val="center"/>
        <w:rPr>
          <w:szCs w:val="28"/>
        </w:rPr>
      </w:pPr>
    </w:p>
    <w:p w14:paraId="7602BFD2" w14:textId="6285DC3D" w:rsidR="00C912B2" w:rsidRDefault="00C912B2" w:rsidP="003B2D77">
      <w:pPr>
        <w:tabs>
          <w:tab w:val="left" w:pos="3946"/>
        </w:tabs>
        <w:jc w:val="center"/>
        <w:rPr>
          <w:szCs w:val="28"/>
        </w:rPr>
      </w:pPr>
    </w:p>
    <w:p w14:paraId="445F013A" w14:textId="0BBEEB96" w:rsidR="00C912B2" w:rsidRDefault="00C912B2" w:rsidP="003B2D77">
      <w:pPr>
        <w:tabs>
          <w:tab w:val="left" w:pos="3946"/>
        </w:tabs>
        <w:jc w:val="center"/>
        <w:rPr>
          <w:szCs w:val="28"/>
        </w:rPr>
      </w:pPr>
    </w:p>
    <w:p w14:paraId="366080FB" w14:textId="2F40EC76" w:rsidR="00C912B2" w:rsidRDefault="00C912B2" w:rsidP="003B2D77">
      <w:pPr>
        <w:tabs>
          <w:tab w:val="left" w:pos="3946"/>
        </w:tabs>
        <w:jc w:val="center"/>
        <w:rPr>
          <w:szCs w:val="28"/>
        </w:rPr>
      </w:pPr>
    </w:p>
    <w:p w14:paraId="68BC2516" w14:textId="14E79C01" w:rsidR="00C912B2" w:rsidRDefault="00C912B2" w:rsidP="003B2D77">
      <w:pPr>
        <w:tabs>
          <w:tab w:val="left" w:pos="3946"/>
        </w:tabs>
        <w:jc w:val="center"/>
        <w:rPr>
          <w:szCs w:val="28"/>
        </w:rPr>
      </w:pPr>
    </w:p>
    <w:p w14:paraId="14589221" w14:textId="24EAC592" w:rsidR="00C912B2" w:rsidRDefault="00C912B2" w:rsidP="003B2D77">
      <w:pPr>
        <w:tabs>
          <w:tab w:val="left" w:pos="3946"/>
        </w:tabs>
        <w:jc w:val="center"/>
        <w:rPr>
          <w:szCs w:val="28"/>
        </w:rPr>
      </w:pPr>
    </w:p>
    <w:p w14:paraId="0A349854" w14:textId="6590320D" w:rsidR="005A512A" w:rsidRDefault="005A512A" w:rsidP="005A512A">
      <w:pPr>
        <w:pStyle w:val="a9"/>
        <w:numPr>
          <w:ilvl w:val="0"/>
          <w:numId w:val="9"/>
        </w:numPr>
        <w:tabs>
          <w:tab w:val="left" w:pos="1134"/>
          <w:tab w:val="left" w:pos="3946"/>
        </w:tabs>
        <w:ind w:left="0" w:firstLine="709"/>
        <w:jc w:val="both"/>
        <w:rPr>
          <w:szCs w:val="28"/>
        </w:rPr>
      </w:pPr>
      <w:r w:rsidRPr="005A512A">
        <w:rPr>
          <w:szCs w:val="28"/>
        </w:rPr>
        <w:lastRenderedPageBreak/>
        <w:t xml:space="preserve">Павильон, тип </w:t>
      </w:r>
      <w:r>
        <w:rPr>
          <w:szCs w:val="28"/>
        </w:rPr>
        <w:t>2</w:t>
      </w:r>
    </w:p>
    <w:p w14:paraId="67DD0CBD" w14:textId="77777777" w:rsidR="00C912B2" w:rsidRDefault="00C912B2" w:rsidP="00C912B2">
      <w:pPr>
        <w:pStyle w:val="a9"/>
        <w:tabs>
          <w:tab w:val="left" w:pos="1134"/>
          <w:tab w:val="left" w:pos="3946"/>
        </w:tabs>
        <w:ind w:left="709"/>
        <w:jc w:val="both"/>
        <w:rPr>
          <w:szCs w:val="28"/>
        </w:rPr>
      </w:pPr>
    </w:p>
    <w:p w14:paraId="2545511E" w14:textId="05C79729" w:rsidR="002D70BA" w:rsidRDefault="002D70BA" w:rsidP="00C912B2">
      <w:pPr>
        <w:pStyle w:val="a9"/>
        <w:tabs>
          <w:tab w:val="left" w:pos="1134"/>
          <w:tab w:val="left" w:pos="3946"/>
        </w:tabs>
        <w:ind w:left="0"/>
        <w:jc w:val="center"/>
        <w:rPr>
          <w:szCs w:val="28"/>
        </w:rPr>
      </w:pPr>
      <w:r>
        <w:rPr>
          <w:noProof/>
        </w:rPr>
        <w:drawing>
          <wp:inline distT="0" distB="0" distL="0" distR="0" wp14:anchorId="1E3F8333" wp14:editId="25FAAD2E">
            <wp:extent cx="5814032" cy="3279227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14863" cy="3279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FEA129" w14:textId="37238997" w:rsidR="002D70BA" w:rsidRDefault="002D70BA" w:rsidP="002D70BA">
      <w:pPr>
        <w:pStyle w:val="a9"/>
        <w:tabs>
          <w:tab w:val="left" w:pos="1134"/>
          <w:tab w:val="left" w:pos="3946"/>
        </w:tabs>
        <w:ind w:left="709"/>
        <w:jc w:val="both"/>
        <w:rPr>
          <w:szCs w:val="28"/>
        </w:rPr>
      </w:pPr>
    </w:p>
    <w:p w14:paraId="696245B0" w14:textId="46D13711" w:rsidR="002D70BA" w:rsidRDefault="002D70BA" w:rsidP="002D70BA">
      <w:pPr>
        <w:pStyle w:val="a9"/>
        <w:tabs>
          <w:tab w:val="left" w:pos="1134"/>
          <w:tab w:val="left" w:pos="3946"/>
        </w:tabs>
        <w:ind w:left="709"/>
        <w:jc w:val="both"/>
        <w:rPr>
          <w:szCs w:val="28"/>
        </w:rPr>
      </w:pPr>
      <w:r>
        <w:rPr>
          <w:noProof/>
        </w:rPr>
        <w:drawing>
          <wp:inline distT="0" distB="0" distL="0" distR="0" wp14:anchorId="4CD3C4C7" wp14:editId="494DE168">
            <wp:extent cx="5376984" cy="3615558"/>
            <wp:effectExtent l="0" t="0" r="0" b="444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81898" cy="3618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3A5A1F" w14:textId="70E671C1" w:rsidR="002D70BA" w:rsidRDefault="002D70BA" w:rsidP="00C912B2">
      <w:pPr>
        <w:pStyle w:val="a9"/>
        <w:tabs>
          <w:tab w:val="left" w:pos="1134"/>
          <w:tab w:val="left" w:pos="3946"/>
        </w:tabs>
        <w:ind w:left="0"/>
        <w:jc w:val="center"/>
        <w:rPr>
          <w:szCs w:val="28"/>
        </w:rPr>
      </w:pPr>
      <w:r>
        <w:rPr>
          <w:noProof/>
        </w:rPr>
        <w:lastRenderedPageBreak/>
        <w:drawing>
          <wp:inline distT="0" distB="0" distL="0" distR="0" wp14:anchorId="2D0A5D7C" wp14:editId="7B0C0990">
            <wp:extent cx="5380690" cy="36576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87419" cy="3662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A6DE5C" w14:textId="59D45642" w:rsidR="002D70BA" w:rsidRDefault="002D70BA" w:rsidP="002D70BA">
      <w:pPr>
        <w:pStyle w:val="a9"/>
        <w:tabs>
          <w:tab w:val="left" w:pos="1134"/>
          <w:tab w:val="left" w:pos="3946"/>
        </w:tabs>
        <w:ind w:left="709"/>
        <w:jc w:val="both"/>
        <w:rPr>
          <w:szCs w:val="28"/>
        </w:rPr>
      </w:pPr>
    </w:p>
    <w:p w14:paraId="41FE143E" w14:textId="2CD8B8CA" w:rsidR="002D70BA" w:rsidRDefault="002D70BA" w:rsidP="00C912B2">
      <w:pPr>
        <w:pStyle w:val="a9"/>
        <w:tabs>
          <w:tab w:val="left" w:pos="1134"/>
          <w:tab w:val="left" w:pos="3946"/>
        </w:tabs>
        <w:ind w:left="0"/>
        <w:jc w:val="center"/>
        <w:rPr>
          <w:szCs w:val="28"/>
        </w:rPr>
      </w:pPr>
      <w:r>
        <w:rPr>
          <w:noProof/>
        </w:rPr>
        <w:drawing>
          <wp:inline distT="0" distB="0" distL="0" distR="0" wp14:anchorId="1647C4B7" wp14:editId="20402D0B">
            <wp:extent cx="5395091" cy="3572975"/>
            <wp:effectExtent l="0" t="0" r="0" b="889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10347" cy="3583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35DA27" w14:textId="33B4A810" w:rsidR="002D70BA" w:rsidRDefault="002D70BA" w:rsidP="002D70BA">
      <w:pPr>
        <w:pStyle w:val="a9"/>
        <w:tabs>
          <w:tab w:val="left" w:pos="1134"/>
          <w:tab w:val="left" w:pos="3946"/>
        </w:tabs>
        <w:ind w:left="709"/>
        <w:jc w:val="both"/>
        <w:rPr>
          <w:szCs w:val="28"/>
        </w:rPr>
      </w:pPr>
    </w:p>
    <w:p w14:paraId="34A04914" w14:textId="77777777" w:rsidR="002D70BA" w:rsidRPr="005A512A" w:rsidRDefault="002D70BA" w:rsidP="002D70BA">
      <w:pPr>
        <w:pStyle w:val="a9"/>
        <w:tabs>
          <w:tab w:val="left" w:pos="1134"/>
          <w:tab w:val="left" w:pos="3946"/>
        </w:tabs>
        <w:ind w:left="709"/>
        <w:jc w:val="both"/>
        <w:rPr>
          <w:szCs w:val="28"/>
        </w:rPr>
      </w:pPr>
    </w:p>
    <w:p w14:paraId="5DA1BF19" w14:textId="2C2E8CDF" w:rsidR="005A512A" w:rsidRDefault="005A512A" w:rsidP="003B2D77">
      <w:pPr>
        <w:tabs>
          <w:tab w:val="left" w:pos="3946"/>
        </w:tabs>
        <w:jc w:val="center"/>
        <w:rPr>
          <w:szCs w:val="28"/>
        </w:rPr>
      </w:pPr>
    </w:p>
    <w:p w14:paraId="10DF068E" w14:textId="76649C33" w:rsidR="005A512A" w:rsidRDefault="005A512A" w:rsidP="003B2D77">
      <w:pPr>
        <w:tabs>
          <w:tab w:val="left" w:pos="3946"/>
        </w:tabs>
        <w:jc w:val="center"/>
        <w:rPr>
          <w:szCs w:val="28"/>
        </w:rPr>
      </w:pPr>
    </w:p>
    <w:p w14:paraId="0F79E713" w14:textId="09767348" w:rsidR="005A512A" w:rsidRDefault="005A512A" w:rsidP="003B2D77">
      <w:pPr>
        <w:tabs>
          <w:tab w:val="left" w:pos="3946"/>
        </w:tabs>
        <w:jc w:val="center"/>
        <w:rPr>
          <w:szCs w:val="28"/>
        </w:rPr>
      </w:pPr>
    </w:p>
    <w:p w14:paraId="20314EC0" w14:textId="0CC95933" w:rsidR="005A512A" w:rsidRDefault="005A512A" w:rsidP="003B2D77">
      <w:pPr>
        <w:tabs>
          <w:tab w:val="left" w:pos="3946"/>
        </w:tabs>
        <w:jc w:val="center"/>
        <w:rPr>
          <w:szCs w:val="28"/>
        </w:rPr>
      </w:pPr>
    </w:p>
    <w:p w14:paraId="34029C34" w14:textId="77777777" w:rsidR="005A512A" w:rsidRDefault="005A512A" w:rsidP="003B2D77">
      <w:pPr>
        <w:tabs>
          <w:tab w:val="left" w:pos="3946"/>
        </w:tabs>
        <w:jc w:val="center"/>
        <w:rPr>
          <w:szCs w:val="28"/>
        </w:rPr>
      </w:pPr>
    </w:p>
    <w:p w14:paraId="086D34F2" w14:textId="236FB8FE" w:rsidR="005A512A" w:rsidRDefault="005A512A" w:rsidP="003B2D77">
      <w:pPr>
        <w:tabs>
          <w:tab w:val="left" w:pos="3946"/>
        </w:tabs>
        <w:jc w:val="center"/>
        <w:rPr>
          <w:szCs w:val="28"/>
        </w:rPr>
      </w:pPr>
    </w:p>
    <w:p w14:paraId="0878A6B7" w14:textId="6C6DD279" w:rsidR="005A512A" w:rsidRDefault="005A512A" w:rsidP="003B2D77">
      <w:pPr>
        <w:tabs>
          <w:tab w:val="left" w:pos="3946"/>
        </w:tabs>
        <w:jc w:val="center"/>
        <w:rPr>
          <w:szCs w:val="28"/>
        </w:rPr>
      </w:pPr>
    </w:p>
    <w:p w14:paraId="0389E63C" w14:textId="54341908" w:rsidR="005A512A" w:rsidRPr="005A512A" w:rsidRDefault="005A512A" w:rsidP="005A512A">
      <w:pPr>
        <w:pStyle w:val="a9"/>
        <w:numPr>
          <w:ilvl w:val="0"/>
          <w:numId w:val="9"/>
        </w:numPr>
        <w:tabs>
          <w:tab w:val="left" w:pos="1134"/>
          <w:tab w:val="left" w:pos="3946"/>
        </w:tabs>
        <w:ind w:left="0" w:firstLine="709"/>
        <w:jc w:val="both"/>
        <w:rPr>
          <w:szCs w:val="28"/>
        </w:rPr>
      </w:pPr>
      <w:r w:rsidRPr="005A512A">
        <w:rPr>
          <w:szCs w:val="28"/>
        </w:rPr>
        <w:lastRenderedPageBreak/>
        <w:t xml:space="preserve">Павильон, тип </w:t>
      </w:r>
      <w:r>
        <w:rPr>
          <w:szCs w:val="28"/>
        </w:rPr>
        <w:t>3</w:t>
      </w:r>
    </w:p>
    <w:p w14:paraId="2D1E27E8" w14:textId="1018BC59" w:rsidR="005A512A" w:rsidRDefault="005A512A" w:rsidP="003B2D77">
      <w:pPr>
        <w:tabs>
          <w:tab w:val="left" w:pos="3946"/>
        </w:tabs>
        <w:jc w:val="center"/>
        <w:rPr>
          <w:szCs w:val="28"/>
        </w:rPr>
      </w:pPr>
    </w:p>
    <w:p w14:paraId="22271E27" w14:textId="20A6F503" w:rsidR="005A512A" w:rsidRDefault="002D70BA" w:rsidP="003B2D77">
      <w:pPr>
        <w:tabs>
          <w:tab w:val="left" w:pos="3946"/>
        </w:tabs>
        <w:jc w:val="center"/>
        <w:rPr>
          <w:szCs w:val="28"/>
        </w:rPr>
      </w:pPr>
      <w:r>
        <w:rPr>
          <w:noProof/>
        </w:rPr>
        <w:drawing>
          <wp:inline distT="0" distB="0" distL="0" distR="0" wp14:anchorId="37B3430F" wp14:editId="0F2249C5">
            <wp:extent cx="5962650" cy="3321269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b="3142"/>
                    <a:stretch/>
                  </pic:blipFill>
                  <pic:spPr bwMode="auto">
                    <a:xfrm>
                      <a:off x="0" y="0"/>
                      <a:ext cx="5962650" cy="33212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12308F" w14:textId="77777777" w:rsidR="00C912B2" w:rsidRDefault="00C912B2" w:rsidP="003B2D77">
      <w:pPr>
        <w:tabs>
          <w:tab w:val="left" w:pos="3946"/>
        </w:tabs>
        <w:jc w:val="center"/>
        <w:rPr>
          <w:szCs w:val="28"/>
        </w:rPr>
      </w:pPr>
    </w:p>
    <w:p w14:paraId="4A236F8B" w14:textId="7A646F08" w:rsidR="00C912B2" w:rsidRDefault="00C912B2" w:rsidP="003B2D77">
      <w:pPr>
        <w:tabs>
          <w:tab w:val="left" w:pos="3946"/>
        </w:tabs>
        <w:jc w:val="center"/>
        <w:rPr>
          <w:szCs w:val="28"/>
        </w:rPr>
      </w:pPr>
      <w:r>
        <w:rPr>
          <w:noProof/>
        </w:rPr>
        <w:drawing>
          <wp:inline distT="0" distB="0" distL="0" distR="0" wp14:anchorId="7A04752C" wp14:editId="2C3FA4ED">
            <wp:extent cx="5830614" cy="3284333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838189" cy="328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276F20" w14:textId="77777777" w:rsidR="00C912B2" w:rsidRDefault="00C912B2" w:rsidP="003B2D77">
      <w:pPr>
        <w:tabs>
          <w:tab w:val="left" w:pos="3946"/>
        </w:tabs>
        <w:jc w:val="center"/>
        <w:rPr>
          <w:szCs w:val="28"/>
        </w:rPr>
      </w:pPr>
    </w:p>
    <w:p w14:paraId="6D4887BC" w14:textId="14DDA7D5" w:rsidR="002D70BA" w:rsidRDefault="002D70BA" w:rsidP="003B2D77">
      <w:pPr>
        <w:tabs>
          <w:tab w:val="left" w:pos="3946"/>
        </w:tabs>
        <w:jc w:val="center"/>
        <w:rPr>
          <w:szCs w:val="28"/>
        </w:rPr>
      </w:pPr>
      <w:r>
        <w:rPr>
          <w:noProof/>
        </w:rPr>
        <w:lastRenderedPageBreak/>
        <w:drawing>
          <wp:inline distT="0" distB="0" distL="0" distR="0" wp14:anchorId="73374E5A" wp14:editId="2BC5D11A">
            <wp:extent cx="5772150" cy="3362325"/>
            <wp:effectExtent l="0" t="0" r="0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336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7C4D9B" w14:textId="77777777" w:rsidR="00C912B2" w:rsidRDefault="00C912B2" w:rsidP="003B2D77">
      <w:pPr>
        <w:tabs>
          <w:tab w:val="left" w:pos="3946"/>
        </w:tabs>
        <w:jc w:val="center"/>
        <w:rPr>
          <w:szCs w:val="28"/>
        </w:rPr>
      </w:pPr>
    </w:p>
    <w:p w14:paraId="38A825D2" w14:textId="3756849B" w:rsidR="002D70BA" w:rsidRDefault="002D70BA" w:rsidP="003B2D77">
      <w:pPr>
        <w:tabs>
          <w:tab w:val="left" w:pos="3946"/>
        </w:tabs>
        <w:jc w:val="center"/>
        <w:rPr>
          <w:szCs w:val="28"/>
        </w:rPr>
      </w:pPr>
      <w:r>
        <w:rPr>
          <w:noProof/>
        </w:rPr>
        <w:drawing>
          <wp:inline distT="0" distB="0" distL="0" distR="0" wp14:anchorId="0D29EEC0" wp14:editId="4B8BDCE4">
            <wp:extent cx="5770179" cy="3911025"/>
            <wp:effectExtent l="0" t="0" r="254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85196" cy="3921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75A104" w14:textId="1FFE4E2B" w:rsidR="005A512A" w:rsidRDefault="005A512A" w:rsidP="003B2D77">
      <w:pPr>
        <w:tabs>
          <w:tab w:val="left" w:pos="3946"/>
        </w:tabs>
        <w:jc w:val="center"/>
        <w:rPr>
          <w:szCs w:val="28"/>
        </w:rPr>
      </w:pPr>
    </w:p>
    <w:p w14:paraId="75883EB3" w14:textId="4FA5ED38" w:rsidR="005A512A" w:rsidRDefault="005A512A" w:rsidP="003B2D77">
      <w:pPr>
        <w:tabs>
          <w:tab w:val="left" w:pos="3946"/>
        </w:tabs>
        <w:jc w:val="center"/>
        <w:rPr>
          <w:szCs w:val="28"/>
        </w:rPr>
      </w:pPr>
    </w:p>
    <w:p w14:paraId="2B8A67BE" w14:textId="77BABB29" w:rsidR="00C912B2" w:rsidRDefault="00C912B2" w:rsidP="003B2D77">
      <w:pPr>
        <w:tabs>
          <w:tab w:val="left" w:pos="3946"/>
        </w:tabs>
        <w:jc w:val="center"/>
        <w:rPr>
          <w:szCs w:val="28"/>
        </w:rPr>
      </w:pPr>
    </w:p>
    <w:p w14:paraId="51AB1D9D" w14:textId="2C9BE47B" w:rsidR="00C912B2" w:rsidRDefault="00C912B2" w:rsidP="003B2D77">
      <w:pPr>
        <w:tabs>
          <w:tab w:val="left" w:pos="3946"/>
        </w:tabs>
        <w:jc w:val="center"/>
        <w:rPr>
          <w:szCs w:val="28"/>
        </w:rPr>
      </w:pPr>
    </w:p>
    <w:p w14:paraId="7399115B" w14:textId="523BC59F" w:rsidR="00C912B2" w:rsidRDefault="00C912B2" w:rsidP="003B2D77">
      <w:pPr>
        <w:tabs>
          <w:tab w:val="left" w:pos="3946"/>
        </w:tabs>
        <w:jc w:val="center"/>
        <w:rPr>
          <w:szCs w:val="28"/>
        </w:rPr>
      </w:pPr>
    </w:p>
    <w:p w14:paraId="5A193E73" w14:textId="157DABE1" w:rsidR="00C912B2" w:rsidRDefault="00C912B2" w:rsidP="003B2D77">
      <w:pPr>
        <w:tabs>
          <w:tab w:val="left" w:pos="3946"/>
        </w:tabs>
        <w:jc w:val="center"/>
        <w:rPr>
          <w:szCs w:val="28"/>
        </w:rPr>
      </w:pPr>
    </w:p>
    <w:p w14:paraId="11379202" w14:textId="1BE92434" w:rsidR="00C912B2" w:rsidRDefault="00C912B2" w:rsidP="003B2D77">
      <w:pPr>
        <w:tabs>
          <w:tab w:val="left" w:pos="3946"/>
        </w:tabs>
        <w:jc w:val="center"/>
        <w:rPr>
          <w:szCs w:val="28"/>
        </w:rPr>
      </w:pPr>
    </w:p>
    <w:p w14:paraId="5A1EB1AF" w14:textId="77777777" w:rsidR="00C912B2" w:rsidRDefault="00C912B2" w:rsidP="003B2D77">
      <w:pPr>
        <w:tabs>
          <w:tab w:val="left" w:pos="3946"/>
        </w:tabs>
        <w:jc w:val="center"/>
        <w:rPr>
          <w:szCs w:val="28"/>
        </w:rPr>
      </w:pPr>
    </w:p>
    <w:p w14:paraId="47EC761A" w14:textId="29AF0DB5" w:rsidR="005A512A" w:rsidRDefault="005A512A" w:rsidP="005A512A">
      <w:pPr>
        <w:pStyle w:val="a9"/>
        <w:numPr>
          <w:ilvl w:val="0"/>
          <w:numId w:val="9"/>
        </w:numPr>
        <w:tabs>
          <w:tab w:val="left" w:pos="1134"/>
          <w:tab w:val="left" w:pos="3946"/>
        </w:tabs>
        <w:ind w:left="0" w:firstLine="709"/>
        <w:jc w:val="both"/>
        <w:rPr>
          <w:szCs w:val="28"/>
        </w:rPr>
      </w:pPr>
      <w:r w:rsidRPr="005A512A">
        <w:rPr>
          <w:szCs w:val="28"/>
        </w:rPr>
        <w:lastRenderedPageBreak/>
        <w:t xml:space="preserve">Павильон, тип </w:t>
      </w:r>
      <w:r>
        <w:rPr>
          <w:szCs w:val="28"/>
        </w:rPr>
        <w:t>4</w:t>
      </w:r>
    </w:p>
    <w:p w14:paraId="3BADAEC6" w14:textId="77777777" w:rsidR="002D70BA" w:rsidRDefault="002D70BA" w:rsidP="002D70BA">
      <w:pPr>
        <w:pStyle w:val="a9"/>
        <w:tabs>
          <w:tab w:val="left" w:pos="1134"/>
          <w:tab w:val="left" w:pos="3946"/>
        </w:tabs>
        <w:ind w:left="709"/>
        <w:jc w:val="both"/>
        <w:rPr>
          <w:szCs w:val="28"/>
        </w:rPr>
      </w:pPr>
    </w:p>
    <w:p w14:paraId="3384177A" w14:textId="77777777" w:rsidR="00C912B2" w:rsidRDefault="002D70BA" w:rsidP="00C912B2">
      <w:pPr>
        <w:pStyle w:val="a9"/>
        <w:tabs>
          <w:tab w:val="left" w:pos="1134"/>
          <w:tab w:val="left" w:pos="3946"/>
        </w:tabs>
        <w:ind w:left="0"/>
        <w:jc w:val="center"/>
        <w:rPr>
          <w:szCs w:val="28"/>
        </w:rPr>
      </w:pPr>
      <w:r>
        <w:rPr>
          <w:noProof/>
        </w:rPr>
        <w:drawing>
          <wp:inline distT="0" distB="0" distL="0" distR="0" wp14:anchorId="45B70CA6" wp14:editId="1A6D17DF">
            <wp:extent cx="5943600" cy="3381375"/>
            <wp:effectExtent l="0" t="0" r="0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8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6C02B8" w14:textId="54614AEC" w:rsidR="00A406C6" w:rsidRDefault="002D70BA" w:rsidP="00C912B2">
      <w:pPr>
        <w:pStyle w:val="a9"/>
        <w:tabs>
          <w:tab w:val="left" w:pos="1134"/>
          <w:tab w:val="left" w:pos="3946"/>
        </w:tabs>
        <w:ind w:left="0"/>
        <w:jc w:val="center"/>
        <w:rPr>
          <w:szCs w:val="28"/>
        </w:rPr>
      </w:pPr>
      <w:r>
        <w:rPr>
          <w:noProof/>
        </w:rPr>
        <w:drawing>
          <wp:inline distT="0" distB="0" distL="0" distR="0" wp14:anchorId="4AD030CB" wp14:editId="2FECB211">
            <wp:extent cx="5943600" cy="3267075"/>
            <wp:effectExtent l="0" t="0" r="0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6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7AD0FF" w14:textId="13B0A952" w:rsidR="00C912B2" w:rsidRDefault="00C912B2" w:rsidP="00A406C6">
      <w:pPr>
        <w:pStyle w:val="a9"/>
        <w:tabs>
          <w:tab w:val="left" w:pos="1134"/>
          <w:tab w:val="left" w:pos="3946"/>
        </w:tabs>
        <w:ind w:left="709"/>
        <w:jc w:val="both"/>
        <w:rPr>
          <w:szCs w:val="28"/>
        </w:rPr>
      </w:pPr>
    </w:p>
    <w:p w14:paraId="42238614" w14:textId="67DB8AC6" w:rsidR="00C912B2" w:rsidRDefault="00C912B2" w:rsidP="00C912B2">
      <w:pPr>
        <w:pStyle w:val="a9"/>
        <w:tabs>
          <w:tab w:val="left" w:pos="1134"/>
          <w:tab w:val="left" w:pos="3946"/>
        </w:tabs>
        <w:ind w:left="0"/>
        <w:jc w:val="both"/>
        <w:rPr>
          <w:szCs w:val="28"/>
        </w:rPr>
      </w:pPr>
      <w:r>
        <w:rPr>
          <w:noProof/>
        </w:rPr>
        <w:lastRenderedPageBreak/>
        <w:drawing>
          <wp:inline distT="0" distB="0" distL="0" distR="0" wp14:anchorId="61DA0890" wp14:editId="0487642B">
            <wp:extent cx="5953125" cy="3352800"/>
            <wp:effectExtent l="0" t="0" r="952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53125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7C224" w14:textId="77777777" w:rsidR="00C912B2" w:rsidRDefault="00C912B2" w:rsidP="00C912B2">
      <w:pPr>
        <w:pStyle w:val="a9"/>
        <w:tabs>
          <w:tab w:val="left" w:pos="1134"/>
          <w:tab w:val="left" w:pos="3946"/>
        </w:tabs>
        <w:ind w:left="0"/>
        <w:jc w:val="both"/>
        <w:rPr>
          <w:szCs w:val="28"/>
        </w:rPr>
      </w:pPr>
    </w:p>
    <w:p w14:paraId="7B5C6ABA" w14:textId="57E332DF" w:rsidR="00C912B2" w:rsidRPr="005A512A" w:rsidRDefault="00C912B2" w:rsidP="00C912B2">
      <w:pPr>
        <w:pStyle w:val="a9"/>
        <w:tabs>
          <w:tab w:val="left" w:pos="1134"/>
          <w:tab w:val="left" w:pos="3946"/>
        </w:tabs>
        <w:ind w:left="0"/>
        <w:jc w:val="both"/>
        <w:rPr>
          <w:szCs w:val="28"/>
        </w:rPr>
      </w:pPr>
      <w:r>
        <w:rPr>
          <w:noProof/>
        </w:rPr>
        <w:drawing>
          <wp:inline distT="0" distB="0" distL="0" distR="0" wp14:anchorId="0406C244" wp14:editId="722778F1">
            <wp:extent cx="5950975" cy="3447393"/>
            <wp:effectExtent l="0" t="0" r="0" b="127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60407" cy="345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AAD9C5" w14:textId="5A428E8D" w:rsidR="005A512A" w:rsidRDefault="005A512A" w:rsidP="003B2D77">
      <w:pPr>
        <w:tabs>
          <w:tab w:val="left" w:pos="3946"/>
        </w:tabs>
        <w:jc w:val="center"/>
        <w:rPr>
          <w:b/>
          <w:bCs/>
          <w:szCs w:val="28"/>
        </w:rPr>
      </w:pPr>
    </w:p>
    <w:p w14:paraId="1A13F41D" w14:textId="4663AC09" w:rsidR="005A512A" w:rsidRDefault="005A512A" w:rsidP="003B2D77">
      <w:pPr>
        <w:tabs>
          <w:tab w:val="left" w:pos="3946"/>
        </w:tabs>
        <w:jc w:val="center"/>
        <w:rPr>
          <w:b/>
          <w:bCs/>
          <w:szCs w:val="28"/>
        </w:rPr>
      </w:pPr>
    </w:p>
    <w:p w14:paraId="5F4EE294" w14:textId="478B8677" w:rsidR="005A512A" w:rsidRDefault="005A512A" w:rsidP="003B2D77">
      <w:pPr>
        <w:tabs>
          <w:tab w:val="left" w:pos="3946"/>
        </w:tabs>
        <w:jc w:val="center"/>
        <w:rPr>
          <w:b/>
          <w:bCs/>
          <w:szCs w:val="28"/>
        </w:rPr>
      </w:pPr>
    </w:p>
    <w:p w14:paraId="4EB26935" w14:textId="78CBB5ED" w:rsidR="005A512A" w:rsidRDefault="005A512A" w:rsidP="003B2D77">
      <w:pPr>
        <w:tabs>
          <w:tab w:val="left" w:pos="3946"/>
        </w:tabs>
        <w:jc w:val="center"/>
        <w:rPr>
          <w:b/>
          <w:bCs/>
          <w:szCs w:val="28"/>
        </w:rPr>
      </w:pPr>
    </w:p>
    <w:p w14:paraId="14E1905B" w14:textId="2C6BA7E2" w:rsidR="0062330D" w:rsidRDefault="0062330D" w:rsidP="003B2D77">
      <w:pPr>
        <w:tabs>
          <w:tab w:val="left" w:pos="3946"/>
        </w:tabs>
        <w:jc w:val="center"/>
        <w:rPr>
          <w:b/>
          <w:bCs/>
          <w:szCs w:val="28"/>
        </w:rPr>
      </w:pPr>
    </w:p>
    <w:p w14:paraId="3914651D" w14:textId="5E77E578" w:rsidR="0062330D" w:rsidRDefault="0062330D" w:rsidP="003B2D77">
      <w:pPr>
        <w:tabs>
          <w:tab w:val="left" w:pos="3946"/>
        </w:tabs>
        <w:jc w:val="center"/>
        <w:rPr>
          <w:b/>
          <w:bCs/>
          <w:szCs w:val="28"/>
        </w:rPr>
      </w:pPr>
    </w:p>
    <w:p w14:paraId="38AB27ED" w14:textId="4F04C0DD" w:rsidR="0062330D" w:rsidRPr="005A512A" w:rsidRDefault="0062330D" w:rsidP="003B2D77">
      <w:pPr>
        <w:tabs>
          <w:tab w:val="left" w:pos="3946"/>
        </w:tabs>
        <w:jc w:val="center"/>
        <w:rPr>
          <w:b/>
          <w:bCs/>
          <w:szCs w:val="28"/>
        </w:rPr>
      </w:pPr>
      <w:r>
        <w:rPr>
          <w:b/>
          <w:bCs/>
          <w:szCs w:val="28"/>
        </w:rPr>
        <w:t>____________</w:t>
      </w:r>
    </w:p>
    <w:sectPr w:rsidR="0062330D" w:rsidRPr="005A512A" w:rsidSect="00551E9C">
      <w:headerReference w:type="default" r:id="rId25"/>
      <w:pgSz w:w="11906" w:h="16838" w:code="9"/>
      <w:pgMar w:top="1134" w:right="566" w:bottom="851" w:left="1701" w:header="709" w:footer="709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B652097" w14:textId="77777777" w:rsidR="007953E0" w:rsidRDefault="007953E0">
      <w:r>
        <w:separator/>
      </w:r>
    </w:p>
  </w:endnote>
  <w:endnote w:type="continuationSeparator" w:id="0">
    <w:p w14:paraId="1C45CA44" w14:textId="77777777" w:rsidR="007953E0" w:rsidRDefault="007953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8B7D561" w14:textId="77777777" w:rsidR="007953E0" w:rsidRDefault="007953E0">
      <w:r>
        <w:separator/>
      </w:r>
    </w:p>
  </w:footnote>
  <w:footnote w:type="continuationSeparator" w:id="0">
    <w:p w14:paraId="74345801" w14:textId="77777777" w:rsidR="007953E0" w:rsidRDefault="007953E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70642025"/>
      <w:docPartObj>
        <w:docPartGallery w:val="Page Numbers (Top of Page)"/>
        <w:docPartUnique/>
      </w:docPartObj>
    </w:sdtPr>
    <w:sdtEndPr/>
    <w:sdtContent>
      <w:p w14:paraId="4603F96C" w14:textId="77777777" w:rsidR="00ED7F88" w:rsidRDefault="00ED7F88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A5B27">
          <w:rPr>
            <w:noProof/>
          </w:rPr>
          <w:t>18</w:t>
        </w:r>
        <w:r>
          <w:fldChar w:fldCharType="end"/>
        </w:r>
      </w:p>
    </w:sdtContent>
  </w:sdt>
  <w:p w14:paraId="21846E6A" w14:textId="77777777" w:rsidR="00045318" w:rsidRDefault="00045318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C2060B"/>
    <w:multiLevelType w:val="hybridMultilevel"/>
    <w:tmpl w:val="FDA0897E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0B9763DD"/>
    <w:multiLevelType w:val="hybridMultilevel"/>
    <w:tmpl w:val="FA7615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8FC23B2"/>
    <w:multiLevelType w:val="hybridMultilevel"/>
    <w:tmpl w:val="88CA513C"/>
    <w:lvl w:ilvl="0" w:tplc="0419000F">
      <w:start w:val="5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EC474FF"/>
    <w:multiLevelType w:val="hybridMultilevel"/>
    <w:tmpl w:val="FA7615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59F7436"/>
    <w:multiLevelType w:val="hybridMultilevel"/>
    <w:tmpl w:val="177EAE96"/>
    <w:lvl w:ilvl="0" w:tplc="513E218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3C42682A"/>
    <w:multiLevelType w:val="hybridMultilevel"/>
    <w:tmpl w:val="C7EE9B4A"/>
    <w:lvl w:ilvl="0" w:tplc="E6D8B016">
      <w:start w:val="1"/>
      <w:numFmt w:val="decimal"/>
      <w:lvlText w:val="%1."/>
      <w:lvlJc w:val="left"/>
      <w:pPr>
        <w:ind w:left="1065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6">
    <w:nsid w:val="471401D8"/>
    <w:multiLevelType w:val="hybridMultilevel"/>
    <w:tmpl w:val="95CE8712"/>
    <w:lvl w:ilvl="0" w:tplc="AE1E3848">
      <w:start w:val="1"/>
      <w:numFmt w:val="decimal"/>
      <w:lvlText w:val="%1."/>
      <w:lvlJc w:val="left"/>
      <w:pPr>
        <w:ind w:left="1260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05" w:hanging="360"/>
      </w:pPr>
    </w:lvl>
    <w:lvl w:ilvl="2" w:tplc="0419001B" w:tentative="1">
      <w:start w:val="1"/>
      <w:numFmt w:val="lowerRoman"/>
      <w:lvlText w:val="%3."/>
      <w:lvlJc w:val="right"/>
      <w:pPr>
        <w:ind w:left="2625" w:hanging="180"/>
      </w:pPr>
    </w:lvl>
    <w:lvl w:ilvl="3" w:tplc="0419000F" w:tentative="1">
      <w:start w:val="1"/>
      <w:numFmt w:val="decimal"/>
      <w:lvlText w:val="%4."/>
      <w:lvlJc w:val="left"/>
      <w:pPr>
        <w:ind w:left="3345" w:hanging="360"/>
      </w:pPr>
    </w:lvl>
    <w:lvl w:ilvl="4" w:tplc="04190019" w:tentative="1">
      <w:start w:val="1"/>
      <w:numFmt w:val="lowerLetter"/>
      <w:lvlText w:val="%5."/>
      <w:lvlJc w:val="left"/>
      <w:pPr>
        <w:ind w:left="4065" w:hanging="360"/>
      </w:pPr>
    </w:lvl>
    <w:lvl w:ilvl="5" w:tplc="0419001B" w:tentative="1">
      <w:start w:val="1"/>
      <w:numFmt w:val="lowerRoman"/>
      <w:lvlText w:val="%6."/>
      <w:lvlJc w:val="right"/>
      <w:pPr>
        <w:ind w:left="4785" w:hanging="180"/>
      </w:pPr>
    </w:lvl>
    <w:lvl w:ilvl="6" w:tplc="0419000F" w:tentative="1">
      <w:start w:val="1"/>
      <w:numFmt w:val="decimal"/>
      <w:lvlText w:val="%7."/>
      <w:lvlJc w:val="left"/>
      <w:pPr>
        <w:ind w:left="5505" w:hanging="360"/>
      </w:pPr>
    </w:lvl>
    <w:lvl w:ilvl="7" w:tplc="04190019" w:tentative="1">
      <w:start w:val="1"/>
      <w:numFmt w:val="lowerLetter"/>
      <w:lvlText w:val="%8."/>
      <w:lvlJc w:val="left"/>
      <w:pPr>
        <w:ind w:left="6225" w:hanging="360"/>
      </w:pPr>
    </w:lvl>
    <w:lvl w:ilvl="8" w:tplc="0419001B" w:tentative="1">
      <w:start w:val="1"/>
      <w:numFmt w:val="lowerRoman"/>
      <w:lvlText w:val="%9."/>
      <w:lvlJc w:val="right"/>
      <w:pPr>
        <w:ind w:left="6945" w:hanging="180"/>
      </w:pPr>
    </w:lvl>
  </w:abstractNum>
  <w:abstractNum w:abstractNumId="7">
    <w:nsid w:val="53F52521"/>
    <w:multiLevelType w:val="hybridMultilevel"/>
    <w:tmpl w:val="50240F44"/>
    <w:lvl w:ilvl="0" w:tplc="A5E4AD7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54CA1015"/>
    <w:multiLevelType w:val="hybridMultilevel"/>
    <w:tmpl w:val="4446B086"/>
    <w:lvl w:ilvl="0" w:tplc="266A071E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9">
    <w:nsid w:val="557A0395"/>
    <w:multiLevelType w:val="hybridMultilevel"/>
    <w:tmpl w:val="FA7615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AD97610"/>
    <w:multiLevelType w:val="hybridMultilevel"/>
    <w:tmpl w:val="EB7CA542"/>
    <w:lvl w:ilvl="0" w:tplc="266A071E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1">
    <w:nsid w:val="5C515812"/>
    <w:multiLevelType w:val="hybridMultilevel"/>
    <w:tmpl w:val="FA7615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C7F4F9F"/>
    <w:multiLevelType w:val="hybridMultilevel"/>
    <w:tmpl w:val="AD808F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015608F"/>
    <w:multiLevelType w:val="hybridMultilevel"/>
    <w:tmpl w:val="1ADA75F4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2"/>
  </w:num>
  <w:num w:numId="2">
    <w:abstractNumId w:val="13"/>
  </w:num>
  <w:num w:numId="3">
    <w:abstractNumId w:val="0"/>
  </w:num>
  <w:num w:numId="4">
    <w:abstractNumId w:val="6"/>
  </w:num>
  <w:num w:numId="5">
    <w:abstractNumId w:val="4"/>
  </w:num>
  <w:num w:numId="6">
    <w:abstractNumId w:val="5"/>
  </w:num>
  <w:num w:numId="7">
    <w:abstractNumId w:val="10"/>
  </w:num>
  <w:num w:numId="8">
    <w:abstractNumId w:val="8"/>
  </w:num>
  <w:num w:numId="9">
    <w:abstractNumId w:val="1"/>
  </w:num>
  <w:num w:numId="10">
    <w:abstractNumId w:val="3"/>
  </w:num>
  <w:num w:numId="11">
    <w:abstractNumId w:val="11"/>
  </w:num>
  <w:num w:numId="12">
    <w:abstractNumId w:val="9"/>
  </w:num>
  <w:num w:numId="13">
    <w:abstractNumId w:val="7"/>
  </w:num>
  <w:num w:numId="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50CE"/>
    <w:rsid w:val="00002E5D"/>
    <w:rsid w:val="000040B6"/>
    <w:rsid w:val="0000740B"/>
    <w:rsid w:val="0001080A"/>
    <w:rsid w:val="0001218B"/>
    <w:rsid w:val="000161F0"/>
    <w:rsid w:val="00017CAE"/>
    <w:rsid w:val="00024A46"/>
    <w:rsid w:val="00045318"/>
    <w:rsid w:val="00047502"/>
    <w:rsid w:val="00050D5C"/>
    <w:rsid w:val="000559B6"/>
    <w:rsid w:val="00060AC0"/>
    <w:rsid w:val="00061D0C"/>
    <w:rsid w:val="0007164A"/>
    <w:rsid w:val="00071CD1"/>
    <w:rsid w:val="000A474F"/>
    <w:rsid w:val="000B3577"/>
    <w:rsid w:val="000B68B4"/>
    <w:rsid w:val="000C538A"/>
    <w:rsid w:val="000E5F99"/>
    <w:rsid w:val="000F0DFA"/>
    <w:rsid w:val="000F47CA"/>
    <w:rsid w:val="000F58FC"/>
    <w:rsid w:val="001020ED"/>
    <w:rsid w:val="00113673"/>
    <w:rsid w:val="00121067"/>
    <w:rsid w:val="0012546C"/>
    <w:rsid w:val="00147180"/>
    <w:rsid w:val="00153F53"/>
    <w:rsid w:val="0017444D"/>
    <w:rsid w:val="00182A36"/>
    <w:rsid w:val="001A0F72"/>
    <w:rsid w:val="001A291B"/>
    <w:rsid w:val="001A3C6D"/>
    <w:rsid w:val="001B2738"/>
    <w:rsid w:val="001D2EE1"/>
    <w:rsid w:val="001F6457"/>
    <w:rsid w:val="001F7AFF"/>
    <w:rsid w:val="00202CFB"/>
    <w:rsid w:val="00206196"/>
    <w:rsid w:val="002106F8"/>
    <w:rsid w:val="0021358C"/>
    <w:rsid w:val="002178E5"/>
    <w:rsid w:val="0022128C"/>
    <w:rsid w:val="00235966"/>
    <w:rsid w:val="002366E7"/>
    <w:rsid w:val="002548A5"/>
    <w:rsid w:val="00264633"/>
    <w:rsid w:val="00295AFD"/>
    <w:rsid w:val="002A3D93"/>
    <w:rsid w:val="002B27B2"/>
    <w:rsid w:val="002C6CAA"/>
    <w:rsid w:val="002D70BA"/>
    <w:rsid w:val="002E3241"/>
    <w:rsid w:val="00300166"/>
    <w:rsid w:val="003178B3"/>
    <w:rsid w:val="0032370A"/>
    <w:rsid w:val="00324BEA"/>
    <w:rsid w:val="00343A48"/>
    <w:rsid w:val="003622D8"/>
    <w:rsid w:val="003700D8"/>
    <w:rsid w:val="00380B2A"/>
    <w:rsid w:val="003848E0"/>
    <w:rsid w:val="00390041"/>
    <w:rsid w:val="003B1113"/>
    <w:rsid w:val="003B2D77"/>
    <w:rsid w:val="003B359C"/>
    <w:rsid w:val="003D2C8D"/>
    <w:rsid w:val="003F12DF"/>
    <w:rsid w:val="003F6E7C"/>
    <w:rsid w:val="004071CA"/>
    <w:rsid w:val="004137FA"/>
    <w:rsid w:val="0041741A"/>
    <w:rsid w:val="004221CC"/>
    <w:rsid w:val="00427971"/>
    <w:rsid w:val="00444820"/>
    <w:rsid w:val="00445210"/>
    <w:rsid w:val="004620A1"/>
    <w:rsid w:val="00474C6C"/>
    <w:rsid w:val="004824E3"/>
    <w:rsid w:val="004848D8"/>
    <w:rsid w:val="00485952"/>
    <w:rsid w:val="00490731"/>
    <w:rsid w:val="004935F3"/>
    <w:rsid w:val="004A21E4"/>
    <w:rsid w:val="004A512B"/>
    <w:rsid w:val="004A704F"/>
    <w:rsid w:val="004B44D0"/>
    <w:rsid w:val="004C353A"/>
    <w:rsid w:val="004C4E63"/>
    <w:rsid w:val="004C53D4"/>
    <w:rsid w:val="004D29FC"/>
    <w:rsid w:val="004E29F4"/>
    <w:rsid w:val="004F1B48"/>
    <w:rsid w:val="005019AE"/>
    <w:rsid w:val="005071EE"/>
    <w:rsid w:val="005129B3"/>
    <w:rsid w:val="00522349"/>
    <w:rsid w:val="00522970"/>
    <w:rsid w:val="0053020B"/>
    <w:rsid w:val="005322D3"/>
    <w:rsid w:val="00551786"/>
    <w:rsid w:val="00551E9C"/>
    <w:rsid w:val="00553080"/>
    <w:rsid w:val="00560159"/>
    <w:rsid w:val="0056659D"/>
    <w:rsid w:val="00570BF9"/>
    <w:rsid w:val="00570ECA"/>
    <w:rsid w:val="00571009"/>
    <w:rsid w:val="00582121"/>
    <w:rsid w:val="00592075"/>
    <w:rsid w:val="00594965"/>
    <w:rsid w:val="005A2735"/>
    <w:rsid w:val="005A512A"/>
    <w:rsid w:val="005B1603"/>
    <w:rsid w:val="005B38A8"/>
    <w:rsid w:val="005B4EE5"/>
    <w:rsid w:val="005C0F63"/>
    <w:rsid w:val="005D3FCD"/>
    <w:rsid w:val="005E404C"/>
    <w:rsid w:val="006022AB"/>
    <w:rsid w:val="006043B6"/>
    <w:rsid w:val="0061489E"/>
    <w:rsid w:val="0062330D"/>
    <w:rsid w:val="00624E13"/>
    <w:rsid w:val="006323B4"/>
    <w:rsid w:val="006365C7"/>
    <w:rsid w:val="0063745A"/>
    <w:rsid w:val="00642A0C"/>
    <w:rsid w:val="006442B0"/>
    <w:rsid w:val="006511EB"/>
    <w:rsid w:val="00657FB4"/>
    <w:rsid w:val="00671EB6"/>
    <w:rsid w:val="0068082D"/>
    <w:rsid w:val="006B454C"/>
    <w:rsid w:val="006B513E"/>
    <w:rsid w:val="006C15B0"/>
    <w:rsid w:val="006C3307"/>
    <w:rsid w:val="006C36FF"/>
    <w:rsid w:val="006C5410"/>
    <w:rsid w:val="006D447E"/>
    <w:rsid w:val="006E275E"/>
    <w:rsid w:val="00703EB6"/>
    <w:rsid w:val="00713C6E"/>
    <w:rsid w:val="00721BD1"/>
    <w:rsid w:val="007237B3"/>
    <w:rsid w:val="00741825"/>
    <w:rsid w:val="00743F48"/>
    <w:rsid w:val="007444C2"/>
    <w:rsid w:val="00746CFF"/>
    <w:rsid w:val="0075625B"/>
    <w:rsid w:val="00767190"/>
    <w:rsid w:val="007674CB"/>
    <w:rsid w:val="00783D84"/>
    <w:rsid w:val="00783D91"/>
    <w:rsid w:val="007919B6"/>
    <w:rsid w:val="007953E0"/>
    <w:rsid w:val="007A5B7E"/>
    <w:rsid w:val="007B5E19"/>
    <w:rsid w:val="007E5603"/>
    <w:rsid w:val="007E68BD"/>
    <w:rsid w:val="007F2CF5"/>
    <w:rsid w:val="007F55CB"/>
    <w:rsid w:val="007F77B1"/>
    <w:rsid w:val="00814AA4"/>
    <w:rsid w:val="008167C5"/>
    <w:rsid w:val="008305EA"/>
    <w:rsid w:val="00840B54"/>
    <w:rsid w:val="00840F87"/>
    <w:rsid w:val="008456C2"/>
    <w:rsid w:val="00850E74"/>
    <w:rsid w:val="008525DD"/>
    <w:rsid w:val="008804A7"/>
    <w:rsid w:val="00881871"/>
    <w:rsid w:val="00882FC3"/>
    <w:rsid w:val="008B22FC"/>
    <w:rsid w:val="008B2929"/>
    <w:rsid w:val="008C7FE0"/>
    <w:rsid w:val="008E036C"/>
    <w:rsid w:val="008E0D87"/>
    <w:rsid w:val="008E15D8"/>
    <w:rsid w:val="008F10E1"/>
    <w:rsid w:val="00901732"/>
    <w:rsid w:val="0091316E"/>
    <w:rsid w:val="00913316"/>
    <w:rsid w:val="00933011"/>
    <w:rsid w:val="009416D8"/>
    <w:rsid w:val="009439EB"/>
    <w:rsid w:val="00954A02"/>
    <w:rsid w:val="009552EA"/>
    <w:rsid w:val="009621CA"/>
    <w:rsid w:val="00973848"/>
    <w:rsid w:val="00976009"/>
    <w:rsid w:val="009769DB"/>
    <w:rsid w:val="009802AB"/>
    <w:rsid w:val="00980398"/>
    <w:rsid w:val="009B4245"/>
    <w:rsid w:val="009E34A9"/>
    <w:rsid w:val="009E3B2F"/>
    <w:rsid w:val="009E7E8F"/>
    <w:rsid w:val="009F4818"/>
    <w:rsid w:val="009F5F83"/>
    <w:rsid w:val="009F6AE6"/>
    <w:rsid w:val="00A36CDF"/>
    <w:rsid w:val="00A406C6"/>
    <w:rsid w:val="00A5063A"/>
    <w:rsid w:val="00A64E4B"/>
    <w:rsid w:val="00A67CEE"/>
    <w:rsid w:val="00A80709"/>
    <w:rsid w:val="00A823A6"/>
    <w:rsid w:val="00A946B1"/>
    <w:rsid w:val="00A960F2"/>
    <w:rsid w:val="00AB0371"/>
    <w:rsid w:val="00AB1F90"/>
    <w:rsid w:val="00AC176A"/>
    <w:rsid w:val="00AD0604"/>
    <w:rsid w:val="00AD5661"/>
    <w:rsid w:val="00AE2726"/>
    <w:rsid w:val="00AE47C8"/>
    <w:rsid w:val="00AE79BD"/>
    <w:rsid w:val="00B047CB"/>
    <w:rsid w:val="00B04FD1"/>
    <w:rsid w:val="00B05747"/>
    <w:rsid w:val="00B121F8"/>
    <w:rsid w:val="00B12253"/>
    <w:rsid w:val="00B14761"/>
    <w:rsid w:val="00B15ADE"/>
    <w:rsid w:val="00B23317"/>
    <w:rsid w:val="00B236E3"/>
    <w:rsid w:val="00B3175A"/>
    <w:rsid w:val="00B40ADD"/>
    <w:rsid w:val="00B520A2"/>
    <w:rsid w:val="00B53D61"/>
    <w:rsid w:val="00B56F4D"/>
    <w:rsid w:val="00B62648"/>
    <w:rsid w:val="00B64D27"/>
    <w:rsid w:val="00B71875"/>
    <w:rsid w:val="00B83206"/>
    <w:rsid w:val="00B87043"/>
    <w:rsid w:val="00B9072C"/>
    <w:rsid w:val="00B90B07"/>
    <w:rsid w:val="00B921BE"/>
    <w:rsid w:val="00B95DFC"/>
    <w:rsid w:val="00BA5567"/>
    <w:rsid w:val="00BA5B27"/>
    <w:rsid w:val="00BB5891"/>
    <w:rsid w:val="00BB6170"/>
    <w:rsid w:val="00BE25E4"/>
    <w:rsid w:val="00BE3FB7"/>
    <w:rsid w:val="00BE4495"/>
    <w:rsid w:val="00BE59DB"/>
    <w:rsid w:val="00BE709B"/>
    <w:rsid w:val="00BF2F2F"/>
    <w:rsid w:val="00BF4A44"/>
    <w:rsid w:val="00C03228"/>
    <w:rsid w:val="00C11996"/>
    <w:rsid w:val="00C13C1A"/>
    <w:rsid w:val="00C17479"/>
    <w:rsid w:val="00C20581"/>
    <w:rsid w:val="00C269F0"/>
    <w:rsid w:val="00C31EBC"/>
    <w:rsid w:val="00C33535"/>
    <w:rsid w:val="00C33A4C"/>
    <w:rsid w:val="00C57C92"/>
    <w:rsid w:val="00C728EA"/>
    <w:rsid w:val="00C73AB7"/>
    <w:rsid w:val="00C757E9"/>
    <w:rsid w:val="00C8044F"/>
    <w:rsid w:val="00C8195B"/>
    <w:rsid w:val="00C83CEB"/>
    <w:rsid w:val="00C912B2"/>
    <w:rsid w:val="00C91C08"/>
    <w:rsid w:val="00CA0D5B"/>
    <w:rsid w:val="00CA2D52"/>
    <w:rsid w:val="00CA7B43"/>
    <w:rsid w:val="00CC4A75"/>
    <w:rsid w:val="00CF02CA"/>
    <w:rsid w:val="00D133C6"/>
    <w:rsid w:val="00D15EDE"/>
    <w:rsid w:val="00D16156"/>
    <w:rsid w:val="00D16F5D"/>
    <w:rsid w:val="00D22658"/>
    <w:rsid w:val="00D2742B"/>
    <w:rsid w:val="00D37838"/>
    <w:rsid w:val="00D42809"/>
    <w:rsid w:val="00D5091F"/>
    <w:rsid w:val="00D50EF9"/>
    <w:rsid w:val="00D6288E"/>
    <w:rsid w:val="00D64592"/>
    <w:rsid w:val="00D704D9"/>
    <w:rsid w:val="00D85177"/>
    <w:rsid w:val="00D95EC1"/>
    <w:rsid w:val="00DA3FF0"/>
    <w:rsid w:val="00DA7199"/>
    <w:rsid w:val="00DB0FA9"/>
    <w:rsid w:val="00DC0F78"/>
    <w:rsid w:val="00DC2A10"/>
    <w:rsid w:val="00DD59BD"/>
    <w:rsid w:val="00DD5A16"/>
    <w:rsid w:val="00DD5B18"/>
    <w:rsid w:val="00DD76E7"/>
    <w:rsid w:val="00DE1A5C"/>
    <w:rsid w:val="00DE32E9"/>
    <w:rsid w:val="00DE6277"/>
    <w:rsid w:val="00DF3A7C"/>
    <w:rsid w:val="00DF54E1"/>
    <w:rsid w:val="00DF68AF"/>
    <w:rsid w:val="00E07D6A"/>
    <w:rsid w:val="00E20845"/>
    <w:rsid w:val="00E34CE0"/>
    <w:rsid w:val="00E54065"/>
    <w:rsid w:val="00E611A5"/>
    <w:rsid w:val="00E850CE"/>
    <w:rsid w:val="00E86A35"/>
    <w:rsid w:val="00EA39F3"/>
    <w:rsid w:val="00EB3DEE"/>
    <w:rsid w:val="00EB52A9"/>
    <w:rsid w:val="00EC08DE"/>
    <w:rsid w:val="00ED5ACC"/>
    <w:rsid w:val="00ED7F88"/>
    <w:rsid w:val="00EF5C21"/>
    <w:rsid w:val="00EF64C1"/>
    <w:rsid w:val="00EF77F4"/>
    <w:rsid w:val="00F03980"/>
    <w:rsid w:val="00F109FE"/>
    <w:rsid w:val="00F11D21"/>
    <w:rsid w:val="00F12E13"/>
    <w:rsid w:val="00F14DC4"/>
    <w:rsid w:val="00F232F0"/>
    <w:rsid w:val="00F3196A"/>
    <w:rsid w:val="00F31F27"/>
    <w:rsid w:val="00F45E6D"/>
    <w:rsid w:val="00F52263"/>
    <w:rsid w:val="00F612AD"/>
    <w:rsid w:val="00F65BE5"/>
    <w:rsid w:val="00F7500A"/>
    <w:rsid w:val="00F839AB"/>
    <w:rsid w:val="00F93DAB"/>
    <w:rsid w:val="00FA79C4"/>
    <w:rsid w:val="00FB45EF"/>
    <w:rsid w:val="00FC47B5"/>
    <w:rsid w:val="00FD24FD"/>
    <w:rsid w:val="00FD4086"/>
    <w:rsid w:val="00FF57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C90D1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48D8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E850CE"/>
    <w:pPr>
      <w:keepNext/>
      <w:overflowPunct w:val="0"/>
      <w:autoSpaceDE w:val="0"/>
      <w:autoSpaceDN w:val="0"/>
      <w:adjustRightInd w:val="0"/>
      <w:jc w:val="center"/>
      <w:textAlignment w:val="baseline"/>
      <w:outlineLvl w:val="0"/>
    </w:pPr>
    <w:rPr>
      <w:b/>
      <w:sz w:val="24"/>
    </w:rPr>
  </w:style>
  <w:style w:type="paragraph" w:styleId="2">
    <w:name w:val="heading 2"/>
    <w:basedOn w:val="a"/>
    <w:next w:val="a"/>
    <w:link w:val="20"/>
    <w:qFormat/>
    <w:rsid w:val="00E850CE"/>
    <w:pPr>
      <w:keepNext/>
      <w:overflowPunct w:val="0"/>
      <w:autoSpaceDE w:val="0"/>
      <w:autoSpaceDN w:val="0"/>
      <w:adjustRightInd w:val="0"/>
      <w:jc w:val="center"/>
      <w:textAlignment w:val="baseline"/>
      <w:outlineLvl w:val="1"/>
    </w:pPr>
    <w:rPr>
      <w:b/>
    </w:rPr>
  </w:style>
  <w:style w:type="paragraph" w:styleId="4">
    <w:name w:val="heading 4"/>
    <w:basedOn w:val="a"/>
    <w:next w:val="a"/>
    <w:link w:val="40"/>
    <w:qFormat/>
    <w:rsid w:val="00E850CE"/>
    <w:pPr>
      <w:keepNext/>
      <w:overflowPunct w:val="0"/>
      <w:autoSpaceDE w:val="0"/>
      <w:autoSpaceDN w:val="0"/>
      <w:adjustRightInd w:val="0"/>
      <w:jc w:val="center"/>
      <w:textAlignment w:val="baseline"/>
      <w:outlineLvl w:val="3"/>
    </w:pPr>
    <w:rPr>
      <w:rFonts w:ascii="Arial" w:hAnsi="Arial"/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E850CE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E850CE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E850CE"/>
    <w:rPr>
      <w:rFonts w:ascii="Arial" w:eastAsia="Times New Roman" w:hAnsi="Arial" w:cs="Times New Roman"/>
      <w:b/>
      <w:sz w:val="32"/>
      <w:szCs w:val="20"/>
      <w:lang w:eastAsia="ru-RU"/>
    </w:rPr>
  </w:style>
  <w:style w:type="paragraph" w:styleId="a3">
    <w:name w:val="header"/>
    <w:basedOn w:val="a"/>
    <w:link w:val="a4"/>
    <w:uiPriority w:val="99"/>
    <w:rsid w:val="00E850CE"/>
    <w:pPr>
      <w:tabs>
        <w:tab w:val="center" w:pos="4153"/>
        <w:tab w:val="right" w:pos="8306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a4">
    <w:name w:val="Верхний колонтитул Знак"/>
    <w:basedOn w:val="a0"/>
    <w:link w:val="a3"/>
    <w:uiPriority w:val="99"/>
    <w:rsid w:val="00E850CE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5">
    <w:name w:val="Hyperlink"/>
    <w:rsid w:val="00E850CE"/>
    <w:rPr>
      <w:color w:val="0000FF"/>
      <w:u w:val="single"/>
    </w:rPr>
  </w:style>
  <w:style w:type="paragraph" w:styleId="a6">
    <w:name w:val="Body Text"/>
    <w:basedOn w:val="a"/>
    <w:link w:val="a7"/>
    <w:rsid w:val="00E850CE"/>
    <w:pPr>
      <w:ind w:right="5201"/>
      <w:jc w:val="center"/>
    </w:pPr>
    <w:rPr>
      <w:b/>
      <w:bCs/>
      <w:sz w:val="22"/>
      <w:szCs w:val="24"/>
    </w:rPr>
  </w:style>
  <w:style w:type="character" w:customStyle="1" w:styleId="a7">
    <w:name w:val="Основной текст Знак"/>
    <w:basedOn w:val="a0"/>
    <w:link w:val="a6"/>
    <w:rsid w:val="00E850CE"/>
    <w:rPr>
      <w:rFonts w:ascii="Times New Roman" w:eastAsia="Times New Roman" w:hAnsi="Times New Roman" w:cs="Times New Roman"/>
      <w:b/>
      <w:bCs/>
      <w:szCs w:val="24"/>
      <w:lang w:eastAsia="ru-RU"/>
    </w:rPr>
  </w:style>
  <w:style w:type="character" w:styleId="a8">
    <w:name w:val="page number"/>
    <w:basedOn w:val="a0"/>
    <w:rsid w:val="00E850CE"/>
  </w:style>
  <w:style w:type="paragraph" w:styleId="21">
    <w:name w:val="Body Text 2"/>
    <w:basedOn w:val="a"/>
    <w:link w:val="22"/>
    <w:uiPriority w:val="99"/>
    <w:semiHidden/>
    <w:unhideWhenUsed/>
    <w:rsid w:val="00E850CE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rsid w:val="00E850C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PlusNormal">
    <w:name w:val="ConsPlusNormal"/>
    <w:uiPriority w:val="99"/>
    <w:rsid w:val="00A946B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9">
    <w:name w:val="List Paragraph"/>
    <w:basedOn w:val="a"/>
    <w:uiPriority w:val="34"/>
    <w:qFormat/>
    <w:rsid w:val="00A946B1"/>
    <w:pPr>
      <w:ind w:left="720"/>
      <w:contextualSpacing/>
    </w:pPr>
  </w:style>
  <w:style w:type="paragraph" w:styleId="aa">
    <w:name w:val="Balloon Text"/>
    <w:basedOn w:val="a"/>
    <w:link w:val="ab"/>
    <w:uiPriority w:val="99"/>
    <w:semiHidden/>
    <w:unhideWhenUsed/>
    <w:rsid w:val="003F12D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F12DF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Default">
    <w:name w:val="Default"/>
    <w:rsid w:val="00F45E6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c">
    <w:name w:val="Emphasis"/>
    <w:basedOn w:val="a0"/>
    <w:uiPriority w:val="20"/>
    <w:qFormat/>
    <w:rsid w:val="008B22FC"/>
    <w:rPr>
      <w:i/>
      <w:iCs/>
    </w:rPr>
  </w:style>
  <w:style w:type="table" w:styleId="ad">
    <w:name w:val="Table Grid"/>
    <w:basedOn w:val="a1"/>
    <w:uiPriority w:val="59"/>
    <w:rsid w:val="000453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footer"/>
    <w:basedOn w:val="a"/>
    <w:link w:val="af"/>
    <w:uiPriority w:val="99"/>
    <w:unhideWhenUsed/>
    <w:rsid w:val="00ED7F88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ED7F88"/>
    <w:rPr>
      <w:rFonts w:ascii="Times New Roman" w:eastAsia="Times New Roman" w:hAnsi="Times New Roman" w:cs="Times New Roman"/>
      <w:sz w:val="28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48D8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E850CE"/>
    <w:pPr>
      <w:keepNext/>
      <w:overflowPunct w:val="0"/>
      <w:autoSpaceDE w:val="0"/>
      <w:autoSpaceDN w:val="0"/>
      <w:adjustRightInd w:val="0"/>
      <w:jc w:val="center"/>
      <w:textAlignment w:val="baseline"/>
      <w:outlineLvl w:val="0"/>
    </w:pPr>
    <w:rPr>
      <w:b/>
      <w:sz w:val="24"/>
    </w:rPr>
  </w:style>
  <w:style w:type="paragraph" w:styleId="2">
    <w:name w:val="heading 2"/>
    <w:basedOn w:val="a"/>
    <w:next w:val="a"/>
    <w:link w:val="20"/>
    <w:qFormat/>
    <w:rsid w:val="00E850CE"/>
    <w:pPr>
      <w:keepNext/>
      <w:overflowPunct w:val="0"/>
      <w:autoSpaceDE w:val="0"/>
      <w:autoSpaceDN w:val="0"/>
      <w:adjustRightInd w:val="0"/>
      <w:jc w:val="center"/>
      <w:textAlignment w:val="baseline"/>
      <w:outlineLvl w:val="1"/>
    </w:pPr>
    <w:rPr>
      <w:b/>
    </w:rPr>
  </w:style>
  <w:style w:type="paragraph" w:styleId="4">
    <w:name w:val="heading 4"/>
    <w:basedOn w:val="a"/>
    <w:next w:val="a"/>
    <w:link w:val="40"/>
    <w:qFormat/>
    <w:rsid w:val="00E850CE"/>
    <w:pPr>
      <w:keepNext/>
      <w:overflowPunct w:val="0"/>
      <w:autoSpaceDE w:val="0"/>
      <w:autoSpaceDN w:val="0"/>
      <w:adjustRightInd w:val="0"/>
      <w:jc w:val="center"/>
      <w:textAlignment w:val="baseline"/>
      <w:outlineLvl w:val="3"/>
    </w:pPr>
    <w:rPr>
      <w:rFonts w:ascii="Arial" w:hAnsi="Arial"/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E850CE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E850CE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E850CE"/>
    <w:rPr>
      <w:rFonts w:ascii="Arial" w:eastAsia="Times New Roman" w:hAnsi="Arial" w:cs="Times New Roman"/>
      <w:b/>
      <w:sz w:val="32"/>
      <w:szCs w:val="20"/>
      <w:lang w:eastAsia="ru-RU"/>
    </w:rPr>
  </w:style>
  <w:style w:type="paragraph" w:styleId="a3">
    <w:name w:val="header"/>
    <w:basedOn w:val="a"/>
    <w:link w:val="a4"/>
    <w:uiPriority w:val="99"/>
    <w:rsid w:val="00E850CE"/>
    <w:pPr>
      <w:tabs>
        <w:tab w:val="center" w:pos="4153"/>
        <w:tab w:val="right" w:pos="8306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a4">
    <w:name w:val="Верхний колонтитул Знак"/>
    <w:basedOn w:val="a0"/>
    <w:link w:val="a3"/>
    <w:uiPriority w:val="99"/>
    <w:rsid w:val="00E850CE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5">
    <w:name w:val="Hyperlink"/>
    <w:rsid w:val="00E850CE"/>
    <w:rPr>
      <w:color w:val="0000FF"/>
      <w:u w:val="single"/>
    </w:rPr>
  </w:style>
  <w:style w:type="paragraph" w:styleId="a6">
    <w:name w:val="Body Text"/>
    <w:basedOn w:val="a"/>
    <w:link w:val="a7"/>
    <w:rsid w:val="00E850CE"/>
    <w:pPr>
      <w:ind w:right="5201"/>
      <w:jc w:val="center"/>
    </w:pPr>
    <w:rPr>
      <w:b/>
      <w:bCs/>
      <w:sz w:val="22"/>
      <w:szCs w:val="24"/>
    </w:rPr>
  </w:style>
  <w:style w:type="character" w:customStyle="1" w:styleId="a7">
    <w:name w:val="Основной текст Знак"/>
    <w:basedOn w:val="a0"/>
    <w:link w:val="a6"/>
    <w:rsid w:val="00E850CE"/>
    <w:rPr>
      <w:rFonts w:ascii="Times New Roman" w:eastAsia="Times New Roman" w:hAnsi="Times New Roman" w:cs="Times New Roman"/>
      <w:b/>
      <w:bCs/>
      <w:szCs w:val="24"/>
      <w:lang w:eastAsia="ru-RU"/>
    </w:rPr>
  </w:style>
  <w:style w:type="character" w:styleId="a8">
    <w:name w:val="page number"/>
    <w:basedOn w:val="a0"/>
    <w:rsid w:val="00E850CE"/>
  </w:style>
  <w:style w:type="paragraph" w:styleId="21">
    <w:name w:val="Body Text 2"/>
    <w:basedOn w:val="a"/>
    <w:link w:val="22"/>
    <w:uiPriority w:val="99"/>
    <w:semiHidden/>
    <w:unhideWhenUsed/>
    <w:rsid w:val="00E850CE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rsid w:val="00E850C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PlusNormal">
    <w:name w:val="ConsPlusNormal"/>
    <w:uiPriority w:val="99"/>
    <w:rsid w:val="00A946B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9">
    <w:name w:val="List Paragraph"/>
    <w:basedOn w:val="a"/>
    <w:uiPriority w:val="34"/>
    <w:qFormat/>
    <w:rsid w:val="00A946B1"/>
    <w:pPr>
      <w:ind w:left="720"/>
      <w:contextualSpacing/>
    </w:pPr>
  </w:style>
  <w:style w:type="paragraph" w:styleId="aa">
    <w:name w:val="Balloon Text"/>
    <w:basedOn w:val="a"/>
    <w:link w:val="ab"/>
    <w:uiPriority w:val="99"/>
    <w:semiHidden/>
    <w:unhideWhenUsed/>
    <w:rsid w:val="003F12D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F12DF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Default">
    <w:name w:val="Default"/>
    <w:rsid w:val="00F45E6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c">
    <w:name w:val="Emphasis"/>
    <w:basedOn w:val="a0"/>
    <w:uiPriority w:val="20"/>
    <w:qFormat/>
    <w:rsid w:val="008B22FC"/>
    <w:rPr>
      <w:i/>
      <w:iCs/>
    </w:rPr>
  </w:style>
  <w:style w:type="table" w:styleId="ad">
    <w:name w:val="Table Grid"/>
    <w:basedOn w:val="a1"/>
    <w:uiPriority w:val="59"/>
    <w:rsid w:val="000453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footer"/>
    <w:basedOn w:val="a"/>
    <w:link w:val="af"/>
    <w:uiPriority w:val="99"/>
    <w:unhideWhenUsed/>
    <w:rsid w:val="00ED7F88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ED7F88"/>
    <w:rPr>
      <w:rFonts w:ascii="Times New Roman" w:eastAsia="Times New Roman" w:hAnsi="Times New Roman" w:cs="Times New Roman"/>
      <w:sz w:val="28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694A0F-8AE9-4C4F-8405-3FC8AF85DE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18</Pages>
  <Words>2628</Words>
  <Characters>14980</Characters>
  <Application>Microsoft Office Word</Application>
  <DocSecurity>0</DocSecurity>
  <Lines>124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Любовь Федоровна Фадеева</dc:creator>
  <cp:lastModifiedBy>Елена Юрьевна Веселова</cp:lastModifiedBy>
  <cp:revision>17</cp:revision>
  <cp:lastPrinted>2024-11-01T05:58:00Z</cp:lastPrinted>
  <dcterms:created xsi:type="dcterms:W3CDTF">2024-10-29T06:29:00Z</dcterms:created>
  <dcterms:modified xsi:type="dcterms:W3CDTF">2024-11-07T05:56:00Z</dcterms:modified>
</cp:coreProperties>
</file>