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7" w:rsidRPr="00AC66C7" w:rsidRDefault="001A1EF7" w:rsidP="001A1EF7">
      <w:pPr>
        <w:keepNext/>
        <w:jc w:val="center"/>
        <w:outlineLvl w:val="0"/>
        <w:rPr>
          <w:b/>
          <w:bCs/>
          <w:iCs/>
          <w:sz w:val="28"/>
          <w:szCs w:val="28"/>
          <w:u w:val="single"/>
        </w:rPr>
      </w:pPr>
      <w:r w:rsidRPr="00AC66C7">
        <w:rPr>
          <w:b/>
          <w:bCs/>
          <w:iCs/>
          <w:sz w:val="28"/>
          <w:szCs w:val="28"/>
        </w:rPr>
        <w:t>Южная территориальная избирательная комиссия, г. Архангельск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p w:rsidR="001A1EF7" w:rsidRPr="00AC66C7" w:rsidRDefault="001A1EF7" w:rsidP="001A1EF7">
      <w:pPr>
        <w:jc w:val="center"/>
        <w:rPr>
          <w:b/>
          <w:spacing w:val="60"/>
          <w:sz w:val="28"/>
          <w:szCs w:val="28"/>
        </w:rPr>
      </w:pPr>
      <w:r w:rsidRPr="00AC66C7">
        <w:rPr>
          <w:b/>
          <w:spacing w:val="60"/>
          <w:sz w:val="28"/>
          <w:szCs w:val="28"/>
        </w:rPr>
        <w:t>ПОСТАНОВЛЕНИЕ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1A1EF7" w:rsidRPr="00AC66C7" w:rsidTr="001A1EF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3540B0" w:rsidP="006B0225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</w:t>
            </w:r>
            <w:r w:rsidR="006B0225">
              <w:rPr>
                <w:sz w:val="28"/>
                <w:szCs w:val="28"/>
              </w:rPr>
              <w:t>4</w:t>
            </w:r>
            <w:r w:rsidR="00B86371" w:rsidRPr="00AC66C7">
              <w:rPr>
                <w:sz w:val="28"/>
                <w:szCs w:val="28"/>
              </w:rPr>
              <w:t xml:space="preserve"> </w:t>
            </w:r>
            <w:r w:rsidR="00BC42AF">
              <w:rPr>
                <w:sz w:val="28"/>
                <w:szCs w:val="28"/>
              </w:rPr>
              <w:t>февраля</w:t>
            </w:r>
            <w:r w:rsidR="001A1EF7" w:rsidRPr="00AC66C7">
              <w:rPr>
                <w:sz w:val="28"/>
                <w:szCs w:val="28"/>
              </w:rPr>
              <w:t xml:space="preserve"> 202</w:t>
            </w:r>
            <w:r w:rsidR="006B0225">
              <w:rPr>
                <w:sz w:val="28"/>
                <w:szCs w:val="28"/>
              </w:rPr>
              <w:t>5</w:t>
            </w:r>
            <w:r w:rsidR="001A1EF7" w:rsidRPr="00AC66C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1A1EF7" w:rsidRPr="00AC66C7" w:rsidRDefault="00AC66C7">
            <w:pPr>
              <w:suppressAutoHyphens/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1A1EF7" w:rsidRPr="00AC66C7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6B0225" w:rsidP="00905AC2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323</w:t>
            </w:r>
          </w:p>
        </w:tc>
      </w:tr>
    </w:tbl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  <w:lang w:eastAsia="ar-SA"/>
        </w:rPr>
      </w:pPr>
    </w:p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</w:rPr>
      </w:pPr>
      <w:r w:rsidRPr="00AC66C7">
        <w:rPr>
          <w:sz w:val="28"/>
          <w:szCs w:val="28"/>
        </w:rPr>
        <w:t>г. Архангельск</w:t>
      </w:r>
    </w:p>
    <w:p w:rsidR="00ED5C39" w:rsidRPr="00AC66C7" w:rsidRDefault="00ED5C39">
      <w:pPr>
        <w:tabs>
          <w:tab w:val="left" w:pos="3969"/>
        </w:tabs>
        <w:ind w:firstLine="720"/>
        <w:jc w:val="both"/>
        <w:rPr>
          <w:sz w:val="28"/>
          <w:szCs w:val="28"/>
        </w:rPr>
      </w:pPr>
    </w:p>
    <w:p w:rsidR="00011A77" w:rsidRPr="00AC66C7" w:rsidRDefault="00011A77" w:rsidP="00FE41D7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734990" w:rsidRDefault="00734990" w:rsidP="00734990">
      <w:pPr>
        <w:spacing w:line="276" w:lineRule="auto"/>
        <w:jc w:val="center"/>
        <w:rPr>
          <w:b/>
          <w:sz w:val="28"/>
          <w:szCs w:val="28"/>
        </w:rPr>
      </w:pPr>
      <w:r w:rsidRPr="000B161F">
        <w:rPr>
          <w:b/>
          <w:sz w:val="28"/>
          <w:szCs w:val="28"/>
        </w:rPr>
        <w:t xml:space="preserve">О кандидатурах для исключения </w:t>
      </w:r>
    </w:p>
    <w:p w:rsidR="00734990" w:rsidRDefault="00734990" w:rsidP="00734990">
      <w:pPr>
        <w:spacing w:line="276" w:lineRule="auto"/>
        <w:jc w:val="center"/>
        <w:rPr>
          <w:b/>
          <w:sz w:val="28"/>
          <w:szCs w:val="28"/>
        </w:rPr>
      </w:pPr>
      <w:r w:rsidRPr="000B161F">
        <w:rPr>
          <w:b/>
          <w:sz w:val="28"/>
          <w:szCs w:val="28"/>
        </w:rPr>
        <w:t>из резерва</w:t>
      </w:r>
      <w:r>
        <w:rPr>
          <w:b/>
          <w:sz w:val="28"/>
          <w:szCs w:val="28"/>
        </w:rPr>
        <w:t xml:space="preserve"> составов участковых  комиссий</w:t>
      </w:r>
      <w:r w:rsidRPr="000B161F">
        <w:rPr>
          <w:b/>
          <w:sz w:val="28"/>
          <w:szCs w:val="28"/>
        </w:rPr>
        <w:t xml:space="preserve"> </w:t>
      </w:r>
    </w:p>
    <w:p w:rsidR="00734990" w:rsidRPr="000B161F" w:rsidRDefault="00734990" w:rsidP="0073499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Южной территориальной избирательной комиссии,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Архангельск</w:t>
      </w:r>
    </w:p>
    <w:p w:rsidR="001E454F" w:rsidRPr="001E454F" w:rsidRDefault="001E454F" w:rsidP="001E454F">
      <w:pPr>
        <w:tabs>
          <w:tab w:val="left" w:pos="3969"/>
        </w:tabs>
        <w:ind w:firstLine="720"/>
        <w:jc w:val="center"/>
        <w:rPr>
          <w:b/>
          <w:sz w:val="28"/>
          <w:szCs w:val="28"/>
        </w:rPr>
      </w:pPr>
    </w:p>
    <w:p w:rsidR="007B4030" w:rsidRPr="00843420" w:rsidRDefault="007B4030" w:rsidP="007B4030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843420">
        <w:rPr>
          <w:bCs/>
          <w:sz w:val="28"/>
          <w:szCs w:val="28"/>
        </w:rPr>
        <w:t>На основании пункта 9 статьи 26</w:t>
      </w:r>
      <w:r w:rsidR="006B0225">
        <w:rPr>
          <w:bCs/>
          <w:sz w:val="28"/>
          <w:szCs w:val="28"/>
        </w:rPr>
        <w:t xml:space="preserve"> </w:t>
      </w:r>
      <w:r w:rsidRPr="00843420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</w:t>
      </w:r>
      <w:r>
        <w:rPr>
          <w:sz w:val="28"/>
          <w:szCs w:val="28"/>
        </w:rPr>
        <w:br/>
      </w:r>
      <w:r w:rsidRPr="00843420">
        <w:rPr>
          <w:sz w:val="28"/>
          <w:szCs w:val="28"/>
        </w:rPr>
        <w:t xml:space="preserve">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</w:t>
      </w:r>
      <w:r>
        <w:rPr>
          <w:sz w:val="28"/>
          <w:szCs w:val="28"/>
        </w:rPr>
        <w:t>0</w:t>
      </w:r>
      <w:r w:rsidRPr="00843420">
        <w:rPr>
          <w:sz w:val="28"/>
          <w:szCs w:val="28"/>
        </w:rPr>
        <w:t xml:space="preserve">5 декабря 2012 года </w:t>
      </w:r>
      <w:r>
        <w:rPr>
          <w:sz w:val="28"/>
          <w:szCs w:val="28"/>
        </w:rPr>
        <w:br/>
      </w:r>
      <w:r w:rsidRPr="00843420">
        <w:rPr>
          <w:sz w:val="28"/>
          <w:szCs w:val="28"/>
        </w:rPr>
        <w:t>№ 152/1137-6</w:t>
      </w:r>
      <w:r>
        <w:rPr>
          <w:sz w:val="28"/>
          <w:szCs w:val="28"/>
        </w:rPr>
        <w:t>, Южная</w:t>
      </w:r>
      <w:r w:rsidRPr="007D2ED3">
        <w:rPr>
          <w:sz w:val="28"/>
          <w:szCs w:val="28"/>
        </w:rPr>
        <w:t xml:space="preserve"> территориальная избирательная комиссия, </w:t>
      </w:r>
      <w:r>
        <w:rPr>
          <w:sz w:val="28"/>
          <w:szCs w:val="28"/>
        </w:rPr>
        <w:br/>
      </w:r>
      <w:r w:rsidRPr="007D2ED3">
        <w:rPr>
          <w:sz w:val="28"/>
          <w:szCs w:val="28"/>
        </w:rPr>
        <w:t>г. Архангельск</w:t>
      </w:r>
      <w:r w:rsidRPr="007D2ED3">
        <w:rPr>
          <w:i/>
          <w:sz w:val="28"/>
          <w:szCs w:val="28"/>
        </w:rPr>
        <w:t xml:space="preserve"> </w:t>
      </w:r>
      <w:r w:rsidRPr="007D2ED3">
        <w:rPr>
          <w:b/>
          <w:sz w:val="28"/>
          <w:szCs w:val="28"/>
        </w:rPr>
        <w:t>постановляет</w:t>
      </w:r>
      <w:r w:rsidRPr="007D2ED3">
        <w:rPr>
          <w:sz w:val="28"/>
          <w:szCs w:val="28"/>
        </w:rPr>
        <w:t xml:space="preserve">: </w:t>
      </w:r>
      <w:proofErr w:type="gramEnd"/>
    </w:p>
    <w:p w:rsidR="007B4030" w:rsidRDefault="007B4030" w:rsidP="007B4030">
      <w:pPr>
        <w:pStyle w:val="14-15"/>
        <w:numPr>
          <w:ilvl w:val="0"/>
          <w:numId w:val="7"/>
        </w:numPr>
        <w:spacing w:line="276" w:lineRule="auto"/>
        <w:ind w:left="0" w:firstLine="1069"/>
        <w:rPr>
          <w:bCs/>
        </w:rPr>
      </w:pPr>
      <w:r>
        <w:t xml:space="preserve">Предложить для исключения из резерва </w:t>
      </w:r>
      <w:r>
        <w:rPr>
          <w:bCs/>
        </w:rPr>
        <w:t xml:space="preserve">составов участковых комиссий, сформированных Южной территориальной избирательной комиссией, </w:t>
      </w:r>
      <w:proofErr w:type="gramStart"/>
      <w:r>
        <w:rPr>
          <w:bCs/>
        </w:rPr>
        <w:t>г</w:t>
      </w:r>
      <w:proofErr w:type="gramEnd"/>
      <w:r>
        <w:rPr>
          <w:bCs/>
        </w:rPr>
        <w:t>. Архангельск, кандидатуры согласно прилагаемым спискам.</w:t>
      </w:r>
    </w:p>
    <w:p w:rsidR="00367709" w:rsidRDefault="007B4030" w:rsidP="007B4030">
      <w:pPr>
        <w:pStyle w:val="14-15"/>
        <w:numPr>
          <w:ilvl w:val="0"/>
          <w:numId w:val="11"/>
        </w:numPr>
        <w:spacing w:line="276" w:lineRule="auto"/>
        <w:ind w:left="0" w:firstLine="851"/>
      </w:pPr>
      <w:r>
        <w:t xml:space="preserve">Направить настоящее постановление и список кандидатур </w:t>
      </w:r>
      <w:r>
        <w:br/>
        <w:t>для исключения из резерва составов участковых комиссий в избирательную комиссию Архангельской области.</w:t>
      </w:r>
    </w:p>
    <w:p w:rsidR="0062022E" w:rsidRDefault="0062022E" w:rsidP="002A67DD">
      <w:pPr>
        <w:rPr>
          <w:sz w:val="28"/>
          <w:szCs w:val="28"/>
        </w:rPr>
      </w:pPr>
    </w:p>
    <w:p w:rsidR="006110A8" w:rsidRDefault="006110A8" w:rsidP="002A67DD">
      <w:pPr>
        <w:rPr>
          <w:sz w:val="28"/>
          <w:szCs w:val="28"/>
        </w:rPr>
      </w:pPr>
    </w:p>
    <w:p w:rsidR="006110A8" w:rsidRPr="00367709" w:rsidRDefault="006110A8" w:rsidP="002A67DD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6110A8">
              <w:rPr>
                <w:rFonts w:ascii="Times New Roman" w:hAnsi="Times New Roman"/>
                <w:sz w:val="28"/>
                <w:szCs w:val="28"/>
              </w:rPr>
              <w:t>Чекунин</w:t>
            </w:r>
            <w:proofErr w:type="spellEnd"/>
          </w:p>
        </w:tc>
      </w:tr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Л.А. Попова</w:t>
            </w:r>
          </w:p>
        </w:tc>
      </w:tr>
    </w:tbl>
    <w:p w:rsidR="007167B5" w:rsidRDefault="007167B5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110A8" w:rsidRDefault="006110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4644" w:type="dxa"/>
        <w:tblLook w:val="04A0"/>
      </w:tblPr>
      <w:tblGrid>
        <w:gridCol w:w="4926"/>
      </w:tblGrid>
      <w:tr w:rsidR="007167B5" w:rsidRPr="002229E1" w:rsidTr="00745C47">
        <w:tc>
          <w:tcPr>
            <w:tcW w:w="4926" w:type="dxa"/>
          </w:tcPr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7167B5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proofErr w:type="gramEnd"/>
          </w:p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избирательной</w:t>
            </w:r>
          </w:p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комиссии, г. Архангельск</w:t>
            </w:r>
          </w:p>
          <w:p w:rsidR="007167B5" w:rsidRPr="002229E1" w:rsidRDefault="007167B5" w:rsidP="006B022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30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0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2A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B0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6B0225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</w:tbl>
    <w:p w:rsidR="007167B5" w:rsidRDefault="007167B5" w:rsidP="007167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исключенных из резерва </w:t>
      </w: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составов участковых комиссий </w:t>
      </w: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Южной территориальной избирательной комиссии, г. Архангельск</w:t>
      </w: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18565D" w:rsidRDefault="0018565D" w:rsidP="0018565D">
      <w:pPr>
        <w:jc w:val="center"/>
        <w:rPr>
          <w:b/>
          <w:sz w:val="28"/>
          <w:szCs w:val="28"/>
        </w:rPr>
      </w:pPr>
    </w:p>
    <w:p w:rsidR="00B11122" w:rsidRPr="004F0303" w:rsidRDefault="00B11122" w:rsidP="00A2651B">
      <w:pPr>
        <w:pStyle w:val="a6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A2651B" w:rsidRPr="004F0303">
        <w:rPr>
          <w:sz w:val="28"/>
          <w:szCs w:val="28"/>
        </w:rPr>
        <w:t>подпункта «</w:t>
      </w:r>
      <w:r w:rsidR="006B0225">
        <w:rPr>
          <w:sz w:val="28"/>
          <w:szCs w:val="28"/>
        </w:rPr>
        <w:t>а</w:t>
      </w:r>
      <w:r w:rsidR="00A2651B" w:rsidRPr="004F0303">
        <w:rPr>
          <w:sz w:val="28"/>
          <w:szCs w:val="28"/>
        </w:rPr>
        <w:t>»</w:t>
      </w:r>
      <w:r w:rsidR="00A2651B" w:rsidRPr="006D78CB">
        <w:rPr>
          <w:sz w:val="28"/>
          <w:szCs w:val="28"/>
        </w:rPr>
        <w:t xml:space="preserve"> пункта 25</w:t>
      </w:r>
      <w:r>
        <w:rPr>
          <w:sz w:val="28"/>
          <w:szCs w:val="28"/>
        </w:rPr>
        <w:t xml:space="preserve"> Порядка</w:t>
      </w:r>
      <w:r w:rsidR="00CD72A4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</w:t>
      </w:r>
      <w:r w:rsidR="00CD72A4" w:rsidRPr="004F0303">
        <w:rPr>
          <w:sz w:val="28"/>
          <w:szCs w:val="28"/>
        </w:rPr>
        <w:t>Р</w:t>
      </w:r>
      <w:r w:rsidR="00283DCF" w:rsidRPr="004F0303">
        <w:rPr>
          <w:sz w:val="28"/>
          <w:szCs w:val="28"/>
        </w:rPr>
        <w:t>оссии</w:t>
      </w:r>
      <w:r w:rsidR="00CD72A4" w:rsidRPr="004F0303">
        <w:rPr>
          <w:sz w:val="28"/>
          <w:szCs w:val="28"/>
        </w:rPr>
        <w:t xml:space="preserve"> от 05.12.2012 № 152/1137-6 </w:t>
      </w:r>
      <w:r w:rsidR="00283DCF" w:rsidRPr="004F0303">
        <w:rPr>
          <w:sz w:val="28"/>
          <w:szCs w:val="28"/>
        </w:rPr>
        <w:t>(далее – Порядок)</w:t>
      </w:r>
    </w:p>
    <w:p w:rsidR="006D78CB" w:rsidRDefault="006D78CB" w:rsidP="00A2651B">
      <w:pPr>
        <w:pStyle w:val="a6"/>
        <w:ind w:left="0" w:firstLine="851"/>
        <w:jc w:val="both"/>
        <w:rPr>
          <w:sz w:val="28"/>
          <w:szCs w:val="28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3145"/>
        <w:gridCol w:w="1276"/>
        <w:gridCol w:w="4959"/>
      </w:tblGrid>
      <w:tr w:rsidR="00F96CAB" w:rsidRPr="00C718AA" w:rsidTr="00F96CAB">
        <w:trPr>
          <w:trHeight w:val="1493"/>
        </w:trPr>
        <w:tc>
          <w:tcPr>
            <w:tcW w:w="258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 xml:space="preserve">№ </w:t>
            </w:r>
            <w:proofErr w:type="spellStart"/>
            <w:proofErr w:type="gramStart"/>
            <w:r w:rsidRPr="00C718AA">
              <w:rPr>
                <w:szCs w:val="24"/>
              </w:rPr>
              <w:t>п</w:t>
            </w:r>
            <w:proofErr w:type="spellEnd"/>
            <w:proofErr w:type="gramEnd"/>
            <w:r w:rsidRPr="00C718AA">
              <w:rPr>
                <w:szCs w:val="24"/>
              </w:rPr>
              <w:t>/</w:t>
            </w:r>
            <w:proofErr w:type="spellStart"/>
            <w:r w:rsidRPr="00C718AA">
              <w:rPr>
                <w:szCs w:val="24"/>
              </w:rPr>
              <w:t>п</w:t>
            </w:r>
            <w:proofErr w:type="spellEnd"/>
          </w:p>
        </w:tc>
        <w:tc>
          <w:tcPr>
            <w:tcW w:w="1590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Фамилия, имя, отчество</w:t>
            </w:r>
          </w:p>
        </w:tc>
        <w:tc>
          <w:tcPr>
            <w:tcW w:w="645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Год рождения</w:t>
            </w:r>
          </w:p>
        </w:tc>
        <w:tc>
          <w:tcPr>
            <w:tcW w:w="2507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 xml:space="preserve">Кем </w:t>
            </w:r>
            <w:proofErr w:type="gramStart"/>
            <w:r w:rsidRPr="00C718AA">
              <w:rPr>
                <w:szCs w:val="24"/>
              </w:rPr>
              <w:t>предложен</w:t>
            </w:r>
            <w:proofErr w:type="gramEnd"/>
          </w:p>
        </w:tc>
      </w:tr>
      <w:tr w:rsidR="00F96CAB" w:rsidRPr="00C718AA" w:rsidTr="00F96CAB">
        <w:tc>
          <w:tcPr>
            <w:tcW w:w="258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1</w:t>
            </w:r>
          </w:p>
        </w:tc>
        <w:tc>
          <w:tcPr>
            <w:tcW w:w="1590" w:type="pct"/>
            <w:vAlign w:val="center"/>
          </w:tcPr>
          <w:p w:rsidR="00A2651B" w:rsidRPr="00C718AA" w:rsidRDefault="006B0225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Денисова Лилия Юрьевна</w:t>
            </w:r>
          </w:p>
        </w:tc>
        <w:tc>
          <w:tcPr>
            <w:tcW w:w="645" w:type="pct"/>
            <w:vAlign w:val="center"/>
          </w:tcPr>
          <w:p w:rsidR="00A2651B" w:rsidRPr="00C718AA" w:rsidRDefault="00A2651B" w:rsidP="006B022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196</w:t>
            </w:r>
            <w:r w:rsidR="006B0225">
              <w:rPr>
                <w:szCs w:val="24"/>
              </w:rPr>
              <w:t>9</w:t>
            </w:r>
          </w:p>
        </w:tc>
        <w:tc>
          <w:tcPr>
            <w:tcW w:w="2507" w:type="pct"/>
            <w:vAlign w:val="center"/>
          </w:tcPr>
          <w:p w:rsidR="00A2651B" w:rsidRPr="00C718AA" w:rsidRDefault="00273D32" w:rsidP="006B022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Собрание </w:t>
            </w:r>
            <w:r w:rsidR="00591107">
              <w:rPr>
                <w:szCs w:val="24"/>
              </w:rPr>
              <w:t xml:space="preserve">избирателей по месту </w:t>
            </w:r>
            <w:r w:rsidR="006B0225">
              <w:rPr>
                <w:szCs w:val="24"/>
              </w:rPr>
              <w:t>жительства</w:t>
            </w:r>
          </w:p>
        </w:tc>
      </w:tr>
    </w:tbl>
    <w:p w:rsidR="00A2651B" w:rsidRPr="006D78CB" w:rsidRDefault="00A2651B" w:rsidP="00A2651B">
      <w:pPr>
        <w:pStyle w:val="a6"/>
        <w:ind w:left="0"/>
        <w:jc w:val="both"/>
        <w:rPr>
          <w:sz w:val="28"/>
          <w:szCs w:val="28"/>
        </w:rPr>
      </w:pPr>
    </w:p>
    <w:sectPr w:rsidR="00A2651B" w:rsidRPr="006D78CB" w:rsidSect="00A2651B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C15" w:rsidRDefault="00661C15">
      <w:r>
        <w:separator/>
      </w:r>
    </w:p>
  </w:endnote>
  <w:endnote w:type="continuationSeparator" w:id="0">
    <w:p w:rsidR="00661C15" w:rsidRDefault="00661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C15" w:rsidRDefault="00661C15">
      <w:r>
        <w:separator/>
      </w:r>
    </w:p>
  </w:footnote>
  <w:footnote w:type="continuationSeparator" w:id="0">
    <w:p w:rsidR="00661C15" w:rsidRDefault="00661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582"/>
      <w:docPartObj>
        <w:docPartGallery w:val="Page Numbers (Top of Page)"/>
        <w:docPartUnique/>
      </w:docPartObj>
    </w:sdtPr>
    <w:sdtContent>
      <w:p w:rsidR="007167B5" w:rsidRDefault="007108FD">
        <w:pPr>
          <w:pStyle w:val="a9"/>
          <w:jc w:val="center"/>
        </w:pPr>
        <w:fldSimple w:instr=" PAGE   \* MERGEFORMAT ">
          <w:r w:rsidR="006B0225">
            <w:rPr>
              <w:noProof/>
            </w:rPr>
            <w:t>2</w:t>
          </w:r>
        </w:fldSimple>
      </w:p>
    </w:sdtContent>
  </w:sdt>
  <w:p w:rsidR="00E35175" w:rsidRDefault="00661C1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B820B2"/>
    <w:multiLevelType w:val="hybridMultilevel"/>
    <w:tmpl w:val="F75E93BA"/>
    <w:lvl w:ilvl="0" w:tplc="5F1669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992DCA"/>
    <w:multiLevelType w:val="hybridMultilevel"/>
    <w:tmpl w:val="DC38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0A731C2"/>
    <w:multiLevelType w:val="hybridMultilevel"/>
    <w:tmpl w:val="CBA8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14F2"/>
    <w:multiLevelType w:val="singleLevel"/>
    <w:tmpl w:val="5CD01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6">
    <w:nsid w:val="38376213"/>
    <w:multiLevelType w:val="multilevel"/>
    <w:tmpl w:val="99304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9CF6D9D"/>
    <w:multiLevelType w:val="multilevel"/>
    <w:tmpl w:val="A23C442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1B3306C"/>
    <w:multiLevelType w:val="hybridMultilevel"/>
    <w:tmpl w:val="2250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D4BD8"/>
    <w:multiLevelType w:val="hybridMultilevel"/>
    <w:tmpl w:val="C024A3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7E3B7F"/>
    <w:multiLevelType w:val="hybridMultilevel"/>
    <w:tmpl w:val="F3BAE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E6"/>
    <w:rsid w:val="000005EC"/>
    <w:rsid w:val="00002109"/>
    <w:rsid w:val="00011A77"/>
    <w:rsid w:val="0001307A"/>
    <w:rsid w:val="0005381D"/>
    <w:rsid w:val="0005639A"/>
    <w:rsid w:val="00061180"/>
    <w:rsid w:val="00083159"/>
    <w:rsid w:val="00087DD3"/>
    <w:rsid w:val="00091F41"/>
    <w:rsid w:val="000922E7"/>
    <w:rsid w:val="000B374C"/>
    <w:rsid w:val="000E58CB"/>
    <w:rsid w:val="000E6316"/>
    <w:rsid w:val="000E6919"/>
    <w:rsid w:val="00130AF0"/>
    <w:rsid w:val="00142DF7"/>
    <w:rsid w:val="00143755"/>
    <w:rsid w:val="00150C46"/>
    <w:rsid w:val="00161E7A"/>
    <w:rsid w:val="0016291B"/>
    <w:rsid w:val="00173A70"/>
    <w:rsid w:val="001841BB"/>
    <w:rsid w:val="0018565D"/>
    <w:rsid w:val="001A1EF7"/>
    <w:rsid w:val="001E454F"/>
    <w:rsid w:val="00207651"/>
    <w:rsid w:val="002112DB"/>
    <w:rsid w:val="002452C7"/>
    <w:rsid w:val="002654B0"/>
    <w:rsid w:val="00270B53"/>
    <w:rsid w:val="00273240"/>
    <w:rsid w:val="00273D32"/>
    <w:rsid w:val="00276780"/>
    <w:rsid w:val="00280174"/>
    <w:rsid w:val="00283DCF"/>
    <w:rsid w:val="002A67DD"/>
    <w:rsid w:val="002E4F8F"/>
    <w:rsid w:val="002E5930"/>
    <w:rsid w:val="002F1AED"/>
    <w:rsid w:val="00302577"/>
    <w:rsid w:val="00311745"/>
    <w:rsid w:val="00326E5E"/>
    <w:rsid w:val="00352153"/>
    <w:rsid w:val="00353F49"/>
    <w:rsid w:val="003540B0"/>
    <w:rsid w:val="00367709"/>
    <w:rsid w:val="003829B5"/>
    <w:rsid w:val="003A4EE5"/>
    <w:rsid w:val="003E1150"/>
    <w:rsid w:val="00414AEF"/>
    <w:rsid w:val="00454C99"/>
    <w:rsid w:val="004F0303"/>
    <w:rsid w:val="005006BB"/>
    <w:rsid w:val="0052021A"/>
    <w:rsid w:val="0052319F"/>
    <w:rsid w:val="00535EA9"/>
    <w:rsid w:val="00557669"/>
    <w:rsid w:val="00591107"/>
    <w:rsid w:val="005C487C"/>
    <w:rsid w:val="005D3AA8"/>
    <w:rsid w:val="006110A8"/>
    <w:rsid w:val="0062022E"/>
    <w:rsid w:val="00627E31"/>
    <w:rsid w:val="00643A7E"/>
    <w:rsid w:val="00643C3E"/>
    <w:rsid w:val="00652255"/>
    <w:rsid w:val="00661C15"/>
    <w:rsid w:val="006650B2"/>
    <w:rsid w:val="00694DBA"/>
    <w:rsid w:val="006A6A4E"/>
    <w:rsid w:val="006A7428"/>
    <w:rsid w:val="006B0225"/>
    <w:rsid w:val="006D11D8"/>
    <w:rsid w:val="006D51B0"/>
    <w:rsid w:val="006D78CB"/>
    <w:rsid w:val="00704DFA"/>
    <w:rsid w:val="007108FD"/>
    <w:rsid w:val="007167B5"/>
    <w:rsid w:val="00716B06"/>
    <w:rsid w:val="00734990"/>
    <w:rsid w:val="00744A11"/>
    <w:rsid w:val="00760BA4"/>
    <w:rsid w:val="007A0BCB"/>
    <w:rsid w:val="007A1DC1"/>
    <w:rsid w:val="007B1C28"/>
    <w:rsid w:val="007B394A"/>
    <w:rsid w:val="007B4030"/>
    <w:rsid w:val="007C4C0D"/>
    <w:rsid w:val="007D555C"/>
    <w:rsid w:val="007E7540"/>
    <w:rsid w:val="0081024E"/>
    <w:rsid w:val="00840320"/>
    <w:rsid w:val="00843420"/>
    <w:rsid w:val="0084551F"/>
    <w:rsid w:val="00895109"/>
    <w:rsid w:val="008956DD"/>
    <w:rsid w:val="00896261"/>
    <w:rsid w:val="008C3FD1"/>
    <w:rsid w:val="008C5C2A"/>
    <w:rsid w:val="008D5304"/>
    <w:rsid w:val="008D6E7A"/>
    <w:rsid w:val="0090251C"/>
    <w:rsid w:val="00905AC2"/>
    <w:rsid w:val="009145C6"/>
    <w:rsid w:val="009342AF"/>
    <w:rsid w:val="00946A28"/>
    <w:rsid w:val="00955A6E"/>
    <w:rsid w:val="009C07A6"/>
    <w:rsid w:val="009C0AD3"/>
    <w:rsid w:val="009E3D16"/>
    <w:rsid w:val="00A2651B"/>
    <w:rsid w:val="00A32239"/>
    <w:rsid w:val="00A500C5"/>
    <w:rsid w:val="00A6013D"/>
    <w:rsid w:val="00A84243"/>
    <w:rsid w:val="00A9320F"/>
    <w:rsid w:val="00AC66C7"/>
    <w:rsid w:val="00AF67FE"/>
    <w:rsid w:val="00B11122"/>
    <w:rsid w:val="00B86371"/>
    <w:rsid w:val="00B963C7"/>
    <w:rsid w:val="00B97244"/>
    <w:rsid w:val="00BA3054"/>
    <w:rsid w:val="00BB044E"/>
    <w:rsid w:val="00BC42AF"/>
    <w:rsid w:val="00C06EF1"/>
    <w:rsid w:val="00C14C12"/>
    <w:rsid w:val="00C20FD3"/>
    <w:rsid w:val="00C26558"/>
    <w:rsid w:val="00C8666E"/>
    <w:rsid w:val="00C931ED"/>
    <w:rsid w:val="00CA0E29"/>
    <w:rsid w:val="00CA3DE6"/>
    <w:rsid w:val="00CB0007"/>
    <w:rsid w:val="00CC44DF"/>
    <w:rsid w:val="00CD72A4"/>
    <w:rsid w:val="00CE0CF6"/>
    <w:rsid w:val="00CE41D3"/>
    <w:rsid w:val="00CF02F1"/>
    <w:rsid w:val="00D1078D"/>
    <w:rsid w:val="00D6521D"/>
    <w:rsid w:val="00D81090"/>
    <w:rsid w:val="00D81BA9"/>
    <w:rsid w:val="00D82D05"/>
    <w:rsid w:val="00DA4D2A"/>
    <w:rsid w:val="00DE7BED"/>
    <w:rsid w:val="00DF5121"/>
    <w:rsid w:val="00E047BB"/>
    <w:rsid w:val="00E22BDC"/>
    <w:rsid w:val="00E2600C"/>
    <w:rsid w:val="00E52BA6"/>
    <w:rsid w:val="00E95D17"/>
    <w:rsid w:val="00EB3D7C"/>
    <w:rsid w:val="00ED5C39"/>
    <w:rsid w:val="00EE7BF1"/>
    <w:rsid w:val="00F00CD4"/>
    <w:rsid w:val="00F13715"/>
    <w:rsid w:val="00F44E3C"/>
    <w:rsid w:val="00F65F66"/>
    <w:rsid w:val="00F83249"/>
    <w:rsid w:val="00F83948"/>
    <w:rsid w:val="00F918E0"/>
    <w:rsid w:val="00F96CAB"/>
    <w:rsid w:val="00FB1DE4"/>
    <w:rsid w:val="00FB5294"/>
    <w:rsid w:val="00FD00C3"/>
    <w:rsid w:val="00FD3DBB"/>
    <w:rsid w:val="00FE41D7"/>
    <w:rsid w:val="00FE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81D"/>
    <w:rPr>
      <w:sz w:val="24"/>
    </w:rPr>
  </w:style>
  <w:style w:type="paragraph" w:styleId="1">
    <w:name w:val="heading 1"/>
    <w:basedOn w:val="a"/>
    <w:next w:val="a"/>
    <w:link w:val="10"/>
    <w:qFormat/>
    <w:rsid w:val="002A67DD"/>
    <w:pPr>
      <w:keepNext/>
      <w:tabs>
        <w:tab w:val="num" w:pos="360"/>
      </w:tabs>
      <w:suppressAutoHyphens/>
      <w:jc w:val="center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67DD"/>
    <w:rPr>
      <w:b/>
      <w:sz w:val="24"/>
      <w:lang w:eastAsia="ar-SA"/>
    </w:rPr>
  </w:style>
  <w:style w:type="paragraph" w:styleId="a3">
    <w:name w:val="Title"/>
    <w:basedOn w:val="a"/>
    <w:next w:val="a"/>
    <w:link w:val="a4"/>
    <w:qFormat/>
    <w:rsid w:val="002A67DD"/>
    <w:pPr>
      <w:suppressAutoHyphens/>
      <w:ind w:left="-851"/>
      <w:jc w:val="center"/>
    </w:pPr>
    <w:rPr>
      <w:b/>
      <w:lang w:eastAsia="ar-SA"/>
    </w:rPr>
  </w:style>
  <w:style w:type="character" w:customStyle="1" w:styleId="a4">
    <w:name w:val="Название Знак"/>
    <w:link w:val="a3"/>
    <w:rsid w:val="002A67DD"/>
    <w:rPr>
      <w:b/>
      <w:sz w:val="24"/>
      <w:lang w:eastAsia="ar-SA"/>
    </w:rPr>
  </w:style>
  <w:style w:type="paragraph" w:customStyle="1" w:styleId="a5">
    <w:name w:val="Скрытый"/>
    <w:basedOn w:val="a"/>
    <w:rsid w:val="00744A11"/>
    <w:pPr>
      <w:jc w:val="right"/>
    </w:pPr>
    <w:rPr>
      <w:vanish/>
    </w:rPr>
  </w:style>
  <w:style w:type="paragraph" w:styleId="a6">
    <w:name w:val="List Paragraph"/>
    <w:basedOn w:val="a"/>
    <w:uiPriority w:val="34"/>
    <w:qFormat/>
    <w:rsid w:val="00414AEF"/>
    <w:pPr>
      <w:ind w:left="708"/>
    </w:pPr>
  </w:style>
  <w:style w:type="table" w:styleId="a7">
    <w:name w:val="Table Grid"/>
    <w:basedOn w:val="a1"/>
    <w:uiPriority w:val="59"/>
    <w:rsid w:val="00C14C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4C12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CF02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02F1"/>
    <w:rPr>
      <w:sz w:val="24"/>
    </w:rPr>
  </w:style>
  <w:style w:type="paragraph" w:styleId="ab">
    <w:name w:val="footer"/>
    <w:basedOn w:val="a"/>
    <w:link w:val="ac"/>
    <w:rsid w:val="00CF02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02F1"/>
    <w:rPr>
      <w:sz w:val="24"/>
    </w:rPr>
  </w:style>
  <w:style w:type="paragraph" w:customStyle="1" w:styleId="14-15">
    <w:name w:val="14-15"/>
    <w:basedOn w:val="a"/>
    <w:rsid w:val="007167B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7167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46517-6F4A-4048-BECE-59DD160E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N-кая территориальная избирательная комиссия</vt:lpstr>
    </vt:vector>
  </TitlesOfParts>
  <Company>work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N-кая территориальная избирательная комиссия</dc:title>
  <dc:creator>ikao</dc:creator>
  <cp:lastModifiedBy>ChekuninVV</cp:lastModifiedBy>
  <cp:revision>15</cp:revision>
  <cp:lastPrinted>2023-05-30T15:12:00Z</cp:lastPrinted>
  <dcterms:created xsi:type="dcterms:W3CDTF">2023-12-22T12:17:00Z</dcterms:created>
  <dcterms:modified xsi:type="dcterms:W3CDTF">2025-02-03T12:50:00Z</dcterms:modified>
</cp:coreProperties>
</file>