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06" w:rsidRPr="00D34599" w:rsidRDefault="000F2C06" w:rsidP="000F2C06">
      <w:pPr>
        <w:pStyle w:val="a3"/>
        <w:ind w:left="5387" w:right="-1" w:firstLine="0"/>
        <w:jc w:val="left"/>
        <w:rPr>
          <w:b/>
          <w:color w:val="auto"/>
        </w:rPr>
      </w:pPr>
      <w:r w:rsidRPr="00D34599">
        <w:rPr>
          <w:b/>
          <w:color w:val="auto"/>
        </w:rPr>
        <w:t>У</w:t>
      </w:r>
      <w:r>
        <w:rPr>
          <w:b/>
          <w:color w:val="auto"/>
        </w:rPr>
        <w:t>ТВЕРЖДЕН</w:t>
      </w:r>
    </w:p>
    <w:p w:rsidR="000F2C06" w:rsidRPr="00D34599" w:rsidRDefault="000F2C06" w:rsidP="000F2C06">
      <w:pPr>
        <w:pStyle w:val="a3"/>
        <w:ind w:left="5387" w:right="-1" w:firstLine="0"/>
        <w:jc w:val="left"/>
        <w:rPr>
          <w:color w:val="auto"/>
        </w:rPr>
      </w:pPr>
      <w:r w:rsidRPr="00D34599">
        <w:rPr>
          <w:color w:val="auto"/>
        </w:rPr>
        <w:t>постановлением Администрации муниципального образования "Город Архангельск"</w:t>
      </w:r>
    </w:p>
    <w:p w:rsidR="000F2C06" w:rsidRPr="00D34599" w:rsidRDefault="000F2C06" w:rsidP="000F2C06">
      <w:pPr>
        <w:pStyle w:val="a3"/>
        <w:ind w:left="5387" w:right="-1" w:firstLine="0"/>
        <w:jc w:val="left"/>
        <w:rPr>
          <w:color w:val="auto"/>
        </w:rPr>
      </w:pPr>
      <w:r w:rsidRPr="00D34599">
        <w:rPr>
          <w:color w:val="auto"/>
        </w:rPr>
        <w:t xml:space="preserve">от </w:t>
      </w:r>
      <w:r>
        <w:rPr>
          <w:color w:val="auto"/>
        </w:rPr>
        <w:t>28.12.2016 № 1521</w:t>
      </w:r>
    </w:p>
    <w:p w:rsidR="00EC3E62" w:rsidRDefault="00EC3E62" w:rsidP="00EC3E62">
      <w:pPr>
        <w:pStyle w:val="a3"/>
        <w:ind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</w:t>
      </w:r>
      <w:r>
        <w:t>(с изменениями)</w:t>
      </w:r>
    </w:p>
    <w:p w:rsidR="00E220CA" w:rsidRDefault="00E220CA" w:rsidP="00E220CA">
      <w:pPr>
        <w:pStyle w:val="a3"/>
        <w:ind w:firstLine="0"/>
        <w:rPr>
          <w:b/>
          <w:bCs/>
          <w:color w:val="auto"/>
        </w:rPr>
      </w:pPr>
    </w:p>
    <w:p w:rsidR="008A62B1" w:rsidRPr="00D34599" w:rsidRDefault="008A62B1" w:rsidP="008A62B1">
      <w:pPr>
        <w:pStyle w:val="a3"/>
        <w:ind w:firstLine="0"/>
        <w:jc w:val="center"/>
        <w:rPr>
          <w:b/>
          <w:bCs/>
          <w:color w:val="auto"/>
        </w:rPr>
      </w:pPr>
      <w:r w:rsidRPr="00D34599">
        <w:rPr>
          <w:b/>
          <w:bCs/>
          <w:color w:val="auto"/>
        </w:rPr>
        <w:t xml:space="preserve">СТАНДАРТ </w:t>
      </w:r>
    </w:p>
    <w:p w:rsidR="008A62B1" w:rsidRPr="00D34599" w:rsidRDefault="008A62B1" w:rsidP="008A62B1">
      <w:pPr>
        <w:pStyle w:val="a3"/>
        <w:ind w:firstLine="0"/>
        <w:jc w:val="center"/>
        <w:rPr>
          <w:b/>
          <w:bCs/>
          <w:color w:val="auto"/>
        </w:rPr>
      </w:pPr>
      <w:r w:rsidRPr="00D34599">
        <w:rPr>
          <w:b/>
          <w:bCs/>
          <w:color w:val="auto"/>
        </w:rPr>
        <w:t xml:space="preserve">оказания муниципальной услуги по </w:t>
      </w:r>
      <w:r w:rsidRPr="00D34599">
        <w:rPr>
          <w:b/>
          <w:bCs/>
        </w:rPr>
        <w:t>предоставлению питания</w:t>
      </w:r>
    </w:p>
    <w:p w:rsidR="008A62B1" w:rsidRPr="00D34599" w:rsidRDefault="008A62B1" w:rsidP="008A62B1">
      <w:pPr>
        <w:pStyle w:val="a3"/>
        <w:jc w:val="center"/>
        <w:rPr>
          <w:b/>
          <w:bCs/>
          <w:color w:val="auto"/>
        </w:rPr>
      </w:pPr>
    </w:p>
    <w:p w:rsidR="008A62B1" w:rsidRPr="00D34599" w:rsidRDefault="008A62B1" w:rsidP="008A62B1">
      <w:pPr>
        <w:pStyle w:val="a3"/>
        <w:ind w:firstLine="0"/>
        <w:jc w:val="center"/>
        <w:rPr>
          <w:b/>
          <w:color w:val="auto"/>
        </w:rPr>
      </w:pPr>
      <w:smartTag w:uri="urn:schemas-microsoft-com:office:smarttags" w:element="place">
        <w:r w:rsidRPr="00D34599">
          <w:rPr>
            <w:b/>
            <w:bCs/>
            <w:color w:val="auto"/>
            <w:lang w:val="en-US"/>
          </w:rPr>
          <w:t>I</w:t>
        </w:r>
        <w:r w:rsidRPr="00D34599">
          <w:rPr>
            <w:b/>
            <w:bCs/>
            <w:color w:val="auto"/>
          </w:rPr>
          <w:t>.</w:t>
        </w:r>
      </w:smartTag>
      <w:r w:rsidRPr="00D34599">
        <w:rPr>
          <w:b/>
          <w:bCs/>
          <w:color w:val="auto"/>
        </w:rPr>
        <w:t xml:space="preserve"> Общие положения</w:t>
      </w:r>
    </w:p>
    <w:p w:rsidR="008A62B1" w:rsidRPr="00D34599" w:rsidRDefault="008A62B1" w:rsidP="008A62B1">
      <w:pPr>
        <w:pStyle w:val="a3"/>
        <w:jc w:val="center"/>
        <w:rPr>
          <w:color w:val="FF0000"/>
        </w:rPr>
      </w:pPr>
      <w:r w:rsidRPr="00D34599">
        <w:rPr>
          <w:color w:val="FF0000"/>
        </w:rPr>
        <w:t> </w:t>
      </w:r>
    </w:p>
    <w:p w:rsidR="008A62B1" w:rsidRPr="00D34599" w:rsidRDefault="008A62B1" w:rsidP="008A62B1">
      <w:pPr>
        <w:pStyle w:val="a3"/>
        <w:rPr>
          <w:color w:val="auto"/>
        </w:rPr>
      </w:pPr>
      <w:r w:rsidRPr="00D34599">
        <w:rPr>
          <w:color w:val="auto"/>
        </w:rPr>
        <w:t>1.1. Наименование муниципальной услуги</w:t>
      </w:r>
    </w:p>
    <w:p w:rsidR="008A62B1" w:rsidRPr="00D34599" w:rsidRDefault="008A62B1" w:rsidP="008A62B1">
      <w:pPr>
        <w:pStyle w:val="a3"/>
        <w:rPr>
          <w:color w:val="auto"/>
        </w:rPr>
      </w:pPr>
      <w:r w:rsidRPr="00D34599">
        <w:rPr>
          <w:bCs/>
          <w:color w:val="auto"/>
        </w:rPr>
        <w:t xml:space="preserve">Предоставление питания </w:t>
      </w:r>
      <w:r w:rsidRPr="00D34599">
        <w:rPr>
          <w:color w:val="auto"/>
        </w:rPr>
        <w:t>(далее</w:t>
      </w:r>
      <w:r w:rsidR="005640A5">
        <w:rPr>
          <w:color w:val="auto"/>
        </w:rPr>
        <w:t xml:space="preserve"> – </w:t>
      </w:r>
      <w:r w:rsidRPr="00D34599">
        <w:rPr>
          <w:color w:val="auto"/>
        </w:rPr>
        <w:t xml:space="preserve">муниципальная услуга). </w:t>
      </w:r>
    </w:p>
    <w:p w:rsidR="008A62B1" w:rsidRPr="00D34599" w:rsidRDefault="008A62B1" w:rsidP="008A62B1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D34599">
        <w:rPr>
          <w:bCs/>
          <w:szCs w:val="28"/>
        </w:rPr>
        <w:t>1.2. Содержание муниципальной услуги</w:t>
      </w:r>
    </w:p>
    <w:p w:rsidR="008A62B1" w:rsidRPr="00D34599" w:rsidRDefault="008A62B1" w:rsidP="008A62B1">
      <w:pPr>
        <w:tabs>
          <w:tab w:val="left" w:pos="1560"/>
        </w:tabs>
        <w:ind w:firstLine="709"/>
        <w:jc w:val="both"/>
        <w:rPr>
          <w:bCs/>
          <w:color w:val="FF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060"/>
      </w:tblGrid>
      <w:tr w:rsidR="008A62B1" w:rsidRPr="00D34599" w:rsidTr="00F0504D">
        <w:trPr>
          <w:trHeight w:val="413"/>
        </w:trPr>
        <w:tc>
          <w:tcPr>
            <w:tcW w:w="3794" w:type="dxa"/>
          </w:tcPr>
          <w:p w:rsidR="008A62B1" w:rsidRPr="00D34599" w:rsidRDefault="008A62B1" w:rsidP="00F0504D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D34599">
              <w:rPr>
                <w:bCs/>
                <w:szCs w:val="28"/>
              </w:rPr>
              <w:t>Наименование</w:t>
            </w:r>
          </w:p>
        </w:tc>
        <w:tc>
          <w:tcPr>
            <w:tcW w:w="6060" w:type="dxa"/>
          </w:tcPr>
          <w:p w:rsidR="008A62B1" w:rsidRPr="00D34599" w:rsidRDefault="008A62B1" w:rsidP="00F0504D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D34599">
              <w:rPr>
                <w:bCs/>
                <w:szCs w:val="28"/>
              </w:rPr>
              <w:t>Значение</w:t>
            </w:r>
          </w:p>
        </w:tc>
      </w:tr>
      <w:tr w:rsidR="008A62B1" w:rsidRPr="00D34599" w:rsidTr="00F0504D">
        <w:tc>
          <w:tcPr>
            <w:tcW w:w="3794" w:type="dxa"/>
          </w:tcPr>
          <w:p w:rsidR="008A62B1" w:rsidRPr="00D34599" w:rsidRDefault="008A62B1" w:rsidP="00F0504D">
            <w:pPr>
              <w:jc w:val="center"/>
              <w:rPr>
                <w:szCs w:val="28"/>
              </w:rPr>
            </w:pPr>
            <w:r w:rsidRPr="00D34599">
              <w:rPr>
                <w:szCs w:val="28"/>
              </w:rPr>
              <w:t>-</w:t>
            </w:r>
          </w:p>
        </w:tc>
        <w:tc>
          <w:tcPr>
            <w:tcW w:w="6060" w:type="dxa"/>
          </w:tcPr>
          <w:p w:rsidR="008A62B1" w:rsidRPr="00D34599" w:rsidRDefault="008A62B1" w:rsidP="00F0504D">
            <w:pPr>
              <w:jc w:val="center"/>
              <w:rPr>
                <w:color w:val="0070C0"/>
                <w:szCs w:val="28"/>
              </w:rPr>
            </w:pPr>
            <w:r w:rsidRPr="00D34599">
              <w:rPr>
                <w:color w:val="0070C0"/>
                <w:szCs w:val="28"/>
              </w:rPr>
              <w:t>-</w:t>
            </w:r>
          </w:p>
        </w:tc>
      </w:tr>
    </w:tbl>
    <w:p w:rsidR="008A62B1" w:rsidRPr="00D34599" w:rsidRDefault="008A62B1" w:rsidP="008A62B1">
      <w:pPr>
        <w:tabs>
          <w:tab w:val="left" w:pos="1560"/>
        </w:tabs>
        <w:jc w:val="both"/>
        <w:rPr>
          <w:bCs/>
          <w:color w:val="FF0000"/>
          <w:sz w:val="14"/>
          <w:szCs w:val="14"/>
        </w:rPr>
      </w:pPr>
    </w:p>
    <w:p w:rsidR="008A62B1" w:rsidRPr="00D34599" w:rsidRDefault="008A62B1" w:rsidP="008A62B1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D34599">
        <w:rPr>
          <w:bCs/>
          <w:szCs w:val="28"/>
        </w:rPr>
        <w:t>1.3. Условия (формы) оказания муниципальной услуги</w:t>
      </w:r>
    </w:p>
    <w:p w:rsidR="008A62B1" w:rsidRPr="00D34599" w:rsidRDefault="008A62B1" w:rsidP="008A62B1">
      <w:pPr>
        <w:tabs>
          <w:tab w:val="left" w:pos="1560"/>
        </w:tabs>
        <w:ind w:firstLine="709"/>
        <w:jc w:val="both"/>
        <w:rPr>
          <w:bCs/>
          <w:color w:val="FF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060"/>
      </w:tblGrid>
      <w:tr w:rsidR="008A62B1" w:rsidRPr="00D34599" w:rsidTr="00F0504D">
        <w:tc>
          <w:tcPr>
            <w:tcW w:w="3794" w:type="dxa"/>
          </w:tcPr>
          <w:p w:rsidR="008A62B1" w:rsidRPr="000F2C06" w:rsidRDefault="008A62B1" w:rsidP="00F0504D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0F2C06">
              <w:rPr>
                <w:bCs/>
                <w:szCs w:val="28"/>
              </w:rPr>
              <w:t>Наименование</w:t>
            </w:r>
          </w:p>
        </w:tc>
        <w:tc>
          <w:tcPr>
            <w:tcW w:w="6060" w:type="dxa"/>
          </w:tcPr>
          <w:p w:rsidR="008A62B1" w:rsidRPr="000F2C06" w:rsidRDefault="008A62B1" w:rsidP="00F0504D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0F2C06">
              <w:rPr>
                <w:bCs/>
                <w:szCs w:val="28"/>
              </w:rPr>
              <w:t>Значение</w:t>
            </w:r>
          </w:p>
        </w:tc>
      </w:tr>
      <w:tr w:rsidR="008A62B1" w:rsidRPr="00D34599" w:rsidTr="00F0504D">
        <w:tc>
          <w:tcPr>
            <w:tcW w:w="3794" w:type="dxa"/>
          </w:tcPr>
          <w:p w:rsidR="008A62B1" w:rsidRPr="000F2C06" w:rsidRDefault="008A62B1" w:rsidP="00F0504D">
            <w:pPr>
              <w:jc w:val="center"/>
              <w:rPr>
                <w:szCs w:val="28"/>
              </w:rPr>
            </w:pPr>
            <w:r w:rsidRPr="000F2C06">
              <w:rPr>
                <w:szCs w:val="28"/>
              </w:rPr>
              <w:t>-</w:t>
            </w:r>
          </w:p>
        </w:tc>
        <w:tc>
          <w:tcPr>
            <w:tcW w:w="6060" w:type="dxa"/>
          </w:tcPr>
          <w:p w:rsidR="008A62B1" w:rsidRPr="000F2C06" w:rsidRDefault="008A62B1" w:rsidP="00F0504D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0F2C06">
              <w:rPr>
                <w:szCs w:val="28"/>
              </w:rPr>
              <w:t>-</w:t>
            </w:r>
          </w:p>
        </w:tc>
      </w:tr>
    </w:tbl>
    <w:p w:rsidR="008A62B1" w:rsidRPr="00D34599" w:rsidRDefault="008A62B1" w:rsidP="008A62B1">
      <w:pPr>
        <w:tabs>
          <w:tab w:val="left" w:pos="1560"/>
        </w:tabs>
        <w:jc w:val="both"/>
        <w:rPr>
          <w:bCs/>
          <w:color w:val="FF0000"/>
          <w:sz w:val="14"/>
          <w:szCs w:val="14"/>
        </w:rPr>
      </w:pPr>
    </w:p>
    <w:p w:rsidR="008A62B1" w:rsidRPr="00D34599" w:rsidRDefault="008A62B1" w:rsidP="008A62B1">
      <w:pPr>
        <w:ind w:firstLine="708"/>
        <w:jc w:val="both"/>
        <w:rPr>
          <w:szCs w:val="28"/>
        </w:rPr>
      </w:pPr>
      <w:r w:rsidRPr="00D34599">
        <w:rPr>
          <w:szCs w:val="28"/>
        </w:rPr>
        <w:t>1.4. Категории потребителей муниципальной услуги и  их характеристика</w:t>
      </w:r>
    </w:p>
    <w:p w:rsidR="008A62B1" w:rsidRPr="00A324F3" w:rsidRDefault="008A62B1" w:rsidP="008A62B1">
      <w:pPr>
        <w:ind w:firstLine="708"/>
        <w:jc w:val="both"/>
        <w:rPr>
          <w:color w:val="000000"/>
          <w:szCs w:val="28"/>
        </w:rPr>
      </w:pPr>
      <w:r w:rsidRPr="00A324F3">
        <w:rPr>
          <w:color w:val="000000"/>
          <w:szCs w:val="28"/>
        </w:rPr>
        <w:t>Физические лица из малоимущих семей, обуча</w:t>
      </w:r>
      <w:proofErr w:type="gramStart"/>
      <w:r w:rsidRPr="00A324F3">
        <w:rPr>
          <w:color w:val="000000"/>
          <w:szCs w:val="28"/>
        </w:rPr>
        <w:t>ю</w:t>
      </w:r>
      <w:r w:rsidR="005640A5">
        <w:rPr>
          <w:color w:val="000000"/>
          <w:szCs w:val="28"/>
        </w:rPr>
        <w:t>-</w:t>
      </w:r>
      <w:proofErr w:type="gramEnd"/>
      <w:r w:rsidR="005640A5">
        <w:rPr>
          <w:color w:val="000000"/>
          <w:szCs w:val="28"/>
        </w:rPr>
        <w:br/>
      </w:r>
      <w:proofErr w:type="spellStart"/>
      <w:r w:rsidRPr="00A324F3">
        <w:rPr>
          <w:color w:val="000000"/>
          <w:szCs w:val="28"/>
        </w:rPr>
        <w:t>щи</w:t>
      </w:r>
      <w:r>
        <w:rPr>
          <w:color w:val="000000"/>
          <w:szCs w:val="28"/>
        </w:rPr>
        <w:t>е</w:t>
      </w:r>
      <w:r w:rsidRPr="00A324F3">
        <w:rPr>
          <w:color w:val="000000"/>
          <w:szCs w:val="28"/>
        </w:rPr>
        <w:t>ся</w:t>
      </w:r>
      <w:proofErr w:type="spellEnd"/>
      <w:r w:rsidRPr="00A324F3">
        <w:rPr>
          <w:color w:val="000000"/>
          <w:szCs w:val="28"/>
        </w:rPr>
        <w:t xml:space="preserve"> в муниципальных </w:t>
      </w:r>
      <w:r>
        <w:rPr>
          <w:color w:val="000000"/>
          <w:szCs w:val="28"/>
        </w:rPr>
        <w:t>обще</w:t>
      </w:r>
      <w:r w:rsidRPr="00A324F3">
        <w:rPr>
          <w:color w:val="000000"/>
          <w:szCs w:val="28"/>
        </w:rPr>
        <w:t xml:space="preserve">образовательных учреждениях муниципального образования "Город Архангельск", </w:t>
      </w:r>
      <w:proofErr w:type="gramStart"/>
      <w:r w:rsidRPr="00A324F3">
        <w:rPr>
          <w:color w:val="000000"/>
          <w:szCs w:val="28"/>
        </w:rPr>
        <w:t>реализующих</w:t>
      </w:r>
      <w:proofErr w:type="gramEnd"/>
      <w:r w:rsidRPr="00A324F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основные </w:t>
      </w:r>
      <w:proofErr w:type="spellStart"/>
      <w:r>
        <w:rPr>
          <w:color w:val="000000"/>
          <w:szCs w:val="28"/>
        </w:rPr>
        <w:t>обще</w:t>
      </w:r>
      <w:r w:rsidRPr="00A324F3">
        <w:rPr>
          <w:color w:val="000000"/>
          <w:szCs w:val="28"/>
        </w:rPr>
        <w:t>образователь</w:t>
      </w:r>
      <w:r w:rsidR="005640A5">
        <w:rPr>
          <w:color w:val="000000"/>
          <w:szCs w:val="28"/>
        </w:rPr>
        <w:t>-</w:t>
      </w:r>
      <w:r w:rsidRPr="00A324F3">
        <w:rPr>
          <w:color w:val="000000"/>
          <w:szCs w:val="28"/>
        </w:rPr>
        <w:t>ные</w:t>
      </w:r>
      <w:proofErr w:type="spellEnd"/>
      <w:r w:rsidRPr="00A324F3">
        <w:rPr>
          <w:color w:val="000000"/>
          <w:szCs w:val="28"/>
        </w:rPr>
        <w:t xml:space="preserve"> программы основного общего, среднего общего образования (далее</w:t>
      </w:r>
      <w:r w:rsidR="005640A5">
        <w:rPr>
          <w:color w:val="000000"/>
          <w:szCs w:val="28"/>
        </w:rPr>
        <w:t xml:space="preserve"> – </w:t>
      </w:r>
      <w:r w:rsidRPr="00A324F3">
        <w:rPr>
          <w:color w:val="000000"/>
          <w:szCs w:val="28"/>
        </w:rPr>
        <w:t>обучающиеся).</w:t>
      </w:r>
    </w:p>
    <w:p w:rsidR="008A62B1" w:rsidRPr="00921C69" w:rsidRDefault="008A62B1" w:rsidP="008A62B1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921C69">
        <w:rPr>
          <w:szCs w:val="28"/>
        </w:rPr>
        <w:t>1.5. Орган, осуществляющий функции и полномочия учредителя, или главный распорядитель средств городского бюджета</w:t>
      </w:r>
    </w:p>
    <w:p w:rsidR="008A62B1" w:rsidRPr="00921C69" w:rsidRDefault="008A62B1" w:rsidP="008A62B1">
      <w:pPr>
        <w:ind w:firstLine="708"/>
        <w:jc w:val="both"/>
        <w:rPr>
          <w:szCs w:val="28"/>
        </w:rPr>
      </w:pPr>
      <w:r w:rsidRPr="00921C69">
        <w:rPr>
          <w:szCs w:val="28"/>
        </w:rPr>
        <w:t>Департамент образования Администрации муниципального образования "Город Архангельск"</w:t>
      </w:r>
      <w:r>
        <w:rPr>
          <w:szCs w:val="28"/>
        </w:rPr>
        <w:t xml:space="preserve"> (далее</w:t>
      </w:r>
      <w:r w:rsidR="005640A5">
        <w:rPr>
          <w:szCs w:val="28"/>
        </w:rPr>
        <w:t xml:space="preserve"> – </w:t>
      </w:r>
      <w:r>
        <w:rPr>
          <w:szCs w:val="28"/>
        </w:rPr>
        <w:t>департамент образования)</w:t>
      </w:r>
      <w:r w:rsidRPr="00921C69">
        <w:rPr>
          <w:szCs w:val="28"/>
        </w:rPr>
        <w:t>.</w:t>
      </w:r>
    </w:p>
    <w:p w:rsidR="008A62B1" w:rsidRPr="00921C69" w:rsidRDefault="008A62B1" w:rsidP="008A62B1">
      <w:pPr>
        <w:ind w:firstLine="708"/>
        <w:jc w:val="both"/>
        <w:rPr>
          <w:szCs w:val="28"/>
        </w:rPr>
      </w:pPr>
      <w:r w:rsidRPr="00921C69">
        <w:rPr>
          <w:szCs w:val="28"/>
        </w:rPr>
        <w:t>1.6. Наименования муниципальных учреждений (групп учреждений), оказывающих муниципальную услугу</w:t>
      </w:r>
    </w:p>
    <w:p w:rsidR="008A62B1" w:rsidRPr="0044477E" w:rsidRDefault="008A62B1" w:rsidP="00784C4F">
      <w:pPr>
        <w:ind w:firstLine="709"/>
        <w:jc w:val="both"/>
        <w:rPr>
          <w:szCs w:val="28"/>
        </w:rPr>
      </w:pPr>
      <w:r w:rsidRPr="0044477E">
        <w:rPr>
          <w:szCs w:val="28"/>
        </w:rPr>
        <w:t xml:space="preserve">Муниципальные общеобразовательные учреждения муниципального образования "Город Архангельск", реализующие </w:t>
      </w:r>
      <w:r w:rsidRPr="0044477E">
        <w:rPr>
          <w:color w:val="000000"/>
          <w:szCs w:val="28"/>
        </w:rPr>
        <w:t xml:space="preserve">основные </w:t>
      </w:r>
      <w:proofErr w:type="spellStart"/>
      <w:proofErr w:type="gramStart"/>
      <w:r w:rsidRPr="0044477E">
        <w:rPr>
          <w:color w:val="000000"/>
          <w:szCs w:val="28"/>
        </w:rPr>
        <w:t>общеобразователь</w:t>
      </w:r>
      <w:r w:rsidR="005640A5" w:rsidRPr="0044477E">
        <w:rPr>
          <w:color w:val="000000"/>
          <w:szCs w:val="28"/>
        </w:rPr>
        <w:t>-</w:t>
      </w:r>
      <w:r w:rsidR="00401D8D">
        <w:rPr>
          <w:color w:val="000000"/>
          <w:szCs w:val="28"/>
        </w:rPr>
        <w:t>ные</w:t>
      </w:r>
      <w:proofErr w:type="spellEnd"/>
      <w:proofErr w:type="gramEnd"/>
      <w:r w:rsidR="00401D8D">
        <w:rPr>
          <w:color w:val="000000"/>
          <w:szCs w:val="28"/>
        </w:rPr>
        <w:t xml:space="preserve"> программы основного общего образования</w:t>
      </w:r>
      <w:r w:rsidRPr="0044477E">
        <w:rPr>
          <w:w w:val="98"/>
          <w:szCs w:val="28"/>
        </w:rPr>
        <w:t>,</w:t>
      </w:r>
      <w:r w:rsidRPr="0044477E">
        <w:rPr>
          <w:szCs w:val="28"/>
        </w:rPr>
        <w:t xml:space="preserve"> среднего общего образования (далее</w:t>
      </w:r>
      <w:r w:rsidR="005640A5" w:rsidRPr="0044477E">
        <w:rPr>
          <w:szCs w:val="28"/>
        </w:rPr>
        <w:t xml:space="preserve"> – </w:t>
      </w:r>
      <w:r w:rsidRPr="0044477E">
        <w:rPr>
          <w:szCs w:val="28"/>
        </w:rPr>
        <w:t>учреждение).</w:t>
      </w:r>
    </w:p>
    <w:p w:rsidR="008A62B1" w:rsidRPr="0039495F" w:rsidRDefault="008A62B1" w:rsidP="008A62B1">
      <w:pPr>
        <w:ind w:firstLine="708"/>
        <w:jc w:val="both"/>
        <w:rPr>
          <w:szCs w:val="28"/>
        </w:rPr>
      </w:pPr>
      <w:r w:rsidRPr="0039495F">
        <w:rPr>
          <w:szCs w:val="28"/>
        </w:rPr>
        <w:t xml:space="preserve">1.7. Сведения о бесплатности (платности) муниципальной услуги для потребителей муниципальной услуги </w:t>
      </w:r>
    </w:p>
    <w:p w:rsidR="008A62B1" w:rsidRPr="007653D3" w:rsidRDefault="008A62B1" w:rsidP="008A62B1">
      <w:pPr>
        <w:ind w:firstLine="708"/>
        <w:jc w:val="both"/>
        <w:rPr>
          <w:bCs/>
          <w:szCs w:val="28"/>
        </w:rPr>
      </w:pPr>
      <w:r w:rsidRPr="0039495F">
        <w:rPr>
          <w:szCs w:val="28"/>
        </w:rPr>
        <w:t>Муниципальная услуга оказывается для потребителей бесплатно.</w:t>
      </w:r>
    </w:p>
    <w:p w:rsidR="005C3E3A" w:rsidRPr="00D82D5B" w:rsidRDefault="005C3E3A" w:rsidP="005C3E3A">
      <w:pPr>
        <w:spacing w:line="235" w:lineRule="auto"/>
        <w:ind w:firstLine="709"/>
        <w:jc w:val="both"/>
        <w:rPr>
          <w:szCs w:val="28"/>
        </w:rPr>
      </w:pPr>
      <w:r w:rsidRPr="00D82D5B">
        <w:rPr>
          <w:szCs w:val="28"/>
        </w:rPr>
        <w:t>1.8. Правовые акты, регламентирующие оказание муниципальной услуги</w:t>
      </w:r>
    </w:p>
    <w:p w:rsidR="005C3E3A" w:rsidRPr="00D82D5B" w:rsidRDefault="005C3E3A" w:rsidP="005C3E3A">
      <w:pPr>
        <w:spacing w:line="235" w:lineRule="auto"/>
        <w:ind w:firstLine="709"/>
        <w:jc w:val="both"/>
        <w:rPr>
          <w:szCs w:val="28"/>
        </w:rPr>
      </w:pPr>
      <w:r w:rsidRPr="00D82D5B">
        <w:rPr>
          <w:szCs w:val="28"/>
        </w:rPr>
        <w:t>Конвенция о правах ребенка.</w:t>
      </w:r>
    </w:p>
    <w:p w:rsidR="005C3E3A" w:rsidRPr="00D82D5B" w:rsidRDefault="005C3E3A" w:rsidP="005C3E3A">
      <w:pPr>
        <w:pStyle w:val="a3"/>
        <w:spacing w:line="235" w:lineRule="auto"/>
        <w:ind w:firstLine="709"/>
      </w:pPr>
      <w:r w:rsidRPr="00D82D5B">
        <w:t>Конституция Российской Федерации.</w:t>
      </w:r>
    </w:p>
    <w:p w:rsidR="005C3E3A" w:rsidRPr="00D82D5B" w:rsidRDefault="005C3E3A" w:rsidP="005C3E3A">
      <w:pPr>
        <w:pStyle w:val="a3"/>
        <w:spacing w:line="235" w:lineRule="auto"/>
        <w:ind w:firstLine="709"/>
      </w:pPr>
      <w:r w:rsidRPr="00D82D5B">
        <w:lastRenderedPageBreak/>
        <w:t>Федеральный закон от 24 июля 1998 года № 124-ФЗ "Об основных гарантиях прав ребенка в Российской Федерации".</w:t>
      </w:r>
    </w:p>
    <w:p w:rsidR="005C3E3A" w:rsidRPr="00D82D5B" w:rsidRDefault="005C3E3A" w:rsidP="005C3E3A">
      <w:pPr>
        <w:pStyle w:val="a3"/>
        <w:spacing w:line="235" w:lineRule="auto"/>
        <w:ind w:firstLine="709"/>
      </w:pPr>
      <w:r w:rsidRPr="00D82D5B">
        <w:t xml:space="preserve">Федеральный закон от 29 декабря 2012 года № 273-ФЗ "Об образовании </w:t>
      </w:r>
      <w:r>
        <w:br/>
      </w:r>
      <w:r w:rsidRPr="00D82D5B">
        <w:t>в Российской Федерации".</w:t>
      </w:r>
    </w:p>
    <w:p w:rsidR="005C3E3A" w:rsidRPr="00EF18E5" w:rsidRDefault="005C3E3A" w:rsidP="005C3E3A">
      <w:pPr>
        <w:pStyle w:val="a3"/>
        <w:spacing w:line="235" w:lineRule="auto"/>
        <w:ind w:firstLine="709"/>
      </w:pPr>
      <w:r w:rsidRPr="00D82D5B">
        <w:t xml:space="preserve">Постановление Главного государственного санитарного врача </w:t>
      </w:r>
      <w:r w:rsidRPr="00D82D5B">
        <w:rPr>
          <w:spacing w:val="-2"/>
        </w:rPr>
        <w:t>Российской</w:t>
      </w:r>
      <w:r w:rsidRPr="00D82D5B">
        <w:t xml:space="preserve"> Федерации от 28 сентября 2020 года № 28 "Об</w:t>
      </w:r>
      <w:r w:rsidRPr="00691BBA">
        <w:t xml:space="preserve">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 w:rsidRPr="00EF18E5">
        <w:rPr>
          <w:color w:val="0000FF"/>
        </w:rPr>
        <w:t>.</w:t>
      </w:r>
    </w:p>
    <w:p w:rsidR="005C3E3A" w:rsidRPr="00D82D5B" w:rsidRDefault="005C3E3A" w:rsidP="005C3E3A">
      <w:pPr>
        <w:spacing w:line="235" w:lineRule="auto"/>
        <w:ind w:firstLine="709"/>
        <w:jc w:val="both"/>
        <w:rPr>
          <w:szCs w:val="28"/>
        </w:rPr>
      </w:pPr>
      <w:r w:rsidRPr="00D82D5B">
        <w:rPr>
          <w:spacing w:val="-2"/>
          <w:szCs w:val="28"/>
        </w:rPr>
        <w:t>Постановление Главного государственного санитарного врача Российской</w:t>
      </w:r>
      <w:r w:rsidRPr="00D82D5B">
        <w:rPr>
          <w:szCs w:val="28"/>
        </w:rPr>
        <w:t xml:space="preserve"> Федерации от 27 октября 2020 года № 32 "Об утверждении </w:t>
      </w:r>
      <w:r w:rsidRPr="00D82D5B">
        <w:rPr>
          <w:spacing w:val="-4"/>
          <w:szCs w:val="28"/>
        </w:rPr>
        <w:t xml:space="preserve">санитарно-эпидемиологических правил и норм </w:t>
      </w:r>
      <w:r w:rsidRPr="00D82D5B">
        <w:rPr>
          <w:szCs w:val="28"/>
        </w:rPr>
        <w:t>СанПиН 2.3/2.4.3590-20 "</w:t>
      </w:r>
      <w:r w:rsidRPr="00D82D5B">
        <w:rPr>
          <w:spacing w:val="-4"/>
          <w:szCs w:val="28"/>
        </w:rPr>
        <w:t>Санитарно-</w:t>
      </w:r>
      <w:r w:rsidRPr="000B4C5D">
        <w:rPr>
          <w:spacing w:val="-6"/>
          <w:szCs w:val="28"/>
        </w:rPr>
        <w:t>эпидемиологические требования к организации общественного питания населения.</w:t>
      </w:r>
      <w:r w:rsidRPr="00D82D5B">
        <w:rPr>
          <w:szCs w:val="28"/>
        </w:rPr>
        <w:t xml:space="preserve"> </w:t>
      </w:r>
    </w:p>
    <w:p w:rsidR="005C3E3A" w:rsidRPr="00D82D5B" w:rsidRDefault="005C3E3A" w:rsidP="005C3E3A">
      <w:pPr>
        <w:pStyle w:val="a3"/>
        <w:spacing w:line="235" w:lineRule="auto"/>
        <w:ind w:firstLine="709"/>
      </w:pPr>
      <w:r w:rsidRPr="000B4C5D">
        <w:rPr>
          <w:spacing w:val="-4"/>
        </w:rPr>
        <w:t>Приказ Министерства здравоохранения и социального развития Российской</w:t>
      </w:r>
      <w:r w:rsidRPr="00EF18E5">
        <w:t xml:space="preserve"> Федерации от </w:t>
      </w:r>
      <w:r w:rsidRPr="00D82D5B">
        <w:t xml:space="preserve">11 марта 2012 года </w:t>
      </w:r>
      <w:r w:rsidRPr="00BF68DB">
        <w:t>№ 213н,</w:t>
      </w:r>
      <w:r w:rsidRPr="00EF18E5">
        <w:t xml:space="preserve"> Министерства образования и науки Российской Федерации</w:t>
      </w:r>
      <w:r>
        <w:t xml:space="preserve"> </w:t>
      </w:r>
      <w:r w:rsidRPr="00EF18E5">
        <w:t xml:space="preserve">от </w:t>
      </w:r>
      <w:r w:rsidRPr="00D82D5B">
        <w:t>11 марта 2012 года</w:t>
      </w:r>
      <w:r w:rsidRPr="00EF18E5">
        <w:t xml:space="preserve"> № 178 </w:t>
      </w:r>
      <w:r w:rsidRPr="00D82D5B">
        <w:t xml:space="preserve">"Об утверждении </w:t>
      </w:r>
      <w:r w:rsidRPr="000B4C5D">
        <w:rPr>
          <w:spacing w:val="-8"/>
        </w:rPr>
        <w:t>методических рекомендаций по организации питания обучающихся и воспитанников</w:t>
      </w:r>
      <w:r w:rsidRPr="00D82D5B">
        <w:t xml:space="preserve"> образовательных учреждений". </w:t>
      </w:r>
    </w:p>
    <w:p w:rsidR="005C3E3A" w:rsidRPr="00D82D5B" w:rsidRDefault="005C3E3A" w:rsidP="005C3E3A">
      <w:pPr>
        <w:pStyle w:val="a3"/>
        <w:spacing w:line="235" w:lineRule="auto"/>
        <w:ind w:firstLine="709"/>
      </w:pPr>
      <w:r w:rsidRPr="00D82D5B">
        <w:t>Областной закон</w:t>
      </w:r>
      <w:r>
        <w:t xml:space="preserve"> от </w:t>
      </w:r>
      <w:r w:rsidRPr="00D82D5B">
        <w:t xml:space="preserve">2 июля 2013 года № 712-41-ОЗ "Об образовании </w:t>
      </w:r>
      <w:r>
        <w:br/>
      </w:r>
      <w:r w:rsidRPr="00D82D5B">
        <w:t>в Архангельской области".</w:t>
      </w:r>
    </w:p>
    <w:p w:rsidR="005C3E3A" w:rsidRPr="005C3E3A" w:rsidRDefault="005C3E3A" w:rsidP="005C3E3A">
      <w:pPr>
        <w:spacing w:line="235" w:lineRule="auto"/>
        <w:ind w:firstLine="709"/>
        <w:jc w:val="both"/>
        <w:rPr>
          <w:color w:val="000000"/>
          <w:szCs w:val="28"/>
        </w:rPr>
      </w:pPr>
      <w:r w:rsidRPr="00D82D5B">
        <w:rPr>
          <w:szCs w:val="28"/>
        </w:rPr>
        <w:t xml:space="preserve">Постановление Администрации муниципального образования "Город Архангельск" от 15 августа 2016 года № 928 "Об организации горячего питания детей из малоимущих семей, обучающихся </w:t>
      </w:r>
      <w:r w:rsidRPr="00D82D5B">
        <w:rPr>
          <w:color w:val="000000"/>
          <w:szCs w:val="28"/>
        </w:rPr>
        <w:t xml:space="preserve">в муниципальных образовательных учреждениях муниципального образования "Город Архангельск", реализующих </w:t>
      </w:r>
      <w:r w:rsidRPr="005C3E3A">
        <w:rPr>
          <w:color w:val="000000"/>
          <w:szCs w:val="28"/>
        </w:rPr>
        <w:t>образовательные программы основного общего, среднего общего образования".</w:t>
      </w:r>
    </w:p>
    <w:p w:rsidR="008A62B1" w:rsidRDefault="005C3E3A" w:rsidP="005C3E3A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C3E3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"Город Архангельск" от 26 декабря 2016 года № 1487 "О Порядке организации горячего питания детей из малоимущих семей, обучающихся </w:t>
      </w:r>
      <w:r w:rsidRPr="005C3E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муниципальных </w:t>
      </w:r>
      <w:r w:rsidRPr="005C3E3A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образовательных учреждениях муниципального образования "Город Архангельск",</w:t>
      </w:r>
      <w:r w:rsidRPr="005C3E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реализующих образовательные программы основного общего, среднего общего образования.</w:t>
      </w:r>
    </w:p>
    <w:p w:rsidR="005C3E3A" w:rsidRPr="005C3E3A" w:rsidRDefault="005C3E3A" w:rsidP="005C3E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62B1" w:rsidRPr="007653D3" w:rsidRDefault="008A62B1" w:rsidP="008A62B1">
      <w:pPr>
        <w:tabs>
          <w:tab w:val="left" w:pos="1500"/>
          <w:tab w:val="center" w:pos="4819"/>
          <w:tab w:val="left" w:pos="6930"/>
        </w:tabs>
        <w:rPr>
          <w:b/>
          <w:szCs w:val="28"/>
        </w:rPr>
      </w:pPr>
      <w:r w:rsidRPr="007653D3">
        <w:rPr>
          <w:b/>
          <w:szCs w:val="28"/>
        </w:rPr>
        <w:tab/>
      </w:r>
      <w:r w:rsidRPr="007653D3">
        <w:rPr>
          <w:b/>
          <w:szCs w:val="28"/>
          <w:lang w:val="en-US"/>
        </w:rPr>
        <w:t>II</w:t>
      </w:r>
      <w:r w:rsidRPr="007653D3">
        <w:rPr>
          <w:b/>
          <w:szCs w:val="28"/>
        </w:rPr>
        <w:t>. Требования к оказанию муниципальной услуги</w:t>
      </w:r>
    </w:p>
    <w:p w:rsidR="008A62B1" w:rsidRPr="007653D3" w:rsidRDefault="008A62B1" w:rsidP="008A62B1">
      <w:pPr>
        <w:jc w:val="center"/>
        <w:rPr>
          <w:szCs w:val="28"/>
        </w:rPr>
      </w:pPr>
    </w:p>
    <w:p w:rsidR="008A62B1" w:rsidRDefault="008A62B1" w:rsidP="008A62B1">
      <w:pPr>
        <w:ind w:firstLine="720"/>
        <w:jc w:val="both"/>
        <w:rPr>
          <w:szCs w:val="28"/>
        </w:rPr>
      </w:pPr>
      <w:r w:rsidRPr="007653D3">
        <w:rPr>
          <w:szCs w:val="28"/>
        </w:rPr>
        <w:t>2.1. Документы, необходимые для получения муниципальной услуги</w:t>
      </w:r>
    </w:p>
    <w:p w:rsidR="008A62B1" w:rsidRPr="00412BB2" w:rsidRDefault="008B4797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hyperlink w:anchor="Par76" w:history="1">
        <w:r w:rsidR="008A62B1" w:rsidRPr="00A324F3">
          <w:rPr>
            <w:rFonts w:eastAsia="Calibri"/>
            <w:szCs w:val="28"/>
          </w:rPr>
          <w:t>заявление</w:t>
        </w:r>
      </w:hyperlink>
      <w:r w:rsidR="008A62B1" w:rsidRPr="00A324F3">
        <w:rPr>
          <w:rFonts w:eastAsia="Calibri"/>
          <w:szCs w:val="28"/>
        </w:rPr>
        <w:t xml:space="preserve"> родител</w:t>
      </w:r>
      <w:r w:rsidR="008A62B1">
        <w:rPr>
          <w:rFonts w:eastAsia="Calibri"/>
          <w:szCs w:val="28"/>
        </w:rPr>
        <w:t>ей</w:t>
      </w:r>
      <w:r w:rsidR="008A62B1" w:rsidRPr="00A324F3">
        <w:rPr>
          <w:rFonts w:eastAsia="Calibri"/>
          <w:szCs w:val="28"/>
        </w:rPr>
        <w:t xml:space="preserve"> (</w:t>
      </w:r>
      <w:r w:rsidR="008A62B1" w:rsidRPr="00301534">
        <w:rPr>
          <w:rFonts w:eastAsia="Calibri"/>
          <w:szCs w:val="28"/>
        </w:rPr>
        <w:t>законных представител</w:t>
      </w:r>
      <w:r w:rsidR="008A62B1">
        <w:rPr>
          <w:rFonts w:eastAsia="Calibri"/>
          <w:szCs w:val="28"/>
        </w:rPr>
        <w:t>ей</w:t>
      </w:r>
      <w:r w:rsidR="008A62B1" w:rsidRPr="00A324F3">
        <w:rPr>
          <w:rFonts w:eastAsia="Calibri"/>
          <w:szCs w:val="28"/>
        </w:rPr>
        <w:t xml:space="preserve">) обучающегося на обеспечение </w:t>
      </w:r>
      <w:r w:rsidR="008A62B1" w:rsidRPr="00412BB2">
        <w:rPr>
          <w:rFonts w:eastAsia="Calibri"/>
          <w:szCs w:val="28"/>
        </w:rPr>
        <w:t>одноразовым горячим питанием обучающегося</w:t>
      </w:r>
      <w:r w:rsidR="008A62B1">
        <w:rPr>
          <w:rFonts w:eastAsia="Calibri"/>
          <w:szCs w:val="28"/>
        </w:rPr>
        <w:t>;</w:t>
      </w:r>
      <w:r w:rsidR="008A62B1" w:rsidRPr="00412BB2">
        <w:rPr>
          <w:rFonts w:eastAsia="Calibri"/>
          <w:szCs w:val="28"/>
        </w:rPr>
        <w:t xml:space="preserve"> </w:t>
      </w:r>
    </w:p>
    <w:p w:rsidR="005640A5" w:rsidRDefault="008A62B1" w:rsidP="008A62B1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412BB2">
        <w:rPr>
          <w:rFonts w:eastAsia="Calibri"/>
          <w:szCs w:val="28"/>
        </w:rPr>
        <w:t xml:space="preserve">документ, удостоверяющий личность </w:t>
      </w:r>
      <w:proofErr w:type="gramStart"/>
      <w:r w:rsidRPr="00412BB2">
        <w:rPr>
          <w:rFonts w:eastAsia="Calibri"/>
          <w:szCs w:val="28"/>
        </w:rPr>
        <w:t>обучающегося</w:t>
      </w:r>
      <w:proofErr w:type="gramEnd"/>
      <w:r w:rsidRPr="00412BB2">
        <w:rPr>
          <w:rFonts w:eastAsia="Calibri"/>
          <w:szCs w:val="28"/>
        </w:rPr>
        <w:t xml:space="preserve"> (паспорт или </w:t>
      </w:r>
      <w:hyperlink r:id="rId7" w:history="1">
        <w:r w:rsidRPr="00412BB2">
          <w:rPr>
            <w:rFonts w:eastAsia="Calibri"/>
            <w:szCs w:val="28"/>
          </w:rPr>
          <w:t>свидетельство</w:t>
        </w:r>
      </w:hyperlink>
      <w:r w:rsidRPr="00412BB2">
        <w:rPr>
          <w:rFonts w:eastAsia="Calibri"/>
          <w:szCs w:val="28"/>
        </w:rPr>
        <w:t xml:space="preserve"> о рождении).</w:t>
      </w:r>
    </w:p>
    <w:p w:rsidR="008A62B1" w:rsidRDefault="005640A5" w:rsidP="00CB369A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  <w:r>
        <w:rPr>
          <w:rFonts w:eastAsia="Calibri"/>
          <w:szCs w:val="28"/>
        </w:rPr>
        <w:lastRenderedPageBreak/>
        <w:t>3</w:t>
      </w:r>
    </w:p>
    <w:p w:rsidR="005640A5" w:rsidRPr="00412BB2" w:rsidRDefault="005640A5" w:rsidP="005640A5">
      <w:pPr>
        <w:autoSpaceDE w:val="0"/>
        <w:autoSpaceDN w:val="0"/>
        <w:adjustRightInd w:val="0"/>
        <w:ind w:firstLine="720"/>
        <w:jc w:val="center"/>
        <w:rPr>
          <w:rFonts w:eastAsia="Calibri"/>
          <w:szCs w:val="28"/>
        </w:rPr>
      </w:pPr>
    </w:p>
    <w:p w:rsidR="008A62B1" w:rsidRPr="00412BB2" w:rsidRDefault="008A62B1" w:rsidP="008A62B1">
      <w:pPr>
        <w:ind w:firstLine="709"/>
        <w:jc w:val="both"/>
        <w:rPr>
          <w:szCs w:val="28"/>
        </w:rPr>
      </w:pPr>
      <w:r w:rsidRPr="00412BB2">
        <w:rPr>
          <w:szCs w:val="28"/>
        </w:rPr>
        <w:t xml:space="preserve">2.2. Порядок получения муниципальной услуги </w:t>
      </w:r>
    </w:p>
    <w:p w:rsidR="008A62B1" w:rsidRDefault="008A62B1" w:rsidP="008A62B1">
      <w:pPr>
        <w:ind w:firstLine="709"/>
        <w:jc w:val="both"/>
        <w:rPr>
          <w:szCs w:val="28"/>
        </w:rPr>
      </w:pPr>
      <w:r w:rsidRPr="00F43393">
        <w:rPr>
          <w:szCs w:val="28"/>
        </w:rPr>
        <w:t>2.2.1. Порядок принятия заявки от потребителя муниципальной услуги (заявителя)</w:t>
      </w:r>
      <w:r>
        <w:rPr>
          <w:szCs w:val="28"/>
        </w:rPr>
        <w:t xml:space="preserve"> </w:t>
      </w:r>
    </w:p>
    <w:p w:rsidR="008A62B1" w:rsidRPr="00B3330B" w:rsidRDefault="008A62B1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76D44">
        <w:rPr>
          <w:rFonts w:eastAsia="Calibri"/>
          <w:szCs w:val="28"/>
        </w:rPr>
        <w:t xml:space="preserve">Для обеспечения горячим питанием родители (законные представители) обучающегося обращаются в отделы по территориальным округам управления по вопросам семьи, опеки и попечительства Администрации муниципального </w:t>
      </w:r>
      <w:r>
        <w:rPr>
          <w:rFonts w:eastAsia="Calibri"/>
          <w:szCs w:val="28"/>
        </w:rPr>
        <w:t xml:space="preserve">образования "Город Архангельск" </w:t>
      </w:r>
      <w:r w:rsidRPr="00412BB2">
        <w:rPr>
          <w:rFonts w:eastAsia="Calibri"/>
          <w:szCs w:val="28"/>
        </w:rPr>
        <w:t>(далее</w:t>
      </w:r>
      <w:r w:rsidR="005640A5">
        <w:rPr>
          <w:rFonts w:eastAsia="Calibri"/>
          <w:szCs w:val="28"/>
        </w:rPr>
        <w:t xml:space="preserve"> – </w:t>
      </w:r>
      <w:r w:rsidRPr="00412BB2">
        <w:rPr>
          <w:rFonts w:eastAsia="Calibri"/>
          <w:szCs w:val="28"/>
        </w:rPr>
        <w:t>отдел) по месту нахождения учреждений на 1 полугодие учебного года</w:t>
      </w:r>
      <w:r w:rsidR="005640A5">
        <w:rPr>
          <w:rFonts w:eastAsia="Calibri"/>
          <w:szCs w:val="28"/>
        </w:rPr>
        <w:t xml:space="preserve"> – </w:t>
      </w:r>
      <w:r w:rsidRPr="00412BB2">
        <w:rPr>
          <w:rFonts w:eastAsia="Calibri"/>
          <w:szCs w:val="28"/>
        </w:rPr>
        <w:t>не позднее 20 августа, на второе полугодие учебного года</w:t>
      </w:r>
      <w:r w:rsidR="005640A5">
        <w:rPr>
          <w:rFonts w:eastAsia="Calibri"/>
          <w:szCs w:val="28"/>
        </w:rPr>
        <w:t xml:space="preserve"> – </w:t>
      </w:r>
      <w:r w:rsidRPr="00412BB2">
        <w:rPr>
          <w:rFonts w:eastAsia="Calibri"/>
          <w:szCs w:val="28"/>
        </w:rPr>
        <w:t>не позднее 20 декабря</w:t>
      </w:r>
      <w:r>
        <w:rPr>
          <w:bCs/>
          <w:iCs/>
          <w:szCs w:val="28"/>
        </w:rPr>
        <w:t>.</w:t>
      </w:r>
    </w:p>
    <w:p w:rsidR="008A62B1" w:rsidRPr="007A37A1" w:rsidRDefault="008A62B1" w:rsidP="00801AB5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</w:rPr>
        <w:t>Прием</w:t>
      </w:r>
      <w:r w:rsidRPr="00F43393">
        <w:rPr>
          <w:rFonts w:eastAsia="Calibri"/>
          <w:szCs w:val="28"/>
        </w:rPr>
        <w:t xml:space="preserve"> </w:t>
      </w:r>
      <w:hyperlink w:anchor="Par76" w:history="1">
        <w:r w:rsidRPr="00F43393">
          <w:rPr>
            <w:rFonts w:eastAsia="Calibri"/>
            <w:szCs w:val="28"/>
          </w:rPr>
          <w:t>заявлени</w:t>
        </w:r>
        <w:r>
          <w:rPr>
            <w:rFonts w:eastAsia="Calibri"/>
            <w:szCs w:val="28"/>
          </w:rPr>
          <w:t>я</w:t>
        </w:r>
      </w:hyperlink>
      <w:r w:rsidRPr="00F43393">
        <w:rPr>
          <w:rFonts w:eastAsia="Calibri"/>
          <w:szCs w:val="28"/>
        </w:rPr>
        <w:t xml:space="preserve"> на обеспечение </w:t>
      </w:r>
      <w:r w:rsidRPr="00412BB2">
        <w:rPr>
          <w:rFonts w:eastAsia="Calibri"/>
          <w:szCs w:val="28"/>
        </w:rPr>
        <w:t>одноразовым г</w:t>
      </w:r>
      <w:r w:rsidRPr="00F43393">
        <w:rPr>
          <w:rFonts w:eastAsia="Calibri"/>
          <w:szCs w:val="28"/>
        </w:rPr>
        <w:t xml:space="preserve">орячим питанием </w:t>
      </w:r>
      <w:r w:rsidRPr="00412BB2">
        <w:rPr>
          <w:rFonts w:eastAsia="Calibri"/>
          <w:szCs w:val="28"/>
        </w:rPr>
        <w:t>обучающегося</w:t>
      </w:r>
      <w:r w:rsidRPr="00412BB2">
        <w:rPr>
          <w:rFonts w:eastAsia="Calibri"/>
        </w:rPr>
        <w:t xml:space="preserve"> осуществляется </w:t>
      </w:r>
      <w:r w:rsidRPr="00412BB2">
        <w:rPr>
          <w:rFonts w:eastAsia="Calibri"/>
          <w:szCs w:val="28"/>
        </w:rPr>
        <w:t>отдел</w:t>
      </w:r>
      <w:r w:rsidRPr="00412BB2">
        <w:rPr>
          <w:rFonts w:eastAsia="Calibri"/>
        </w:rPr>
        <w:t>ом</w:t>
      </w:r>
      <w:r w:rsidRPr="00412BB2">
        <w:rPr>
          <w:rFonts w:eastAsia="Calibri"/>
          <w:szCs w:val="28"/>
        </w:rPr>
        <w:t xml:space="preserve"> по месту нахождения </w:t>
      </w:r>
      <w:r w:rsidRPr="00412BB2">
        <w:rPr>
          <w:rFonts w:eastAsia="Calibri"/>
        </w:rPr>
        <w:t xml:space="preserve">учреждений </w:t>
      </w:r>
      <w:r w:rsidRPr="00412BB2">
        <w:rPr>
          <w:rFonts w:eastAsia="Calibri"/>
          <w:szCs w:val="28"/>
        </w:rPr>
        <w:t>по</w:t>
      </w:r>
      <w:r w:rsidR="00401D8D">
        <w:rPr>
          <w:rFonts w:eastAsia="Calibri"/>
          <w:szCs w:val="28"/>
        </w:rPr>
        <w:t xml:space="preserve"> форме согласно приложению№ 1 к Порядку организации одноразового горячего </w:t>
      </w:r>
      <w:r w:rsidRPr="00F43393">
        <w:rPr>
          <w:szCs w:val="28"/>
        </w:rPr>
        <w:t xml:space="preserve">питания детей из малоимущих семей, обучающихся в муниципальных образовательных учреждениях муниципального образования </w:t>
      </w:r>
      <w:r w:rsidRPr="00F43393">
        <w:rPr>
          <w:color w:val="000000"/>
          <w:szCs w:val="28"/>
        </w:rPr>
        <w:t>"</w:t>
      </w:r>
      <w:r w:rsidRPr="00F43393">
        <w:rPr>
          <w:szCs w:val="28"/>
        </w:rPr>
        <w:t xml:space="preserve">Город </w:t>
      </w:r>
      <w:proofErr w:type="spellStart"/>
      <w:r w:rsidRPr="00F43393">
        <w:rPr>
          <w:szCs w:val="28"/>
        </w:rPr>
        <w:t>Архан</w:t>
      </w:r>
      <w:r w:rsidR="005640A5">
        <w:rPr>
          <w:szCs w:val="28"/>
        </w:rPr>
        <w:t>-</w:t>
      </w:r>
      <w:r w:rsidRPr="00F43393">
        <w:rPr>
          <w:szCs w:val="28"/>
        </w:rPr>
        <w:t>гельск</w:t>
      </w:r>
      <w:proofErr w:type="spellEnd"/>
      <w:r w:rsidRPr="00F43393">
        <w:rPr>
          <w:color w:val="000000"/>
          <w:szCs w:val="28"/>
        </w:rPr>
        <w:t>"</w:t>
      </w:r>
      <w:r w:rsidRPr="00F43393">
        <w:rPr>
          <w:szCs w:val="28"/>
        </w:rPr>
        <w:t>, реализующих образовательные программы основного общего, среднего общего образования</w:t>
      </w:r>
      <w:r>
        <w:rPr>
          <w:szCs w:val="28"/>
        </w:rPr>
        <w:t xml:space="preserve">, утвержденному </w:t>
      </w:r>
      <w:r w:rsidRPr="00412BB2">
        <w:rPr>
          <w:rFonts w:eastAsia="Calibri"/>
          <w:szCs w:val="28"/>
        </w:rPr>
        <w:t xml:space="preserve">постановлением  Администрации муниципального  образования </w:t>
      </w:r>
      <w:r w:rsidRPr="00412BB2">
        <w:rPr>
          <w:szCs w:val="28"/>
        </w:rPr>
        <w:t>"</w:t>
      </w:r>
      <w:r w:rsidRPr="00412BB2">
        <w:rPr>
          <w:rFonts w:eastAsia="Calibri"/>
          <w:szCs w:val="28"/>
        </w:rPr>
        <w:t>Город Архангельск</w:t>
      </w:r>
      <w:r w:rsidRPr="00412BB2">
        <w:rPr>
          <w:szCs w:val="28"/>
        </w:rPr>
        <w:t>" от</w:t>
      </w:r>
      <w:r>
        <w:rPr>
          <w:color w:val="00B050"/>
          <w:szCs w:val="28"/>
        </w:rPr>
        <w:t xml:space="preserve"> </w:t>
      </w:r>
      <w:r w:rsidRPr="00C76B73">
        <w:t xml:space="preserve">26.12.2016 № 1487 </w:t>
      </w:r>
      <w:r>
        <w:rPr>
          <w:szCs w:val="28"/>
        </w:rPr>
        <w:t>(далее</w:t>
      </w:r>
      <w:r w:rsidR="005640A5">
        <w:rPr>
          <w:szCs w:val="28"/>
        </w:rPr>
        <w:t xml:space="preserve"> – </w:t>
      </w:r>
      <w:r>
        <w:rPr>
          <w:szCs w:val="28"/>
        </w:rPr>
        <w:t>Порядок).</w:t>
      </w:r>
      <w:proofErr w:type="gramEnd"/>
    </w:p>
    <w:p w:rsidR="008A62B1" w:rsidRPr="00F43393" w:rsidRDefault="008A62B1" w:rsidP="008A62B1">
      <w:pPr>
        <w:pStyle w:val="a3"/>
        <w:ind w:firstLine="709"/>
        <w:rPr>
          <w:color w:val="auto"/>
        </w:rPr>
      </w:pPr>
      <w:r w:rsidRPr="00F43393">
        <w:rPr>
          <w:color w:val="auto"/>
        </w:rPr>
        <w:t>2.2.2. Рассмотрение заявки</w:t>
      </w:r>
    </w:p>
    <w:p w:rsidR="008A62B1" w:rsidRPr="00F43393" w:rsidRDefault="008A62B1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43393">
        <w:rPr>
          <w:rFonts w:eastAsia="Calibri"/>
          <w:szCs w:val="28"/>
        </w:rPr>
        <w:t xml:space="preserve">Отделы формируют </w:t>
      </w:r>
      <w:hyperlink w:anchor="Par108" w:history="1">
        <w:r w:rsidRPr="00F43393">
          <w:rPr>
            <w:rFonts w:eastAsia="Calibri"/>
            <w:szCs w:val="28"/>
          </w:rPr>
          <w:t>списки</w:t>
        </w:r>
      </w:hyperlink>
      <w:r w:rsidRPr="00F43393">
        <w:rPr>
          <w:rFonts w:eastAsia="Calibri"/>
          <w:szCs w:val="28"/>
        </w:rPr>
        <w:t xml:space="preserve"> обучающихся на обеспечение </w:t>
      </w:r>
      <w:r w:rsidRPr="00412BB2">
        <w:rPr>
          <w:rFonts w:eastAsia="Calibri"/>
          <w:szCs w:val="28"/>
        </w:rPr>
        <w:t xml:space="preserve">одноразовым </w:t>
      </w:r>
      <w:r w:rsidRPr="00F43393">
        <w:rPr>
          <w:rFonts w:eastAsia="Calibri"/>
          <w:szCs w:val="28"/>
        </w:rPr>
        <w:t xml:space="preserve">горячим питанием по форме согласно приложению </w:t>
      </w:r>
      <w:r w:rsidRPr="00CA4BFD">
        <w:rPr>
          <w:sz w:val="27"/>
          <w:szCs w:val="27"/>
        </w:rPr>
        <w:t>№</w:t>
      </w:r>
      <w:r w:rsidRPr="00F43393">
        <w:rPr>
          <w:rFonts w:eastAsia="Calibri"/>
          <w:szCs w:val="28"/>
        </w:rPr>
        <w:t xml:space="preserve">  2 к Порядку (далее</w:t>
      </w:r>
      <w:r w:rsidR="005640A5">
        <w:rPr>
          <w:rFonts w:eastAsia="Calibri"/>
          <w:szCs w:val="28"/>
        </w:rPr>
        <w:t xml:space="preserve"> – </w:t>
      </w:r>
      <w:r w:rsidRPr="00F43393">
        <w:rPr>
          <w:rFonts w:eastAsia="Calibri"/>
          <w:szCs w:val="28"/>
        </w:rPr>
        <w:t xml:space="preserve"> список обучающихся) согласно очередности поступления заявлени</w:t>
      </w:r>
      <w:r>
        <w:rPr>
          <w:rFonts w:eastAsia="Calibri"/>
          <w:szCs w:val="28"/>
        </w:rPr>
        <w:t>й</w:t>
      </w:r>
      <w:r w:rsidRPr="00F43393">
        <w:rPr>
          <w:rFonts w:eastAsia="Calibri"/>
          <w:szCs w:val="28"/>
        </w:rPr>
        <w:t xml:space="preserve"> от </w:t>
      </w:r>
      <w:proofErr w:type="gramStart"/>
      <w:r w:rsidRPr="00F43393">
        <w:rPr>
          <w:rFonts w:eastAsia="Calibri"/>
          <w:szCs w:val="28"/>
        </w:rPr>
        <w:t>роди</w:t>
      </w:r>
      <w:r w:rsidR="005640A5">
        <w:rPr>
          <w:rFonts w:eastAsia="Calibri"/>
          <w:szCs w:val="28"/>
        </w:rPr>
        <w:t>-</w:t>
      </w:r>
      <w:proofErr w:type="spellStart"/>
      <w:r w:rsidRPr="00F43393">
        <w:rPr>
          <w:rFonts w:eastAsia="Calibri"/>
          <w:szCs w:val="28"/>
        </w:rPr>
        <w:t>телей</w:t>
      </w:r>
      <w:proofErr w:type="spellEnd"/>
      <w:proofErr w:type="gramEnd"/>
      <w:r w:rsidRPr="00F43393">
        <w:rPr>
          <w:rFonts w:eastAsia="Calibri"/>
          <w:szCs w:val="28"/>
        </w:rPr>
        <w:t xml:space="preserve"> (законных представителей).</w:t>
      </w:r>
    </w:p>
    <w:p w:rsidR="008A62B1" w:rsidRPr="00A27702" w:rsidRDefault="008A62B1" w:rsidP="008A62B1">
      <w:pPr>
        <w:pStyle w:val="a3"/>
        <w:rPr>
          <w:color w:val="auto"/>
        </w:rPr>
      </w:pPr>
      <w:r w:rsidRPr="00A27702">
        <w:rPr>
          <w:color w:val="auto"/>
        </w:rPr>
        <w:t>2.2.3. Порядок принятия решения об удовлетворении заявки</w:t>
      </w:r>
    </w:p>
    <w:p w:rsidR="008A62B1" w:rsidRPr="00F43393" w:rsidRDefault="008A62B1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43393">
        <w:rPr>
          <w:rFonts w:eastAsia="Calibri"/>
          <w:szCs w:val="28"/>
        </w:rPr>
        <w:t xml:space="preserve">Списки </w:t>
      </w:r>
      <w:proofErr w:type="gramStart"/>
      <w:r w:rsidRPr="00F43393">
        <w:rPr>
          <w:rFonts w:eastAsia="Calibri"/>
          <w:szCs w:val="28"/>
        </w:rPr>
        <w:t>обучающихся</w:t>
      </w:r>
      <w:proofErr w:type="gramEnd"/>
      <w:r w:rsidRPr="00F43393">
        <w:rPr>
          <w:rFonts w:eastAsia="Calibri"/>
          <w:szCs w:val="28"/>
        </w:rPr>
        <w:t xml:space="preserve">, подписанные начальником отдела, представляются в </w:t>
      </w:r>
      <w:r w:rsidRPr="00412BB2">
        <w:rPr>
          <w:rFonts w:eastAsia="Calibri"/>
          <w:szCs w:val="28"/>
        </w:rPr>
        <w:t>учреждения</w:t>
      </w:r>
      <w:r>
        <w:rPr>
          <w:rFonts w:eastAsia="Calibri"/>
          <w:szCs w:val="28"/>
        </w:rPr>
        <w:t xml:space="preserve"> </w:t>
      </w:r>
      <w:r w:rsidRPr="00F43393">
        <w:rPr>
          <w:rFonts w:eastAsia="Calibri"/>
          <w:szCs w:val="28"/>
        </w:rPr>
        <w:t>на первое полугодие учебного года до 25 августа, на второе полугодие учебного года</w:t>
      </w:r>
      <w:r w:rsidR="005640A5">
        <w:rPr>
          <w:rFonts w:eastAsia="Calibri"/>
          <w:szCs w:val="28"/>
        </w:rPr>
        <w:t xml:space="preserve"> – </w:t>
      </w:r>
      <w:r w:rsidRPr="00F43393">
        <w:rPr>
          <w:rFonts w:eastAsia="Calibri"/>
          <w:szCs w:val="28"/>
        </w:rPr>
        <w:t>до 25 декабря.</w:t>
      </w:r>
    </w:p>
    <w:p w:rsidR="008A62B1" w:rsidRPr="00A27702" w:rsidRDefault="008A62B1" w:rsidP="008A62B1">
      <w:pPr>
        <w:pStyle w:val="a3"/>
        <w:ind w:firstLine="709"/>
        <w:rPr>
          <w:color w:val="auto"/>
        </w:rPr>
      </w:pPr>
      <w:r w:rsidRPr="00A27702">
        <w:rPr>
          <w:color w:val="auto"/>
        </w:rPr>
        <w:t>2.2.4. Основания для отказа в оказании муниципальной услуги</w:t>
      </w:r>
    </w:p>
    <w:p w:rsidR="008A62B1" w:rsidRPr="00A27702" w:rsidRDefault="008A62B1" w:rsidP="008A62B1">
      <w:pPr>
        <w:ind w:firstLine="709"/>
        <w:jc w:val="both"/>
        <w:rPr>
          <w:szCs w:val="28"/>
        </w:rPr>
      </w:pPr>
      <w:r w:rsidRPr="00A27702">
        <w:rPr>
          <w:szCs w:val="28"/>
        </w:rPr>
        <w:t xml:space="preserve">Отказ в оказании муниципальной услуги в учреждении производится </w:t>
      </w:r>
      <w:r w:rsidRPr="00A27702">
        <w:rPr>
          <w:szCs w:val="28"/>
        </w:rPr>
        <w:br/>
        <w:t xml:space="preserve">в случаях: </w:t>
      </w:r>
    </w:p>
    <w:p w:rsidR="008A62B1" w:rsidRPr="00A27702" w:rsidRDefault="008A62B1" w:rsidP="008A62B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A27702">
        <w:rPr>
          <w:rFonts w:eastAsia="Calibri"/>
          <w:szCs w:val="28"/>
        </w:rPr>
        <w:t>окончания периода действия свидетельства малоимущей семьи (</w:t>
      </w:r>
      <w:proofErr w:type="spellStart"/>
      <w:proofErr w:type="gramStart"/>
      <w:r w:rsidRPr="00A27702">
        <w:rPr>
          <w:rFonts w:eastAsia="Calibri"/>
          <w:szCs w:val="28"/>
        </w:rPr>
        <w:t>малоиму</w:t>
      </w:r>
      <w:r w:rsidR="005640A5">
        <w:rPr>
          <w:rFonts w:eastAsia="Calibri"/>
          <w:szCs w:val="28"/>
        </w:rPr>
        <w:t>-</w:t>
      </w:r>
      <w:r w:rsidRPr="00A27702">
        <w:rPr>
          <w:rFonts w:eastAsia="Calibri"/>
          <w:szCs w:val="28"/>
        </w:rPr>
        <w:t>щего</w:t>
      </w:r>
      <w:proofErr w:type="spellEnd"/>
      <w:proofErr w:type="gramEnd"/>
      <w:r w:rsidRPr="00A27702">
        <w:rPr>
          <w:rFonts w:eastAsia="Calibri"/>
          <w:szCs w:val="28"/>
        </w:rPr>
        <w:t xml:space="preserve"> одиноко проживающего гражданина) для оказания мер социальной поддержки за счет средств городского бюджета;</w:t>
      </w:r>
    </w:p>
    <w:p w:rsidR="008A62B1" w:rsidRPr="00412BB2" w:rsidRDefault="008A62B1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27702">
        <w:rPr>
          <w:rFonts w:eastAsia="Calibri"/>
          <w:szCs w:val="28"/>
        </w:rPr>
        <w:t xml:space="preserve">исключения обучающегося, ранее включенного в список </w:t>
      </w:r>
      <w:proofErr w:type="gramStart"/>
      <w:r w:rsidRPr="00A27702">
        <w:rPr>
          <w:rFonts w:eastAsia="Calibri"/>
          <w:szCs w:val="28"/>
        </w:rPr>
        <w:t>обучающи</w:t>
      </w:r>
      <w:r>
        <w:rPr>
          <w:rFonts w:eastAsia="Calibri"/>
          <w:szCs w:val="28"/>
        </w:rPr>
        <w:t>хся</w:t>
      </w:r>
      <w:proofErr w:type="gramEnd"/>
      <w:r>
        <w:rPr>
          <w:rFonts w:eastAsia="Calibri"/>
          <w:szCs w:val="28"/>
        </w:rPr>
        <w:t xml:space="preserve">, из числа обучающихся </w:t>
      </w:r>
      <w:r w:rsidRPr="00412BB2">
        <w:rPr>
          <w:rFonts w:eastAsia="Calibri"/>
          <w:szCs w:val="28"/>
        </w:rPr>
        <w:t>учреждения.</w:t>
      </w:r>
    </w:p>
    <w:p w:rsidR="008A62B1" w:rsidRPr="00A27702" w:rsidRDefault="008A62B1" w:rsidP="008A62B1">
      <w:pPr>
        <w:ind w:firstLine="720"/>
        <w:jc w:val="both"/>
        <w:rPr>
          <w:szCs w:val="28"/>
        </w:rPr>
      </w:pPr>
      <w:r w:rsidRPr="00A27702">
        <w:rPr>
          <w:szCs w:val="28"/>
        </w:rPr>
        <w:t>2.2.5. Очередность оказания муниципальной услуги</w:t>
      </w:r>
    </w:p>
    <w:p w:rsidR="008A62B1" w:rsidRPr="00F43393" w:rsidRDefault="008A62B1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43393">
        <w:rPr>
          <w:rFonts w:eastAsia="Calibri"/>
          <w:szCs w:val="28"/>
        </w:rPr>
        <w:t xml:space="preserve">Отделы формируют </w:t>
      </w:r>
      <w:hyperlink w:anchor="Par108" w:history="1">
        <w:r w:rsidRPr="00F43393">
          <w:rPr>
            <w:rFonts w:eastAsia="Calibri"/>
            <w:szCs w:val="28"/>
          </w:rPr>
          <w:t>списки</w:t>
        </w:r>
      </w:hyperlink>
      <w:r w:rsidRPr="00F43393">
        <w:rPr>
          <w:rFonts w:eastAsia="Calibri"/>
          <w:szCs w:val="28"/>
        </w:rPr>
        <w:t xml:space="preserve"> обучающихся на обеспечение </w:t>
      </w:r>
      <w:r w:rsidRPr="00412BB2">
        <w:rPr>
          <w:rFonts w:eastAsia="Calibri"/>
          <w:szCs w:val="28"/>
        </w:rPr>
        <w:t xml:space="preserve">одноразовым </w:t>
      </w:r>
      <w:r w:rsidRPr="00F43393">
        <w:rPr>
          <w:rFonts w:eastAsia="Calibri"/>
          <w:szCs w:val="28"/>
        </w:rPr>
        <w:t>горячим питанием согласно очередности поступления заявления от родителей (законных представителей).</w:t>
      </w:r>
    </w:p>
    <w:p w:rsidR="005640A5" w:rsidRDefault="008A62B1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  <w:sectPr w:rsidR="005640A5" w:rsidSect="005640A5">
          <w:headerReference w:type="even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F43393">
        <w:rPr>
          <w:rFonts w:eastAsia="Calibri"/>
          <w:szCs w:val="28"/>
        </w:rPr>
        <w:t xml:space="preserve">В первоочередном порядке в списки обучающихся включаются обучающиеся, воспитывающиеся в семьях, находящихся на начальной стадии возникновения семейных проблем, а также обучающиеся, состоящие </w:t>
      </w:r>
      <w:proofErr w:type="gramStart"/>
      <w:r w:rsidRPr="00F43393">
        <w:rPr>
          <w:rFonts w:eastAsia="Calibri"/>
          <w:szCs w:val="28"/>
        </w:rPr>
        <w:t>на</w:t>
      </w:r>
      <w:proofErr w:type="gramEnd"/>
      <w:r w:rsidRPr="00F43393">
        <w:rPr>
          <w:rFonts w:eastAsia="Calibri"/>
          <w:szCs w:val="28"/>
        </w:rPr>
        <w:t xml:space="preserve"> </w:t>
      </w:r>
    </w:p>
    <w:p w:rsidR="005640A5" w:rsidRDefault="005640A5" w:rsidP="005640A5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4</w:t>
      </w:r>
    </w:p>
    <w:p w:rsidR="005640A5" w:rsidRDefault="005640A5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8A62B1" w:rsidRPr="00F43393" w:rsidRDefault="008A62B1" w:rsidP="005640A5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F43393">
        <w:rPr>
          <w:rFonts w:eastAsia="Calibri"/>
          <w:szCs w:val="28"/>
        </w:rPr>
        <w:t xml:space="preserve">профилактическом </w:t>
      </w:r>
      <w:proofErr w:type="gramStart"/>
      <w:r w:rsidRPr="00F43393">
        <w:rPr>
          <w:rFonts w:eastAsia="Calibri"/>
          <w:szCs w:val="28"/>
        </w:rPr>
        <w:t>учете</w:t>
      </w:r>
      <w:proofErr w:type="gramEnd"/>
      <w:r w:rsidRPr="00F43393">
        <w:rPr>
          <w:rFonts w:eastAsia="Calibri"/>
          <w:szCs w:val="28"/>
        </w:rPr>
        <w:t xml:space="preserve"> в органах и учреждениях системы профилактики безнадзорности и правонарушений несовершеннолетних.</w:t>
      </w:r>
    </w:p>
    <w:p w:rsidR="008A62B1" w:rsidRPr="00A27702" w:rsidRDefault="008A62B1" w:rsidP="008A62B1">
      <w:pPr>
        <w:ind w:firstLine="720"/>
        <w:jc w:val="both"/>
        <w:rPr>
          <w:szCs w:val="28"/>
        </w:rPr>
      </w:pPr>
      <w:r w:rsidRPr="00A27702">
        <w:rPr>
          <w:szCs w:val="28"/>
        </w:rPr>
        <w:t xml:space="preserve">2.2.6. Информирование потребителя муниципальной услуги (заявителя) </w:t>
      </w:r>
      <w:r w:rsidRPr="00A27702">
        <w:rPr>
          <w:szCs w:val="28"/>
        </w:rPr>
        <w:br/>
        <w:t>о принятом решении</w:t>
      </w:r>
    </w:p>
    <w:p w:rsidR="008A62B1" w:rsidRPr="00A27702" w:rsidRDefault="008A62B1" w:rsidP="008A62B1">
      <w:pPr>
        <w:pStyle w:val="a3"/>
        <w:rPr>
          <w:color w:val="auto"/>
        </w:rPr>
      </w:pPr>
      <w:r w:rsidRPr="00A27702">
        <w:rPr>
          <w:color w:val="auto"/>
        </w:rPr>
        <w:t xml:space="preserve">Информирование заявителя о предоставлении услуги осуществляется в устной форме. </w:t>
      </w:r>
    </w:p>
    <w:p w:rsidR="008A62B1" w:rsidRPr="00A27702" w:rsidRDefault="008A62B1" w:rsidP="008A62B1">
      <w:pPr>
        <w:ind w:firstLine="720"/>
        <w:jc w:val="both"/>
        <w:rPr>
          <w:szCs w:val="28"/>
        </w:rPr>
      </w:pPr>
      <w:r w:rsidRPr="00A27702">
        <w:rPr>
          <w:szCs w:val="28"/>
        </w:rPr>
        <w:t xml:space="preserve">2.2.7. Особенности принятия решений об оказании муниципальной услуги отдельным категориям граждан </w:t>
      </w:r>
    </w:p>
    <w:p w:rsidR="008A62B1" w:rsidRPr="00A27702" w:rsidRDefault="008A62B1" w:rsidP="008A62B1">
      <w:pPr>
        <w:pStyle w:val="a3"/>
        <w:rPr>
          <w:color w:val="auto"/>
        </w:rPr>
      </w:pPr>
      <w:r w:rsidRPr="00A27702">
        <w:rPr>
          <w:color w:val="auto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8A62B1" w:rsidRPr="00A27702" w:rsidRDefault="008A62B1" w:rsidP="008A62B1">
      <w:pPr>
        <w:ind w:firstLine="720"/>
        <w:jc w:val="both"/>
        <w:rPr>
          <w:szCs w:val="28"/>
        </w:rPr>
      </w:pPr>
      <w:r w:rsidRPr="00A27702">
        <w:rPr>
          <w:szCs w:val="28"/>
        </w:rPr>
        <w:t>2.2.8. Срок оказания муниципальной услуги</w:t>
      </w:r>
    </w:p>
    <w:p w:rsidR="008A62B1" w:rsidRPr="00A27702" w:rsidRDefault="008A62B1" w:rsidP="008A62B1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702">
        <w:rPr>
          <w:rFonts w:ascii="Times New Roman" w:hAnsi="Times New Roman" w:cs="Times New Roman"/>
          <w:sz w:val="28"/>
          <w:szCs w:val="28"/>
        </w:rPr>
        <w:t xml:space="preserve">Срок непосредственного оказания муниципальной услуги </w:t>
      </w:r>
      <w:proofErr w:type="spellStart"/>
      <w:proofErr w:type="gramStart"/>
      <w:r w:rsidRPr="00A27702">
        <w:rPr>
          <w:rFonts w:ascii="Times New Roman" w:hAnsi="Times New Roman" w:cs="Times New Roman"/>
          <w:sz w:val="28"/>
          <w:szCs w:val="28"/>
        </w:rPr>
        <w:t>регламенти</w:t>
      </w:r>
      <w:r w:rsidR="005640A5">
        <w:rPr>
          <w:rFonts w:ascii="Times New Roman" w:hAnsi="Times New Roman" w:cs="Times New Roman"/>
          <w:sz w:val="28"/>
          <w:szCs w:val="28"/>
        </w:rPr>
        <w:t>-</w:t>
      </w:r>
      <w:r w:rsidRPr="00A27702">
        <w:rPr>
          <w:rFonts w:ascii="Times New Roman" w:hAnsi="Times New Roman" w:cs="Times New Roman"/>
          <w:sz w:val="28"/>
          <w:szCs w:val="28"/>
        </w:rPr>
        <w:t>руется</w:t>
      </w:r>
      <w:proofErr w:type="spellEnd"/>
      <w:proofErr w:type="gramEnd"/>
      <w:r w:rsidRPr="00A27702">
        <w:rPr>
          <w:rFonts w:ascii="Times New Roman" w:hAnsi="Times New Roman" w:cs="Times New Roman"/>
          <w:sz w:val="28"/>
          <w:szCs w:val="28"/>
        </w:rPr>
        <w:t xml:space="preserve">  </w:t>
      </w:r>
      <w:r w:rsidRPr="00A27702">
        <w:rPr>
          <w:rFonts w:ascii="Times New Roman" w:eastAsia="Calibri" w:hAnsi="Times New Roman" w:cs="Times New Roman"/>
          <w:sz w:val="28"/>
          <w:szCs w:val="28"/>
        </w:rPr>
        <w:t>Порядком.</w:t>
      </w:r>
    </w:p>
    <w:p w:rsidR="008A62B1" w:rsidRDefault="008A62B1" w:rsidP="008A62B1">
      <w:pPr>
        <w:ind w:firstLine="720"/>
        <w:jc w:val="both"/>
        <w:rPr>
          <w:szCs w:val="28"/>
        </w:rPr>
      </w:pPr>
      <w:r w:rsidRPr="00A27702">
        <w:rPr>
          <w:szCs w:val="28"/>
        </w:rPr>
        <w:t xml:space="preserve">2.2.9. Другие положения, характеризующие требования к оказанию </w:t>
      </w:r>
      <w:proofErr w:type="spellStart"/>
      <w:proofErr w:type="gramStart"/>
      <w:r w:rsidRPr="00A27702">
        <w:rPr>
          <w:szCs w:val="28"/>
        </w:rPr>
        <w:t>муни</w:t>
      </w:r>
      <w:r w:rsidR="005640A5">
        <w:rPr>
          <w:szCs w:val="28"/>
        </w:rPr>
        <w:t>-</w:t>
      </w:r>
      <w:r w:rsidRPr="00A27702">
        <w:rPr>
          <w:szCs w:val="28"/>
        </w:rPr>
        <w:t>ципальной</w:t>
      </w:r>
      <w:proofErr w:type="spellEnd"/>
      <w:proofErr w:type="gramEnd"/>
      <w:r w:rsidRPr="00A27702">
        <w:rPr>
          <w:szCs w:val="28"/>
        </w:rPr>
        <w:t xml:space="preserve"> услуги</w:t>
      </w:r>
    </w:p>
    <w:p w:rsidR="008A62B1" w:rsidRPr="009C4E48" w:rsidRDefault="008A62B1" w:rsidP="008A62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4E48">
        <w:rPr>
          <w:szCs w:val="28"/>
        </w:rPr>
        <w:t xml:space="preserve">Другие положения, характеризующие требования к оказанию </w:t>
      </w:r>
      <w:proofErr w:type="spellStart"/>
      <w:proofErr w:type="gramStart"/>
      <w:r w:rsidRPr="009C4E48">
        <w:rPr>
          <w:szCs w:val="28"/>
        </w:rPr>
        <w:t>муници</w:t>
      </w:r>
      <w:r w:rsidR="005640A5">
        <w:rPr>
          <w:szCs w:val="28"/>
        </w:rPr>
        <w:t>-</w:t>
      </w:r>
      <w:r w:rsidRPr="009C4E48">
        <w:rPr>
          <w:szCs w:val="28"/>
        </w:rPr>
        <w:t>пальной</w:t>
      </w:r>
      <w:proofErr w:type="spellEnd"/>
      <w:proofErr w:type="gramEnd"/>
      <w:r w:rsidRPr="009C4E48">
        <w:rPr>
          <w:szCs w:val="28"/>
        </w:rPr>
        <w:t xml:space="preserve"> услуги, отсутствуют.</w:t>
      </w:r>
    </w:p>
    <w:p w:rsidR="008A62B1" w:rsidRPr="00593D0C" w:rsidRDefault="008A62B1" w:rsidP="008A62B1">
      <w:pPr>
        <w:ind w:firstLine="720"/>
        <w:jc w:val="both"/>
        <w:rPr>
          <w:szCs w:val="28"/>
        </w:rPr>
      </w:pPr>
      <w:r w:rsidRPr="00593D0C">
        <w:rPr>
          <w:szCs w:val="28"/>
        </w:rPr>
        <w:t>2.3. Требования к муниципальным учреждениям, оказывающим муниципальную услугу</w:t>
      </w:r>
    </w:p>
    <w:p w:rsidR="008A62B1" w:rsidRPr="00593D0C" w:rsidRDefault="008A62B1" w:rsidP="008A62B1">
      <w:pPr>
        <w:ind w:firstLine="720"/>
        <w:jc w:val="both"/>
        <w:rPr>
          <w:szCs w:val="28"/>
        </w:rPr>
      </w:pPr>
      <w:r w:rsidRPr="00593D0C">
        <w:rPr>
          <w:szCs w:val="28"/>
        </w:rPr>
        <w:t xml:space="preserve">2.3.1. Документы, в соответствии с которыми функционирует </w:t>
      </w:r>
      <w:proofErr w:type="spellStart"/>
      <w:proofErr w:type="gramStart"/>
      <w:r w:rsidRPr="00593D0C">
        <w:rPr>
          <w:szCs w:val="28"/>
        </w:rPr>
        <w:t>муни</w:t>
      </w:r>
      <w:r w:rsidR="005640A5">
        <w:rPr>
          <w:szCs w:val="28"/>
        </w:rPr>
        <w:t>-</w:t>
      </w:r>
      <w:r w:rsidRPr="00593D0C">
        <w:rPr>
          <w:szCs w:val="28"/>
        </w:rPr>
        <w:t>ципальное</w:t>
      </w:r>
      <w:proofErr w:type="spellEnd"/>
      <w:proofErr w:type="gramEnd"/>
      <w:r w:rsidRPr="00593D0C">
        <w:rPr>
          <w:szCs w:val="28"/>
        </w:rPr>
        <w:t xml:space="preserve"> учреждение</w:t>
      </w:r>
    </w:p>
    <w:p w:rsidR="008A62B1" w:rsidRPr="00593D0C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t>Устав учреждения.</w:t>
      </w:r>
    </w:p>
    <w:p w:rsidR="008A62B1" w:rsidRPr="00593D0C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t>Свидетельство о государственной регистрации учреждения.</w:t>
      </w:r>
    </w:p>
    <w:p w:rsidR="008A62B1" w:rsidRPr="00593D0C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t xml:space="preserve">Свидетельство </w:t>
      </w:r>
      <w:proofErr w:type="gramStart"/>
      <w:r w:rsidRPr="00593D0C">
        <w:rPr>
          <w:color w:val="auto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593D0C">
        <w:rPr>
          <w:color w:val="auto"/>
        </w:rPr>
        <w:t xml:space="preserve"> Российской Федерации.</w:t>
      </w:r>
    </w:p>
    <w:p w:rsidR="008A62B1" w:rsidRPr="00593D0C" w:rsidRDefault="008A62B1" w:rsidP="008A62B1">
      <w:pPr>
        <w:ind w:firstLine="720"/>
        <w:jc w:val="both"/>
        <w:rPr>
          <w:szCs w:val="28"/>
        </w:rPr>
      </w:pPr>
      <w:r w:rsidRPr="00593D0C">
        <w:rPr>
          <w:szCs w:val="28"/>
        </w:rPr>
        <w:t>2.3.2. Режим работы муниципального учреждения</w:t>
      </w:r>
    </w:p>
    <w:p w:rsidR="008A62B1" w:rsidRDefault="008A62B1" w:rsidP="008A62B1">
      <w:pPr>
        <w:ind w:firstLine="720"/>
        <w:jc w:val="both"/>
        <w:rPr>
          <w:szCs w:val="28"/>
        </w:rPr>
      </w:pPr>
      <w:r w:rsidRPr="00593D0C">
        <w:rPr>
          <w:szCs w:val="28"/>
        </w:rPr>
        <w:t>Режим работы учреждения определяется локальными нормативными актами учреждения.</w:t>
      </w:r>
    </w:p>
    <w:p w:rsidR="008B4797" w:rsidRPr="00A06CD8" w:rsidRDefault="008B4797" w:rsidP="008B4797">
      <w:pPr>
        <w:tabs>
          <w:tab w:val="left" w:pos="8364"/>
        </w:tabs>
        <w:ind w:firstLine="709"/>
        <w:jc w:val="both"/>
        <w:rPr>
          <w:szCs w:val="28"/>
        </w:rPr>
      </w:pPr>
      <w:r w:rsidRPr="00A06CD8">
        <w:rPr>
          <w:szCs w:val="28"/>
        </w:rPr>
        <w:t>2.3.3. Условия размещения муниципального учреждения</w:t>
      </w:r>
    </w:p>
    <w:p w:rsidR="008B4797" w:rsidRPr="00A06CD8" w:rsidRDefault="008B4797" w:rsidP="008B4797">
      <w:pPr>
        <w:tabs>
          <w:tab w:val="left" w:pos="8364"/>
        </w:tabs>
        <w:ind w:firstLine="709"/>
        <w:jc w:val="both"/>
        <w:rPr>
          <w:szCs w:val="28"/>
        </w:rPr>
      </w:pPr>
      <w:proofErr w:type="gramStart"/>
      <w:r w:rsidRPr="00A06CD8">
        <w:rPr>
          <w:szCs w:val="28"/>
        </w:rPr>
        <w:t>Учреждение должно соответствовать</w:t>
      </w:r>
      <w:r>
        <w:rPr>
          <w:szCs w:val="28"/>
        </w:rPr>
        <w:t xml:space="preserve"> санитарным правилам</w:t>
      </w:r>
      <w:r w:rsidRPr="00A06CD8">
        <w:rPr>
          <w:szCs w:val="28"/>
        </w:rPr>
        <w:t xml:space="preserve"> СП 2.4.3648-20 "Санитарно-эпидемиологические требования к организациям воспитания и обучения, отдыха и</w:t>
      </w:r>
      <w:r>
        <w:rPr>
          <w:szCs w:val="28"/>
        </w:rPr>
        <w:t xml:space="preserve"> оздоровления детей и молодежи"</w:t>
      </w:r>
      <w:r w:rsidRPr="00A06CD8">
        <w:rPr>
          <w:szCs w:val="28"/>
        </w:rPr>
        <w:t>, утвержденны</w:t>
      </w:r>
      <w:r>
        <w:rPr>
          <w:szCs w:val="28"/>
        </w:rPr>
        <w:t>м</w:t>
      </w:r>
      <w:r w:rsidRPr="00A06CD8">
        <w:rPr>
          <w:szCs w:val="28"/>
        </w:rPr>
        <w:t xml:space="preserve"> постановлением Главного государственного санитарного врача Российской Федерации от 28 сентября 2020 года № 28; Правилам противопожарного режима в Российской Федерации, утвержденным постановлением Правительства Российской Федерации от 16 сентября </w:t>
      </w:r>
      <w:r w:rsidRPr="00A06CD8">
        <w:rPr>
          <w:szCs w:val="28"/>
        </w:rPr>
        <w:br/>
        <w:t xml:space="preserve">2020 года № 1479. </w:t>
      </w:r>
      <w:proofErr w:type="gramEnd"/>
    </w:p>
    <w:p w:rsidR="008B4797" w:rsidRPr="00A06CD8" w:rsidRDefault="008B4797" w:rsidP="008B4797">
      <w:pPr>
        <w:tabs>
          <w:tab w:val="left" w:pos="8364"/>
        </w:tabs>
        <w:ind w:firstLine="709"/>
        <w:jc w:val="both"/>
        <w:rPr>
          <w:szCs w:val="28"/>
        </w:rPr>
      </w:pPr>
      <w:r w:rsidRPr="00A06CD8">
        <w:rPr>
          <w:szCs w:val="28"/>
        </w:rPr>
        <w:t xml:space="preserve">2.3.4. Материально-техническое обеспечение оказания муниципальной услуги </w:t>
      </w:r>
    </w:p>
    <w:p w:rsidR="008B4797" w:rsidRDefault="008B4797" w:rsidP="008B4797">
      <w:pPr>
        <w:tabs>
          <w:tab w:val="left" w:pos="8364"/>
        </w:tabs>
        <w:ind w:firstLine="709"/>
        <w:jc w:val="both"/>
        <w:rPr>
          <w:color w:val="000000"/>
          <w:szCs w:val="28"/>
        </w:rPr>
      </w:pPr>
      <w:proofErr w:type="gramStart"/>
      <w:r w:rsidRPr="00A06CD8">
        <w:rPr>
          <w:szCs w:val="28"/>
        </w:rPr>
        <w:t xml:space="preserve">Учреждение должно быть оснащено оборудованием, аппаратурой </w:t>
      </w:r>
      <w:r>
        <w:rPr>
          <w:szCs w:val="28"/>
        </w:rPr>
        <w:t xml:space="preserve">                   </w:t>
      </w:r>
      <w:r w:rsidRPr="00A06CD8">
        <w:rPr>
          <w:szCs w:val="28"/>
        </w:rPr>
        <w:t xml:space="preserve">и приборами, инвентарем, отвечающими требованиям </w:t>
      </w:r>
      <w:r>
        <w:rPr>
          <w:szCs w:val="28"/>
        </w:rPr>
        <w:t>санитарных правил СП</w:t>
      </w:r>
      <w:r w:rsidRPr="00A06CD8">
        <w:rPr>
          <w:szCs w:val="28"/>
        </w:rPr>
        <w:t xml:space="preserve"> 2.4.3648-20 "Санитарно-эпидемиологические требования к организациям воспитания и</w:t>
      </w:r>
      <w:r>
        <w:rPr>
          <w:szCs w:val="28"/>
        </w:rPr>
        <w:t xml:space="preserve"> </w:t>
      </w:r>
      <w:r w:rsidRPr="00A06CD8">
        <w:rPr>
          <w:szCs w:val="28"/>
        </w:rPr>
        <w:t xml:space="preserve">обучения, отдыха и оздоровления детей и молодежи", </w:t>
      </w:r>
      <w:r w:rsidRPr="00A06CD8">
        <w:rPr>
          <w:szCs w:val="28"/>
        </w:rPr>
        <w:lastRenderedPageBreak/>
        <w:t>утвержденны</w:t>
      </w:r>
      <w:r>
        <w:rPr>
          <w:szCs w:val="28"/>
        </w:rPr>
        <w:t>х</w:t>
      </w:r>
      <w:r w:rsidRPr="00A06CD8">
        <w:rPr>
          <w:szCs w:val="28"/>
        </w:rPr>
        <w:t xml:space="preserve"> постановлением Главного государственно</w:t>
      </w:r>
      <w:r>
        <w:rPr>
          <w:szCs w:val="28"/>
        </w:rPr>
        <w:t xml:space="preserve">го санитарного врача Российской Федерации </w:t>
      </w:r>
      <w:r w:rsidRPr="00A06CD8">
        <w:rPr>
          <w:szCs w:val="28"/>
        </w:rPr>
        <w:t xml:space="preserve">от 28 сентября 2020 года № 28, </w:t>
      </w:r>
      <w:r>
        <w:rPr>
          <w:szCs w:val="28"/>
        </w:rPr>
        <w:t xml:space="preserve">санитарно-эпидемиологических правил и норм </w:t>
      </w:r>
      <w:r w:rsidRPr="00A06CD8">
        <w:rPr>
          <w:szCs w:val="28"/>
        </w:rPr>
        <w:t>СанПи</w:t>
      </w:r>
      <w:r>
        <w:rPr>
          <w:szCs w:val="28"/>
        </w:rPr>
        <w:t>Н</w:t>
      </w:r>
      <w:r w:rsidRPr="00A06CD8">
        <w:rPr>
          <w:szCs w:val="28"/>
        </w:rPr>
        <w:t xml:space="preserve"> 2.3/2.4.3590-20 "Санитарно-эпидемиологические требования к организации общественного питания </w:t>
      </w:r>
      <w:r w:rsidRPr="00A06CD8">
        <w:rPr>
          <w:spacing w:val="-8"/>
          <w:szCs w:val="28"/>
        </w:rPr>
        <w:t>населения", утвержденны</w:t>
      </w:r>
      <w:r>
        <w:rPr>
          <w:spacing w:val="-8"/>
          <w:szCs w:val="28"/>
        </w:rPr>
        <w:t>х</w:t>
      </w:r>
      <w:r w:rsidRPr="00A06CD8">
        <w:rPr>
          <w:spacing w:val="-8"/>
          <w:szCs w:val="28"/>
        </w:rPr>
        <w:t xml:space="preserve"> постановлением</w:t>
      </w:r>
      <w:proofErr w:type="gramEnd"/>
      <w:r w:rsidRPr="00A06CD8">
        <w:rPr>
          <w:spacing w:val="-8"/>
          <w:szCs w:val="28"/>
        </w:rPr>
        <w:t xml:space="preserve"> Главного государственного санитарного</w:t>
      </w:r>
      <w:r w:rsidRPr="00A06CD8">
        <w:rPr>
          <w:szCs w:val="28"/>
        </w:rPr>
        <w:t xml:space="preserve"> врача Российской Федерации от 27 октября 2020 года № 32.</w:t>
      </w:r>
      <w:bookmarkStart w:id="0" w:name="_GoBack"/>
      <w:bookmarkEnd w:id="0"/>
    </w:p>
    <w:p w:rsidR="00F104BE" w:rsidRPr="00401D8D" w:rsidRDefault="00F104BE" w:rsidP="00F104BE">
      <w:pPr>
        <w:ind w:firstLine="708"/>
        <w:jc w:val="both"/>
        <w:rPr>
          <w:szCs w:val="28"/>
        </w:rPr>
      </w:pPr>
      <w:r w:rsidRPr="00401D8D">
        <w:rPr>
          <w:szCs w:val="28"/>
        </w:rPr>
        <w:t xml:space="preserve">2.3.5. Кадровое обеспечение оказания муниципальной услуги </w:t>
      </w:r>
    </w:p>
    <w:p w:rsidR="00F104BE" w:rsidRPr="00593D0C" w:rsidRDefault="00F104BE" w:rsidP="00F104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01D8D">
        <w:rPr>
          <w:szCs w:val="28"/>
        </w:rPr>
        <w:t xml:space="preserve">Подбор персонала в учреждение должен осуществляться в соответствии </w:t>
      </w:r>
      <w:r w:rsidRPr="00401D8D">
        <w:rPr>
          <w:szCs w:val="28"/>
        </w:rPr>
        <w:br/>
      </w:r>
      <w:r w:rsidRPr="00401D8D">
        <w:rPr>
          <w:bCs/>
          <w:szCs w:val="28"/>
        </w:rPr>
        <w:t>с</w:t>
      </w:r>
      <w:r w:rsidRPr="00401D8D">
        <w:rPr>
          <w:bCs/>
        </w:rPr>
        <w:t xml:space="preserve"> </w:t>
      </w:r>
      <w:r w:rsidRPr="00401D8D">
        <w:rPr>
          <w:szCs w:val="28"/>
        </w:rPr>
        <w:t>Единым квалификационным справочником должностей руководителей, специалистов, служащих, разделом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№ 761н.</w:t>
      </w:r>
    </w:p>
    <w:p w:rsidR="00F104BE" w:rsidRPr="00593D0C" w:rsidRDefault="00F104BE" w:rsidP="00F104BE">
      <w:pPr>
        <w:pStyle w:val="a3"/>
        <w:ind w:firstLine="709"/>
        <w:rPr>
          <w:color w:val="auto"/>
        </w:rPr>
      </w:pPr>
      <w:r w:rsidRPr="00593D0C">
        <w:rPr>
          <w:color w:val="auto"/>
        </w:rPr>
        <w:t xml:space="preserve">2.3.6. Должностные лица в муниципальном учреждении, ответственные за оказание муниципальной услуги </w:t>
      </w:r>
    </w:p>
    <w:p w:rsidR="00F104BE" w:rsidRPr="00593D0C" w:rsidRDefault="00F104BE" w:rsidP="00F104BE">
      <w:pPr>
        <w:pStyle w:val="a3"/>
        <w:ind w:firstLine="709"/>
        <w:rPr>
          <w:color w:val="auto"/>
        </w:rPr>
      </w:pPr>
      <w:r w:rsidRPr="00593D0C">
        <w:rPr>
          <w:color w:val="auto"/>
        </w:rPr>
        <w:t xml:space="preserve">Руководитель учреждения, оказывающего муниципальную услугу, несет полную ответственность за соблюдение требований настоящего Стандарта и определяет основные цели, задачи и направления деятельности учреждения </w:t>
      </w:r>
      <w:r w:rsidRPr="00593D0C">
        <w:rPr>
          <w:color w:val="auto"/>
        </w:rPr>
        <w:br/>
        <w:t xml:space="preserve">в области совершенствования </w:t>
      </w:r>
      <w:proofErr w:type="gramStart"/>
      <w:r w:rsidRPr="00593D0C">
        <w:rPr>
          <w:color w:val="auto"/>
        </w:rPr>
        <w:t>качества</w:t>
      </w:r>
      <w:proofErr w:type="gramEnd"/>
      <w:r w:rsidRPr="00593D0C">
        <w:rPr>
          <w:color w:val="auto"/>
        </w:rPr>
        <w:t xml:space="preserve"> оказываемой муниципальной услуги.</w:t>
      </w:r>
    </w:p>
    <w:p w:rsidR="00F104BE" w:rsidRPr="00593D0C" w:rsidRDefault="00F104BE" w:rsidP="00F104BE">
      <w:pPr>
        <w:pStyle w:val="a3"/>
        <w:ind w:firstLine="709"/>
        <w:rPr>
          <w:color w:val="auto"/>
        </w:rPr>
      </w:pPr>
      <w:r w:rsidRPr="00593D0C">
        <w:rPr>
          <w:color w:val="auto"/>
        </w:rPr>
        <w:t>Руководитель учреждения обязан:</w:t>
      </w:r>
    </w:p>
    <w:p w:rsidR="00F104BE" w:rsidRPr="00412BB2" w:rsidRDefault="00F104BE" w:rsidP="00F104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BB2">
        <w:rPr>
          <w:szCs w:val="28"/>
        </w:rPr>
        <w:t>обеспечить разъяснение и доведение настоящего Стандарта до рабо</w:t>
      </w:r>
      <w:proofErr w:type="gramStart"/>
      <w:r w:rsidRPr="00412BB2">
        <w:rPr>
          <w:szCs w:val="28"/>
        </w:rPr>
        <w:t>т</w:t>
      </w:r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 w:rsidRPr="00412BB2">
        <w:rPr>
          <w:szCs w:val="28"/>
        </w:rPr>
        <w:t>ников</w:t>
      </w:r>
      <w:proofErr w:type="spellEnd"/>
      <w:r w:rsidRPr="00412BB2">
        <w:rPr>
          <w:szCs w:val="28"/>
        </w:rPr>
        <w:t xml:space="preserve"> учреждения, принимающих участие в предоставлении питания, а также непосредственных потребителей муниципальной услуги;</w:t>
      </w:r>
    </w:p>
    <w:p w:rsidR="00F104BE" w:rsidRPr="00593D0C" w:rsidRDefault="00F104BE" w:rsidP="00F104BE">
      <w:pPr>
        <w:pStyle w:val="a3"/>
        <w:ind w:firstLine="709"/>
        <w:rPr>
          <w:color w:val="auto"/>
        </w:rPr>
      </w:pPr>
      <w:r w:rsidRPr="00593D0C">
        <w:rPr>
          <w:color w:val="auto"/>
        </w:rPr>
        <w:t xml:space="preserve">организовать информационное обеспечение процесса оказания </w:t>
      </w:r>
      <w:proofErr w:type="spellStart"/>
      <w:r w:rsidRPr="00593D0C">
        <w:rPr>
          <w:color w:val="auto"/>
        </w:rPr>
        <w:t>муниц</w:t>
      </w:r>
      <w:proofErr w:type="gramStart"/>
      <w:r w:rsidRPr="00593D0C">
        <w:rPr>
          <w:color w:val="auto"/>
        </w:rPr>
        <w:t>и</w:t>
      </w:r>
      <w:proofErr w:type="spellEnd"/>
      <w:r>
        <w:rPr>
          <w:color w:val="auto"/>
        </w:rPr>
        <w:t>-</w:t>
      </w:r>
      <w:proofErr w:type="gramEnd"/>
      <w:r>
        <w:rPr>
          <w:color w:val="auto"/>
        </w:rPr>
        <w:br/>
      </w:r>
      <w:proofErr w:type="spellStart"/>
      <w:r w:rsidRPr="00593D0C">
        <w:rPr>
          <w:color w:val="auto"/>
        </w:rPr>
        <w:t>пальной</w:t>
      </w:r>
      <w:proofErr w:type="spellEnd"/>
      <w:r w:rsidRPr="00593D0C">
        <w:rPr>
          <w:color w:val="auto"/>
        </w:rPr>
        <w:t xml:space="preserve"> услуги в соответствии с требованиями настоящего Стандарта;</w:t>
      </w:r>
    </w:p>
    <w:p w:rsidR="00F104BE" w:rsidRPr="00593D0C" w:rsidRDefault="00F104BE" w:rsidP="00F104BE">
      <w:pPr>
        <w:pStyle w:val="a3"/>
        <w:rPr>
          <w:b/>
          <w:color w:val="auto"/>
        </w:rPr>
      </w:pPr>
      <w:r w:rsidRPr="00593D0C">
        <w:rPr>
          <w:color w:val="auto"/>
        </w:rPr>
        <w:t xml:space="preserve">организовать внутренний </w:t>
      </w:r>
      <w:proofErr w:type="gramStart"/>
      <w:r w:rsidRPr="00593D0C">
        <w:rPr>
          <w:color w:val="auto"/>
        </w:rPr>
        <w:t>контроль за</w:t>
      </w:r>
      <w:proofErr w:type="gramEnd"/>
      <w:r w:rsidRPr="00593D0C">
        <w:rPr>
          <w:color w:val="auto"/>
        </w:rPr>
        <w:t xml:space="preserve"> соблюдением настоящего Стандарта;</w:t>
      </w:r>
    </w:p>
    <w:p w:rsidR="00F104BE" w:rsidRPr="00593D0C" w:rsidRDefault="00F104BE" w:rsidP="00F104BE">
      <w:pPr>
        <w:pStyle w:val="a3"/>
        <w:rPr>
          <w:color w:val="auto"/>
        </w:rPr>
      </w:pPr>
      <w:r w:rsidRPr="00593D0C">
        <w:rPr>
          <w:color w:val="auto"/>
        </w:rPr>
        <w:t xml:space="preserve"> обеспечить выработку предложений по совершенствованию процедуры оказания муниципальной услуги и настоящего Стандарта.</w:t>
      </w:r>
    </w:p>
    <w:p w:rsidR="00F104BE" w:rsidRPr="00593D0C" w:rsidRDefault="00F104BE" w:rsidP="00F104BE">
      <w:pPr>
        <w:ind w:firstLine="708"/>
        <w:jc w:val="both"/>
        <w:rPr>
          <w:szCs w:val="28"/>
        </w:rPr>
      </w:pPr>
      <w:r w:rsidRPr="00593D0C">
        <w:rPr>
          <w:szCs w:val="28"/>
        </w:rPr>
        <w:t>2.4. Основания для досрочного прекращения либо приостановления оказания муниципальной услуги</w:t>
      </w:r>
    </w:p>
    <w:p w:rsidR="00F104BE" w:rsidRPr="00593D0C" w:rsidRDefault="00F104BE" w:rsidP="00F104BE">
      <w:pPr>
        <w:pStyle w:val="a3"/>
        <w:ind w:firstLine="709"/>
        <w:rPr>
          <w:color w:val="auto"/>
        </w:rPr>
      </w:pPr>
      <w:r w:rsidRPr="00593D0C">
        <w:rPr>
          <w:color w:val="auto"/>
        </w:rPr>
        <w:t>Приостановление оказания муниципальной услуги в учреждении носит заявительный характер. Оказание муниципальной услуги приостанавливается в следующих случаях:</w:t>
      </w:r>
    </w:p>
    <w:p w:rsidR="00F104BE" w:rsidRPr="00593D0C" w:rsidRDefault="00F104BE" w:rsidP="00F104BE">
      <w:pPr>
        <w:pStyle w:val="a3"/>
        <w:rPr>
          <w:color w:val="auto"/>
        </w:rPr>
      </w:pPr>
      <w:r w:rsidRPr="00593D0C">
        <w:rPr>
          <w:color w:val="auto"/>
        </w:rPr>
        <w:t>по личному желанию потребителя муниципальной услуги;</w:t>
      </w:r>
    </w:p>
    <w:p w:rsidR="00F104BE" w:rsidRDefault="00F104BE" w:rsidP="00F104BE">
      <w:pPr>
        <w:pStyle w:val="a3"/>
        <w:rPr>
          <w:color w:val="auto"/>
        </w:rPr>
      </w:pPr>
      <w:r w:rsidRPr="00593D0C">
        <w:rPr>
          <w:color w:val="auto"/>
        </w:rPr>
        <w:t xml:space="preserve">окончание периода действия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на обеспечение </w:t>
      </w:r>
      <w:r w:rsidRPr="00412BB2">
        <w:rPr>
          <w:color w:val="auto"/>
        </w:rPr>
        <w:t>одноразовым</w:t>
      </w:r>
      <w:r>
        <w:rPr>
          <w:color w:val="auto"/>
        </w:rPr>
        <w:t xml:space="preserve"> </w:t>
      </w:r>
      <w:r w:rsidRPr="00593D0C">
        <w:rPr>
          <w:color w:val="auto"/>
        </w:rPr>
        <w:t xml:space="preserve">горячим питанием. </w:t>
      </w:r>
    </w:p>
    <w:p w:rsidR="00F104BE" w:rsidRDefault="00F104BE" w:rsidP="00F104BE">
      <w:pPr>
        <w:jc w:val="center"/>
        <w:rPr>
          <w:szCs w:val="28"/>
        </w:rPr>
      </w:pPr>
      <w:r>
        <w:br w:type="page"/>
      </w:r>
    </w:p>
    <w:p w:rsidR="00F104BE" w:rsidRDefault="00F104BE" w:rsidP="00F104BE">
      <w:pPr>
        <w:pStyle w:val="a3"/>
        <w:jc w:val="center"/>
        <w:rPr>
          <w:color w:val="auto"/>
        </w:rPr>
      </w:pPr>
      <w:r>
        <w:rPr>
          <w:color w:val="auto"/>
        </w:rPr>
        <w:lastRenderedPageBreak/>
        <w:t>6</w:t>
      </w:r>
    </w:p>
    <w:p w:rsidR="00F104BE" w:rsidRPr="00593D0C" w:rsidRDefault="00F104BE" w:rsidP="00F104BE">
      <w:pPr>
        <w:pStyle w:val="a3"/>
        <w:jc w:val="center"/>
        <w:rPr>
          <w:color w:val="auto"/>
        </w:rPr>
      </w:pPr>
    </w:p>
    <w:p w:rsidR="00F104BE" w:rsidRPr="00593D0C" w:rsidRDefault="00F104BE" w:rsidP="00F104BE">
      <w:pPr>
        <w:pStyle w:val="a3"/>
        <w:rPr>
          <w:color w:val="auto"/>
        </w:rPr>
      </w:pPr>
      <w:r w:rsidRPr="00593D0C">
        <w:rPr>
          <w:color w:val="auto"/>
        </w:rPr>
        <w:t>Основания для досрочного прекращения оказания муниципальной услуги:</w:t>
      </w:r>
    </w:p>
    <w:p w:rsidR="00F104BE" w:rsidRPr="00474D87" w:rsidRDefault="00F104BE" w:rsidP="00F104BE">
      <w:pPr>
        <w:pStyle w:val="a3"/>
        <w:spacing w:line="304" w:lineRule="exact"/>
        <w:rPr>
          <w:color w:val="auto"/>
        </w:rPr>
      </w:pPr>
      <w:r>
        <w:t>исключение муниципальной услуги из общероссийского базового (отраслевого) перечня (классификатора) государственных и муниципальных услуг (работ), оказываемых физическим лицам, регионального перечня (классификатора) муниципальных услуг и работ, оказываемых и выполняемых муниципальными учреждениями муниципального образования "Город Архангельск", находящимися в ведении департамента образования Администрации муниципального образования "Город Архангельск"</w:t>
      </w:r>
      <w:r w:rsidRPr="00474D87">
        <w:rPr>
          <w:color w:val="auto"/>
        </w:rPr>
        <w:t>;</w:t>
      </w:r>
    </w:p>
    <w:p w:rsidR="00F104BE" w:rsidRPr="00593D0C" w:rsidRDefault="00F104BE" w:rsidP="00F104BE">
      <w:pPr>
        <w:pStyle w:val="a3"/>
        <w:rPr>
          <w:color w:val="auto"/>
        </w:rPr>
      </w:pPr>
      <w:r w:rsidRPr="00593D0C">
        <w:rPr>
          <w:color w:val="auto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F104BE" w:rsidRPr="00593D0C" w:rsidRDefault="00F104BE" w:rsidP="00F104BE">
      <w:pPr>
        <w:pStyle w:val="a3"/>
        <w:rPr>
          <w:color w:val="auto"/>
        </w:rPr>
      </w:pPr>
      <w:r w:rsidRPr="00593D0C">
        <w:rPr>
          <w:color w:val="auto"/>
        </w:rPr>
        <w:t>реорганизация или ликвидация учреждения, осуществляющего оказание муниципальной услуги.</w:t>
      </w:r>
    </w:p>
    <w:p w:rsidR="00F104BE" w:rsidRPr="00593D0C" w:rsidRDefault="00F104BE" w:rsidP="00F104BE">
      <w:pPr>
        <w:ind w:firstLine="709"/>
        <w:jc w:val="both"/>
        <w:rPr>
          <w:szCs w:val="28"/>
        </w:rPr>
      </w:pPr>
      <w:r w:rsidRPr="00593D0C">
        <w:rPr>
          <w:szCs w:val="28"/>
        </w:rPr>
        <w:t>2.5. Результат оказания муниципальной услуги</w:t>
      </w:r>
    </w:p>
    <w:p w:rsidR="00F104BE" w:rsidRDefault="00F104BE" w:rsidP="00F104BE">
      <w:pPr>
        <w:ind w:firstLine="720"/>
        <w:jc w:val="both"/>
        <w:rPr>
          <w:szCs w:val="28"/>
        </w:rPr>
      </w:pPr>
      <w:proofErr w:type="gramStart"/>
      <w:r w:rsidRPr="00611BD6">
        <w:rPr>
          <w:bCs/>
          <w:szCs w:val="28"/>
        </w:rPr>
        <w:t>Обеспечение одноразовым горячим питанием в период учебных</w:t>
      </w:r>
      <w:r w:rsidRPr="00C307EB">
        <w:rPr>
          <w:bCs/>
          <w:szCs w:val="28"/>
        </w:rPr>
        <w:t xml:space="preserve"> занятий не более пяти раз в учебную неделю по факту присутствия обучающихся на занятиях, непосредственно проводимых в помещениях школы, в первом полугодии учебного года в период с 01 сентября по 31 декабря и  во втором полугодии учебного  года в период с 01 января по 31 мая на период предоставления муниципальной услуги</w:t>
      </w:r>
      <w:r w:rsidRPr="00C307EB">
        <w:rPr>
          <w:szCs w:val="28"/>
        </w:rPr>
        <w:t>.</w:t>
      </w:r>
      <w:proofErr w:type="gramEnd"/>
    </w:p>
    <w:p w:rsidR="00F104BE" w:rsidRPr="00593D0C" w:rsidRDefault="00F104BE" w:rsidP="00F104BE">
      <w:pPr>
        <w:ind w:firstLine="720"/>
        <w:jc w:val="both"/>
        <w:rPr>
          <w:szCs w:val="28"/>
        </w:rPr>
      </w:pPr>
      <w:r w:rsidRPr="00593D0C">
        <w:rPr>
          <w:szCs w:val="28"/>
        </w:rPr>
        <w:t>2.6. Показатели, характеризующие качество муниципальной услуги</w:t>
      </w:r>
    </w:p>
    <w:tbl>
      <w:tblPr>
        <w:tblW w:w="97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2269"/>
        <w:gridCol w:w="3765"/>
      </w:tblGrid>
      <w:tr w:rsidR="00F104BE" w:rsidRPr="00593D0C" w:rsidTr="00320CD9">
        <w:trPr>
          <w:trHeight w:val="84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Единица измерения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Формула расчета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sz w:val="20"/>
              </w:rPr>
            </w:pPr>
            <w:r w:rsidRPr="00CC7373">
              <w:rPr>
                <w:sz w:val="20"/>
              </w:rPr>
              <w:t xml:space="preserve">Источник информации о значении показателя </w:t>
            </w:r>
          </w:p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(исходные данные для ее расчета)</w:t>
            </w:r>
          </w:p>
        </w:tc>
      </w:tr>
      <w:tr w:rsidR="00F104BE" w:rsidRPr="00593D0C" w:rsidTr="00320CD9">
        <w:trPr>
          <w:trHeight w:val="84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CC7373">
              <w:rPr>
                <w:color w:val="000000"/>
                <w:sz w:val="20"/>
              </w:rPr>
              <w:t xml:space="preserve">Обеспеченность </w:t>
            </w:r>
            <w:proofErr w:type="gramStart"/>
            <w:r w:rsidRPr="00CC7373">
              <w:rPr>
                <w:color w:val="000000"/>
                <w:sz w:val="20"/>
              </w:rPr>
              <w:t>обучающихся</w:t>
            </w:r>
            <w:proofErr w:type="gramEnd"/>
            <w:r w:rsidRPr="00CC7373">
              <w:rPr>
                <w:color w:val="000000"/>
                <w:sz w:val="20"/>
              </w:rPr>
              <w:t xml:space="preserve"> одноразовым горячим питанием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C7373">
              <w:rPr>
                <w:color w:val="000000"/>
                <w:sz w:val="20"/>
              </w:rPr>
              <w:t>Процент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jc w:val="center"/>
              <w:rPr>
                <w:color w:val="000000"/>
                <w:sz w:val="20"/>
              </w:rPr>
            </w:pPr>
            <w:r w:rsidRPr="00CC7373">
              <w:rPr>
                <w:color w:val="000000"/>
                <w:sz w:val="20"/>
              </w:rPr>
              <w:t>(</w:t>
            </w:r>
            <w:proofErr w:type="spellStart"/>
            <w:r w:rsidRPr="00CC7373">
              <w:rPr>
                <w:color w:val="000000"/>
                <w:sz w:val="20"/>
              </w:rPr>
              <w:t>Одо</w:t>
            </w:r>
            <w:proofErr w:type="spellEnd"/>
            <w:r w:rsidRPr="00CC7373">
              <w:rPr>
                <w:color w:val="000000"/>
                <w:sz w:val="20"/>
              </w:rPr>
              <w:t>/Овх100)*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CC7373">
              <w:rPr>
                <w:color w:val="000000"/>
                <w:sz w:val="20"/>
              </w:rPr>
              <w:t xml:space="preserve">Списки обучающихся на обеспечение </w:t>
            </w:r>
            <w:r w:rsidRPr="00CC7373">
              <w:rPr>
                <w:sz w:val="20"/>
              </w:rPr>
              <w:t>одноразовым горячим питанием отделов</w:t>
            </w:r>
            <w:r w:rsidRPr="00CC7373">
              <w:rPr>
                <w:color w:val="000000"/>
                <w:sz w:val="20"/>
              </w:rPr>
              <w:t xml:space="preserve"> по территориальным округам управления по вопросам семьи, опеки и попечительства Администрации муниципального образования "Город Архангельск"; табеля учета обучающихся по фактическому их присутствию в </w:t>
            </w:r>
            <w:r w:rsidRPr="00CC7373">
              <w:rPr>
                <w:sz w:val="20"/>
              </w:rPr>
              <w:t>учреждении</w:t>
            </w:r>
          </w:p>
        </w:tc>
      </w:tr>
    </w:tbl>
    <w:p w:rsidR="00F104BE" w:rsidRPr="00593D0C" w:rsidRDefault="00F104BE" w:rsidP="00F104BE">
      <w:pPr>
        <w:pStyle w:val="a3"/>
        <w:ind w:firstLine="360"/>
        <w:rPr>
          <w:sz w:val="20"/>
          <w:szCs w:val="20"/>
        </w:rPr>
      </w:pPr>
    </w:p>
    <w:p w:rsidR="00F104BE" w:rsidRPr="00593D0C" w:rsidRDefault="00F104BE" w:rsidP="00F104BE">
      <w:pPr>
        <w:pStyle w:val="a3"/>
        <w:ind w:firstLine="360"/>
        <w:rPr>
          <w:sz w:val="20"/>
          <w:szCs w:val="20"/>
        </w:rPr>
      </w:pPr>
      <w:r w:rsidRPr="00593D0C">
        <w:rPr>
          <w:sz w:val="20"/>
          <w:szCs w:val="20"/>
        </w:rPr>
        <w:t xml:space="preserve">* </w:t>
      </w:r>
      <w:proofErr w:type="spellStart"/>
      <w:r w:rsidRPr="00593D0C">
        <w:rPr>
          <w:sz w:val="20"/>
          <w:szCs w:val="20"/>
        </w:rPr>
        <w:t>Одо</w:t>
      </w:r>
      <w:proofErr w:type="spellEnd"/>
      <w:r>
        <w:rPr>
          <w:sz w:val="20"/>
          <w:szCs w:val="20"/>
        </w:rPr>
        <w:t xml:space="preserve"> – </w:t>
      </w:r>
      <w:r w:rsidRPr="00593D0C">
        <w:rPr>
          <w:sz w:val="20"/>
          <w:szCs w:val="20"/>
        </w:rPr>
        <w:t xml:space="preserve">количество </w:t>
      </w:r>
      <w:proofErr w:type="gramStart"/>
      <w:r w:rsidRPr="00593D0C">
        <w:rPr>
          <w:sz w:val="20"/>
          <w:szCs w:val="20"/>
        </w:rPr>
        <w:t>обучающихся</w:t>
      </w:r>
      <w:proofErr w:type="gramEnd"/>
      <w:r w:rsidRPr="00593D0C">
        <w:rPr>
          <w:sz w:val="20"/>
          <w:szCs w:val="20"/>
        </w:rPr>
        <w:t xml:space="preserve"> по спискам отдела;</w:t>
      </w:r>
    </w:p>
    <w:p w:rsidR="00F104BE" w:rsidRPr="00593D0C" w:rsidRDefault="00F104BE" w:rsidP="00F104BE">
      <w:pPr>
        <w:ind w:firstLine="360"/>
        <w:jc w:val="both"/>
        <w:rPr>
          <w:color w:val="FF0000"/>
          <w:sz w:val="20"/>
        </w:rPr>
      </w:pPr>
      <w:r w:rsidRPr="00593D0C">
        <w:rPr>
          <w:color w:val="000000"/>
          <w:sz w:val="20"/>
        </w:rPr>
        <w:t xml:space="preserve">   </w:t>
      </w:r>
      <w:proofErr w:type="spellStart"/>
      <w:r w:rsidRPr="00593D0C">
        <w:rPr>
          <w:color w:val="000000"/>
          <w:sz w:val="20"/>
        </w:rPr>
        <w:t>Ов</w:t>
      </w:r>
      <w:proofErr w:type="spellEnd"/>
      <w:r>
        <w:rPr>
          <w:color w:val="000000"/>
          <w:sz w:val="20"/>
        </w:rPr>
        <w:t xml:space="preserve"> – </w:t>
      </w:r>
      <w:r w:rsidRPr="00593D0C">
        <w:rPr>
          <w:color w:val="000000"/>
          <w:sz w:val="20"/>
        </w:rPr>
        <w:t xml:space="preserve">фактическое количество </w:t>
      </w:r>
      <w:proofErr w:type="gramStart"/>
      <w:r w:rsidRPr="00593D0C">
        <w:rPr>
          <w:color w:val="000000"/>
          <w:sz w:val="20"/>
        </w:rPr>
        <w:t>обучающихся</w:t>
      </w:r>
      <w:proofErr w:type="gramEnd"/>
      <w:r w:rsidRPr="00593D0C">
        <w:rPr>
          <w:color w:val="000000"/>
          <w:sz w:val="20"/>
        </w:rPr>
        <w:t>, получивших одноразовое горячее питание.</w:t>
      </w:r>
    </w:p>
    <w:p w:rsidR="00F104BE" w:rsidRDefault="00F104BE" w:rsidP="00F104BE">
      <w:pPr>
        <w:ind w:firstLine="540"/>
        <w:jc w:val="both"/>
        <w:rPr>
          <w:szCs w:val="28"/>
        </w:rPr>
      </w:pPr>
    </w:p>
    <w:p w:rsidR="00F104BE" w:rsidRPr="00593D0C" w:rsidRDefault="00F104BE" w:rsidP="00F104BE">
      <w:pPr>
        <w:ind w:firstLine="540"/>
        <w:jc w:val="both"/>
        <w:rPr>
          <w:szCs w:val="28"/>
        </w:rPr>
      </w:pPr>
      <w:r w:rsidRPr="00593D0C">
        <w:rPr>
          <w:szCs w:val="28"/>
        </w:rPr>
        <w:t xml:space="preserve">2.7. Порядок информирования потенциальных потребителей муниципальной услуги </w:t>
      </w:r>
    </w:p>
    <w:tbl>
      <w:tblPr>
        <w:tblW w:w="9775" w:type="dxa"/>
        <w:tblInd w:w="16" w:type="dxa"/>
        <w:tblLayout w:type="fixed"/>
        <w:tblLook w:val="00A0" w:firstRow="1" w:lastRow="0" w:firstColumn="1" w:lastColumn="0" w:noHBand="0" w:noVBand="0"/>
      </w:tblPr>
      <w:tblGrid>
        <w:gridCol w:w="2698"/>
        <w:gridCol w:w="4814"/>
        <w:gridCol w:w="2263"/>
      </w:tblGrid>
      <w:tr w:rsidR="00F104BE" w:rsidRPr="00593D0C" w:rsidTr="00320CD9">
        <w:trPr>
          <w:trHeight w:val="362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>Способ информирования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>Состав размещаемой информации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>Частота обновления информации</w:t>
            </w:r>
          </w:p>
        </w:tc>
      </w:tr>
      <w:tr w:rsidR="00F104BE" w:rsidRPr="00593D0C" w:rsidTr="00320CD9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CC7373">
              <w:rPr>
                <w:sz w:val="20"/>
              </w:rPr>
              <w:t xml:space="preserve">1. Размещение информации </w:t>
            </w:r>
          </w:p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CC7373">
              <w:rPr>
                <w:sz w:val="20"/>
              </w:rPr>
              <w:t xml:space="preserve">на информационных стендах (на уголках потребителей муниципальной услуги) </w:t>
            </w:r>
          </w:p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>в учреждении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ind w:left="178" w:right="147"/>
              <w:jc w:val="both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</w:t>
            </w:r>
            <w:r w:rsidRPr="00CC7373">
              <w:rPr>
                <w:sz w:val="20"/>
              </w:rPr>
              <w:br/>
              <w:t xml:space="preserve">с Законом Российской Федерации от 07.02.1992 </w:t>
            </w:r>
            <w:r w:rsidRPr="00CC7373">
              <w:rPr>
                <w:sz w:val="20"/>
              </w:rPr>
              <w:br/>
              <w:t>№ 2300-1 "О защите прав потребителей"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>По мере необходимости</w:t>
            </w:r>
          </w:p>
        </w:tc>
      </w:tr>
      <w:tr w:rsidR="00F104BE" w:rsidRPr="00593D0C" w:rsidTr="00320CD9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 xml:space="preserve">2. Размещение информации на официальном сайте учреждения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pStyle w:val="Style15"/>
              <w:widowControl/>
              <w:tabs>
                <w:tab w:val="left" w:pos="1075"/>
              </w:tabs>
              <w:spacing w:line="240" w:lineRule="auto"/>
              <w:ind w:left="178" w:right="147"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Стандарт, информация  в соответствии с </w:t>
            </w:r>
            <w:r w:rsidRPr="00CC7373">
              <w:rPr>
                <w:bCs/>
                <w:sz w:val="20"/>
                <w:szCs w:val="20"/>
              </w:rPr>
              <w:t xml:space="preserve">п. 2 ст. 29 </w:t>
            </w:r>
            <w:r w:rsidRPr="00CC7373">
              <w:rPr>
                <w:sz w:val="20"/>
                <w:szCs w:val="20"/>
              </w:rPr>
              <w:lastRenderedPageBreak/>
              <w:t>Федерального закона от 29.12.2012 № 273-ФЗ "Об образовании в Российской Федерации" и иная информация в соответствии с Законом Российской Федерации от 07.02.1992 № 2300-1 "О защите прав потребителей"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lastRenderedPageBreak/>
              <w:t>По мере необходимости</w:t>
            </w:r>
          </w:p>
        </w:tc>
      </w:tr>
    </w:tbl>
    <w:p w:rsidR="00F104BE" w:rsidRDefault="00F104BE" w:rsidP="00F104BE"/>
    <w:tbl>
      <w:tblPr>
        <w:tblW w:w="9775" w:type="dxa"/>
        <w:tblInd w:w="16" w:type="dxa"/>
        <w:tblLayout w:type="fixed"/>
        <w:tblLook w:val="00A0" w:firstRow="1" w:lastRow="0" w:firstColumn="1" w:lastColumn="0" w:noHBand="0" w:noVBand="0"/>
      </w:tblPr>
      <w:tblGrid>
        <w:gridCol w:w="2698"/>
        <w:gridCol w:w="4814"/>
        <w:gridCol w:w="2263"/>
      </w:tblGrid>
      <w:tr w:rsidR="00F104BE" w:rsidRPr="00593D0C" w:rsidTr="00320CD9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CC7373">
              <w:rPr>
                <w:sz w:val="20"/>
              </w:rPr>
              <w:t xml:space="preserve">3.Размещение информации на </w:t>
            </w:r>
            <w:proofErr w:type="gramStart"/>
            <w:r w:rsidRPr="00CC7373">
              <w:rPr>
                <w:sz w:val="20"/>
              </w:rPr>
              <w:t>официальном</w:t>
            </w:r>
            <w:proofErr w:type="gramEnd"/>
            <w:r w:rsidRPr="00CC7373">
              <w:rPr>
                <w:sz w:val="20"/>
              </w:rPr>
              <w:t xml:space="preserve"> информационном Интернет-портале муниципального образования "Город Архангельск"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Наименование и местонахождение учреждения,     </w:t>
            </w:r>
          </w:p>
          <w:p w:rsidR="00F104BE" w:rsidRPr="00CC7373" w:rsidRDefault="00F104BE" w:rsidP="00320C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информация о его деятельности, объемах  </w:t>
            </w:r>
          </w:p>
          <w:p w:rsidR="00F104BE" w:rsidRPr="00CC7373" w:rsidRDefault="00F104BE" w:rsidP="00320C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оказываемой муниципальной услуги, </w:t>
            </w:r>
            <w:proofErr w:type="gramStart"/>
            <w:r w:rsidRPr="00CC7373">
              <w:rPr>
                <w:sz w:val="20"/>
                <w:szCs w:val="20"/>
              </w:rPr>
              <w:t>настоящий</w:t>
            </w:r>
            <w:proofErr w:type="gramEnd"/>
            <w:r w:rsidRPr="00CC7373">
              <w:rPr>
                <w:sz w:val="20"/>
                <w:szCs w:val="20"/>
              </w:rPr>
              <w:t xml:space="preserve">    </w:t>
            </w:r>
          </w:p>
          <w:p w:rsidR="00F104BE" w:rsidRPr="00CC7373" w:rsidRDefault="00F104BE" w:rsidP="00320C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Стандарт и иная информация в соответствии </w:t>
            </w:r>
            <w:proofErr w:type="gramStart"/>
            <w:r w:rsidRPr="00CC7373">
              <w:rPr>
                <w:sz w:val="20"/>
                <w:szCs w:val="20"/>
              </w:rPr>
              <w:t>с</w:t>
            </w:r>
            <w:proofErr w:type="gramEnd"/>
            <w:r w:rsidRPr="00CC7373">
              <w:rPr>
                <w:sz w:val="20"/>
                <w:szCs w:val="20"/>
              </w:rPr>
              <w:t xml:space="preserve">  </w:t>
            </w:r>
          </w:p>
          <w:p w:rsidR="00F104BE" w:rsidRPr="00CC7373" w:rsidRDefault="00F104BE" w:rsidP="00320C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Законом Российской  Федерации от 07.02.1992 </w:t>
            </w:r>
          </w:p>
          <w:p w:rsidR="00F104BE" w:rsidRPr="00CC7373" w:rsidRDefault="00F104BE" w:rsidP="00320C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№ 2300-1 "О защите прав   потребителей"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По мере необходимости</w:t>
            </w:r>
          </w:p>
        </w:tc>
      </w:tr>
      <w:tr w:rsidR="00F104BE" w:rsidRPr="00593D0C" w:rsidTr="00320CD9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CC7373">
              <w:rPr>
                <w:sz w:val="20"/>
              </w:rPr>
              <w:t xml:space="preserve">4.Размещение информации на Официальном сайте Российской Федерации </w:t>
            </w:r>
          </w:p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CC7373">
              <w:rPr>
                <w:sz w:val="20"/>
              </w:rPr>
              <w:t xml:space="preserve">для размещения информации о государственных (муниципальных) учреждениях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В соответствии с требованиями Федерального закона   </w:t>
            </w:r>
          </w:p>
          <w:p w:rsidR="00F104BE" w:rsidRPr="00CC7373" w:rsidRDefault="00F104BE" w:rsidP="00320C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от 12.01.1996 № 7-ФЗ "О некоммерческих   </w:t>
            </w:r>
          </w:p>
          <w:p w:rsidR="00F104BE" w:rsidRPr="00CC7373" w:rsidRDefault="00F104BE" w:rsidP="00320C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</w:t>
            </w:r>
            <w:proofErr w:type="gramStart"/>
            <w:r w:rsidRPr="00CC7373">
              <w:rPr>
                <w:sz w:val="20"/>
                <w:szCs w:val="20"/>
              </w:rPr>
              <w:t>организациях</w:t>
            </w:r>
            <w:proofErr w:type="gramEnd"/>
            <w:r w:rsidRPr="00CC7373">
              <w:rPr>
                <w:sz w:val="20"/>
                <w:szCs w:val="20"/>
              </w:rPr>
              <w:t>"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Не позднее пяти рабочих дней, следующих за днем  принятия документов или внесения изменений в документы</w:t>
            </w:r>
          </w:p>
        </w:tc>
      </w:tr>
    </w:tbl>
    <w:p w:rsidR="00F104BE" w:rsidRPr="00593D0C" w:rsidRDefault="00F104BE" w:rsidP="00F104BE">
      <w:pPr>
        <w:ind w:firstLine="708"/>
        <w:jc w:val="both"/>
        <w:rPr>
          <w:szCs w:val="28"/>
        </w:rPr>
      </w:pPr>
      <w:r w:rsidRPr="00593D0C">
        <w:rPr>
          <w:szCs w:val="28"/>
        </w:rPr>
        <w:t>2.8. Порядок и сроки подачи, регистрации и рассмотрения жалоб (претензий) на несоответствующее оказание муниципальной услуги, на несоблюдение стандарта соответствующей муниципальной услуги</w:t>
      </w:r>
    </w:p>
    <w:p w:rsidR="00F104BE" w:rsidRPr="00593D0C" w:rsidRDefault="00F104BE" w:rsidP="00F104BE">
      <w:pPr>
        <w:pStyle w:val="a3"/>
        <w:ind w:firstLine="708"/>
        <w:rPr>
          <w:color w:val="auto"/>
        </w:rPr>
      </w:pPr>
      <w:r w:rsidRPr="00593D0C">
        <w:rPr>
          <w:color w:val="auto"/>
        </w:rPr>
        <w:t xml:space="preserve">Порядок обжалования действия (бездействия) должностного лица, </w:t>
      </w:r>
      <w:r w:rsidRPr="00593D0C">
        <w:rPr>
          <w:color w:val="auto"/>
        </w:rPr>
        <w:br/>
        <w:t>а также принимаемого им решения при оказании муниципальной услуги определяется в соответствии с Федеральным законом от 02.05.2006 № 59-ФЗ  "О порядке рассмотрения обращений граждан Российской Федерации".</w:t>
      </w:r>
    </w:p>
    <w:p w:rsidR="00F104BE" w:rsidRPr="00593D0C" w:rsidRDefault="00F104BE" w:rsidP="00F104BE">
      <w:pPr>
        <w:pStyle w:val="a3"/>
        <w:ind w:firstLine="708"/>
        <w:rPr>
          <w:bCs/>
          <w:color w:val="auto"/>
        </w:rPr>
      </w:pPr>
      <w:r w:rsidRPr="00593D0C">
        <w:rPr>
          <w:color w:val="auto"/>
        </w:rPr>
        <w:t xml:space="preserve">2.9. Порядок </w:t>
      </w:r>
      <w:proofErr w:type="gramStart"/>
      <w:r w:rsidRPr="00593D0C">
        <w:rPr>
          <w:color w:val="auto"/>
        </w:rPr>
        <w:t>контроля  за</w:t>
      </w:r>
      <w:proofErr w:type="gramEnd"/>
      <w:r w:rsidRPr="00593D0C">
        <w:rPr>
          <w:color w:val="auto"/>
        </w:rPr>
        <w:t xml:space="preserve"> оказанием муниципальной услуги</w:t>
      </w:r>
      <w:r w:rsidRPr="00593D0C">
        <w:rPr>
          <w:bCs/>
          <w:color w:val="auto"/>
        </w:rPr>
        <w:t xml:space="preserve"> </w:t>
      </w:r>
    </w:p>
    <w:p w:rsidR="00F104BE" w:rsidRPr="00593D0C" w:rsidRDefault="00F104BE" w:rsidP="00F104BE">
      <w:pPr>
        <w:pStyle w:val="a3"/>
        <w:ind w:firstLine="708"/>
        <w:rPr>
          <w:bCs/>
          <w:color w:val="auto"/>
        </w:rPr>
      </w:pPr>
      <w:r w:rsidRPr="00593D0C">
        <w:rPr>
          <w:bCs/>
          <w:color w:val="auto"/>
        </w:rPr>
        <w:t xml:space="preserve"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</w:t>
      </w:r>
      <w:proofErr w:type="gramStart"/>
      <w:r w:rsidRPr="00593D0C">
        <w:rPr>
          <w:bCs/>
          <w:color w:val="auto"/>
        </w:rPr>
        <w:t>Контроль за</w:t>
      </w:r>
      <w:proofErr w:type="gramEnd"/>
      <w:r w:rsidRPr="00593D0C">
        <w:rPr>
          <w:bCs/>
          <w:color w:val="auto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F104BE" w:rsidRPr="00593D0C" w:rsidRDefault="00F104BE" w:rsidP="00F104BE">
      <w:pPr>
        <w:ind w:firstLine="708"/>
        <w:jc w:val="both"/>
        <w:rPr>
          <w:szCs w:val="28"/>
        </w:rPr>
      </w:pPr>
      <w:r w:rsidRPr="00593D0C">
        <w:rPr>
          <w:szCs w:val="28"/>
        </w:rPr>
        <w:t>2.9.1. Внутренний контроль</w:t>
      </w:r>
    </w:p>
    <w:p w:rsidR="00F104BE" w:rsidRPr="00593D0C" w:rsidRDefault="00F104BE" w:rsidP="00F104BE">
      <w:pPr>
        <w:pStyle w:val="a3"/>
        <w:ind w:firstLine="708"/>
        <w:rPr>
          <w:color w:val="auto"/>
        </w:rPr>
      </w:pPr>
      <w:r w:rsidRPr="00593D0C">
        <w:rPr>
          <w:color w:val="auto"/>
        </w:rPr>
        <w:t xml:space="preserve">Внутренний контроль подразделяется </w:t>
      </w:r>
      <w:proofErr w:type="gramStart"/>
      <w:r w:rsidRPr="00593D0C">
        <w:rPr>
          <w:color w:val="auto"/>
        </w:rPr>
        <w:t>на</w:t>
      </w:r>
      <w:proofErr w:type="gramEnd"/>
      <w:r w:rsidRPr="00593D0C">
        <w:rPr>
          <w:color w:val="auto"/>
        </w:rPr>
        <w:t>:</w:t>
      </w:r>
    </w:p>
    <w:p w:rsidR="00F104BE" w:rsidRPr="00593D0C" w:rsidRDefault="00F104BE" w:rsidP="00F104BE">
      <w:pPr>
        <w:pStyle w:val="a3"/>
        <w:ind w:firstLine="708"/>
        <w:rPr>
          <w:color w:val="auto"/>
        </w:rPr>
      </w:pPr>
      <w:r w:rsidRPr="00593D0C">
        <w:rPr>
          <w:color w:val="auto"/>
        </w:rPr>
        <w:t>оперативный контроль (по выявленным проблемным фактам и жалобам, касающимся качества оказания муниципальной услуги);</w:t>
      </w:r>
    </w:p>
    <w:p w:rsidR="00F104BE" w:rsidRPr="00593D0C" w:rsidRDefault="00F104BE" w:rsidP="00F104BE">
      <w:pPr>
        <w:pStyle w:val="a3"/>
        <w:ind w:firstLine="708"/>
        <w:rPr>
          <w:color w:val="auto"/>
        </w:rPr>
      </w:pPr>
      <w:r w:rsidRPr="00593D0C">
        <w:rPr>
          <w:color w:val="auto"/>
        </w:rPr>
        <w:t>плановый контроль:</w:t>
      </w:r>
    </w:p>
    <w:p w:rsidR="00F104BE" w:rsidRPr="00593D0C" w:rsidRDefault="00F104BE" w:rsidP="00F104BE">
      <w:pPr>
        <w:pStyle w:val="a3"/>
        <w:ind w:firstLine="708"/>
        <w:rPr>
          <w:color w:val="auto"/>
        </w:rPr>
      </w:pPr>
      <w:r w:rsidRPr="00593D0C">
        <w:rPr>
          <w:color w:val="auto"/>
        </w:rPr>
        <w:t xml:space="preserve">тематический (контроль по определенной теме или направлению деятельности муниципального образовательного учреждения); </w:t>
      </w:r>
    </w:p>
    <w:p w:rsidR="00F104BE" w:rsidRPr="00593D0C" w:rsidRDefault="00F104BE" w:rsidP="00F104BE">
      <w:pPr>
        <w:pStyle w:val="a3"/>
        <w:ind w:firstLine="708"/>
        <w:rPr>
          <w:color w:val="auto"/>
        </w:rPr>
      </w:pPr>
      <w:r w:rsidRPr="00593D0C">
        <w:rPr>
          <w:color w:val="auto"/>
        </w:rPr>
        <w:t xml:space="preserve">комплексный (в том </w:t>
      </w:r>
      <w:proofErr w:type="gramStart"/>
      <w:r w:rsidRPr="00593D0C">
        <w:rPr>
          <w:color w:val="auto"/>
        </w:rPr>
        <w:t>числе</w:t>
      </w:r>
      <w:proofErr w:type="gramEnd"/>
      <w:r w:rsidRPr="00593D0C">
        <w:rPr>
          <w:color w:val="auto"/>
        </w:rPr>
        <w:t xml:space="preserve"> проверка осуществления образовательной деятельности отдельных педагогических работников).</w:t>
      </w:r>
    </w:p>
    <w:p w:rsidR="00F104BE" w:rsidRPr="00593D0C" w:rsidRDefault="00F104BE" w:rsidP="00F104BE">
      <w:pPr>
        <w:pStyle w:val="a3"/>
        <w:ind w:firstLine="708"/>
        <w:rPr>
          <w:color w:val="auto"/>
        </w:rPr>
      </w:pPr>
      <w:r w:rsidRPr="00593D0C">
        <w:rPr>
          <w:color w:val="auto"/>
        </w:rPr>
        <w:t>Выявленные недостатки по оказанию муниципальной услуги анализируются по каждому сотруднику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F104BE" w:rsidRDefault="00F104BE" w:rsidP="00F104BE">
      <w:pPr>
        <w:jc w:val="center"/>
        <w:rPr>
          <w:szCs w:val="28"/>
        </w:rPr>
      </w:pPr>
      <w:r>
        <w:rPr>
          <w:szCs w:val="28"/>
        </w:rPr>
        <w:br w:type="page"/>
      </w:r>
    </w:p>
    <w:p w:rsidR="00F104BE" w:rsidRDefault="00F104BE" w:rsidP="00F104BE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F104BE" w:rsidRDefault="00F104BE" w:rsidP="00F104BE">
      <w:pPr>
        <w:ind w:firstLine="708"/>
        <w:jc w:val="center"/>
        <w:rPr>
          <w:szCs w:val="28"/>
        </w:rPr>
      </w:pPr>
    </w:p>
    <w:p w:rsidR="00F104BE" w:rsidRPr="00593D0C" w:rsidRDefault="00F104BE" w:rsidP="00F104BE">
      <w:pPr>
        <w:ind w:firstLine="708"/>
        <w:jc w:val="both"/>
        <w:rPr>
          <w:szCs w:val="28"/>
        </w:rPr>
      </w:pPr>
      <w:r w:rsidRPr="00593D0C">
        <w:rPr>
          <w:szCs w:val="28"/>
        </w:rPr>
        <w:t>2.9.2. Внешний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3512"/>
        <w:gridCol w:w="3735"/>
      </w:tblGrid>
      <w:tr w:rsidR="00F104BE" w:rsidRPr="00593D0C" w:rsidTr="00320CD9">
        <w:trPr>
          <w:trHeight w:val="486"/>
        </w:trPr>
        <w:tc>
          <w:tcPr>
            <w:tcW w:w="2486" w:type="dxa"/>
            <w:vAlign w:val="center"/>
          </w:tcPr>
          <w:p w:rsidR="00F104BE" w:rsidRPr="00CC7373" w:rsidRDefault="00F104BE" w:rsidP="00320CD9">
            <w:pPr>
              <w:jc w:val="center"/>
              <w:rPr>
                <w:sz w:val="20"/>
              </w:rPr>
            </w:pPr>
            <w:r w:rsidRPr="00CC7373">
              <w:rPr>
                <w:sz w:val="20"/>
              </w:rPr>
              <w:t>Формы контроля</w:t>
            </w:r>
          </w:p>
        </w:tc>
        <w:tc>
          <w:tcPr>
            <w:tcW w:w="3512" w:type="dxa"/>
            <w:vAlign w:val="center"/>
          </w:tcPr>
          <w:p w:rsidR="00F104BE" w:rsidRPr="00CC7373" w:rsidRDefault="00F104BE" w:rsidP="00320CD9">
            <w:pPr>
              <w:jc w:val="center"/>
              <w:rPr>
                <w:sz w:val="20"/>
              </w:rPr>
            </w:pPr>
            <w:r w:rsidRPr="00CC7373">
              <w:rPr>
                <w:sz w:val="20"/>
              </w:rPr>
              <w:t>Периодичность</w:t>
            </w:r>
          </w:p>
        </w:tc>
        <w:tc>
          <w:tcPr>
            <w:tcW w:w="3735" w:type="dxa"/>
            <w:vAlign w:val="center"/>
          </w:tcPr>
          <w:p w:rsidR="00F104BE" w:rsidRPr="00CC7373" w:rsidRDefault="00F104BE" w:rsidP="00320CD9">
            <w:pPr>
              <w:jc w:val="center"/>
              <w:rPr>
                <w:sz w:val="20"/>
              </w:rPr>
            </w:pPr>
            <w:r w:rsidRPr="00CC7373">
              <w:rPr>
                <w:sz w:val="20"/>
              </w:rPr>
              <w:t xml:space="preserve">Органы, осуществляющие контроль </w:t>
            </w:r>
          </w:p>
          <w:p w:rsidR="00F104BE" w:rsidRPr="00CC7373" w:rsidRDefault="00F104BE" w:rsidP="00320CD9">
            <w:pPr>
              <w:jc w:val="center"/>
              <w:rPr>
                <w:sz w:val="20"/>
              </w:rPr>
            </w:pPr>
            <w:r w:rsidRPr="00CC7373">
              <w:rPr>
                <w:sz w:val="20"/>
              </w:rPr>
              <w:t>за оказанием муниципальной услуги</w:t>
            </w:r>
          </w:p>
        </w:tc>
      </w:tr>
      <w:tr w:rsidR="00F104BE" w:rsidRPr="007653D3" w:rsidTr="00320CD9">
        <w:trPr>
          <w:trHeight w:val="742"/>
        </w:trPr>
        <w:tc>
          <w:tcPr>
            <w:tcW w:w="2486" w:type="dxa"/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 xml:space="preserve">Последующий контроль </w:t>
            </w:r>
          </w:p>
        </w:tc>
        <w:tc>
          <w:tcPr>
            <w:tcW w:w="3512" w:type="dxa"/>
          </w:tcPr>
          <w:p w:rsidR="00F104BE" w:rsidRPr="00CC7373" w:rsidRDefault="00F104BE" w:rsidP="00320CD9">
            <w:pPr>
              <w:pStyle w:val="a3"/>
              <w:ind w:firstLine="0"/>
              <w:rPr>
                <w:color w:val="auto"/>
                <w:sz w:val="20"/>
                <w:szCs w:val="20"/>
              </w:rPr>
            </w:pPr>
            <w:r w:rsidRPr="00CC7373">
              <w:rPr>
                <w:color w:val="auto"/>
                <w:sz w:val="20"/>
                <w:szCs w:val="20"/>
              </w:rPr>
              <w:t>На 01.01., 01.04., 01.07., 01.</w:t>
            </w:r>
            <w:r>
              <w:rPr>
                <w:color w:val="auto"/>
                <w:sz w:val="20"/>
                <w:szCs w:val="20"/>
              </w:rPr>
              <w:t>10.</w:t>
            </w:r>
            <w:r w:rsidRPr="00CC7373">
              <w:rPr>
                <w:color w:val="auto"/>
                <w:sz w:val="20"/>
                <w:szCs w:val="20"/>
              </w:rPr>
              <w:t>, 01.12.</w:t>
            </w:r>
          </w:p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Департамент образования</w:t>
            </w:r>
          </w:p>
          <w:p w:rsidR="00F104BE" w:rsidRPr="00CC7373" w:rsidRDefault="00F104BE" w:rsidP="00320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>Администрации муниципального образования "Город Архангельск"</w:t>
            </w:r>
          </w:p>
        </w:tc>
      </w:tr>
    </w:tbl>
    <w:p w:rsidR="00F104BE" w:rsidRPr="00BE0AB3" w:rsidRDefault="00F104BE" w:rsidP="00F104B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104BE" w:rsidRDefault="00F104BE" w:rsidP="00F104BE"/>
    <w:p w:rsidR="00F104BE" w:rsidRDefault="00F104BE" w:rsidP="00F104BE">
      <w:pPr>
        <w:jc w:val="center"/>
      </w:pPr>
      <w:r>
        <w:t>____________</w:t>
      </w:r>
    </w:p>
    <w:p w:rsidR="00F104BE" w:rsidRPr="00593D0C" w:rsidRDefault="00F104BE" w:rsidP="008A62B1">
      <w:pPr>
        <w:ind w:firstLine="720"/>
        <w:jc w:val="both"/>
        <w:rPr>
          <w:szCs w:val="28"/>
        </w:rPr>
      </w:pPr>
    </w:p>
    <w:p w:rsidR="005640A5" w:rsidRPr="00401D8D" w:rsidRDefault="005640A5">
      <w:pPr>
        <w:jc w:val="center"/>
        <w:rPr>
          <w:szCs w:val="28"/>
          <w:highlight w:val="yellow"/>
        </w:rPr>
      </w:pPr>
      <w:r w:rsidRPr="00401D8D">
        <w:rPr>
          <w:highlight w:val="yellow"/>
        </w:rPr>
        <w:br w:type="page"/>
      </w:r>
    </w:p>
    <w:p w:rsidR="008A62B1" w:rsidRPr="00401D8D" w:rsidRDefault="005640A5" w:rsidP="005640A5">
      <w:pPr>
        <w:pStyle w:val="a3"/>
        <w:jc w:val="center"/>
        <w:rPr>
          <w:color w:val="auto"/>
          <w:highlight w:val="yellow"/>
        </w:rPr>
      </w:pPr>
      <w:r w:rsidRPr="00401D8D">
        <w:rPr>
          <w:color w:val="auto"/>
          <w:highlight w:val="yellow"/>
        </w:rPr>
        <w:lastRenderedPageBreak/>
        <w:t>5</w:t>
      </w:r>
    </w:p>
    <w:p w:rsidR="005640A5" w:rsidRPr="00401D8D" w:rsidRDefault="005640A5" w:rsidP="005640A5">
      <w:pPr>
        <w:pStyle w:val="a3"/>
        <w:jc w:val="center"/>
        <w:rPr>
          <w:color w:val="auto"/>
          <w:highlight w:val="yellow"/>
        </w:rPr>
      </w:pPr>
    </w:p>
    <w:sectPr w:rsidR="005640A5" w:rsidRPr="00401D8D" w:rsidSect="005640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FC" w:rsidRDefault="004539FC" w:rsidP="005640A5">
      <w:r>
        <w:separator/>
      </w:r>
    </w:p>
  </w:endnote>
  <w:endnote w:type="continuationSeparator" w:id="0">
    <w:p w:rsidR="004539FC" w:rsidRDefault="004539FC" w:rsidP="0056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FC" w:rsidRDefault="004539FC" w:rsidP="005640A5">
      <w:r>
        <w:separator/>
      </w:r>
    </w:p>
  </w:footnote>
  <w:footnote w:type="continuationSeparator" w:id="0">
    <w:p w:rsidR="004539FC" w:rsidRDefault="004539FC" w:rsidP="0056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EC" w:rsidRDefault="00287CD8" w:rsidP="007E2C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2FEC" w:rsidRDefault="008B47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132624"/>
      <w:docPartObj>
        <w:docPartGallery w:val="Page Numbers (Top of Page)"/>
        <w:docPartUnique/>
      </w:docPartObj>
    </w:sdtPr>
    <w:sdtEndPr/>
    <w:sdtContent>
      <w:p w:rsidR="005640A5" w:rsidRDefault="005640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40A5" w:rsidRDefault="005640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B1"/>
    <w:rsid w:val="000040B6"/>
    <w:rsid w:val="000A5B72"/>
    <w:rsid w:val="000B222C"/>
    <w:rsid w:val="000F0D05"/>
    <w:rsid w:val="000F0DFA"/>
    <w:rsid w:val="000F2C06"/>
    <w:rsid w:val="00287CD8"/>
    <w:rsid w:val="003178B3"/>
    <w:rsid w:val="00321B0F"/>
    <w:rsid w:val="00401D8D"/>
    <w:rsid w:val="00430A26"/>
    <w:rsid w:val="0044477E"/>
    <w:rsid w:val="004539FC"/>
    <w:rsid w:val="00560159"/>
    <w:rsid w:val="005640A5"/>
    <w:rsid w:val="00570BF9"/>
    <w:rsid w:val="00594965"/>
    <w:rsid w:val="005C3E3A"/>
    <w:rsid w:val="00617577"/>
    <w:rsid w:val="00667CCB"/>
    <w:rsid w:val="00692C18"/>
    <w:rsid w:val="006C15B0"/>
    <w:rsid w:val="006D447E"/>
    <w:rsid w:val="006E275E"/>
    <w:rsid w:val="00746CFF"/>
    <w:rsid w:val="00764C2B"/>
    <w:rsid w:val="0077212F"/>
    <w:rsid w:val="00784096"/>
    <w:rsid w:val="00784C4F"/>
    <w:rsid w:val="00785C32"/>
    <w:rsid w:val="00801AB5"/>
    <w:rsid w:val="008305EA"/>
    <w:rsid w:val="00850E74"/>
    <w:rsid w:val="00871005"/>
    <w:rsid w:val="00885C73"/>
    <w:rsid w:val="008A62B1"/>
    <w:rsid w:val="008B4797"/>
    <w:rsid w:val="008E0D4B"/>
    <w:rsid w:val="008E0D87"/>
    <w:rsid w:val="009552EA"/>
    <w:rsid w:val="009621CA"/>
    <w:rsid w:val="009D29CF"/>
    <w:rsid w:val="009E34A9"/>
    <w:rsid w:val="00A67CEE"/>
    <w:rsid w:val="00A72082"/>
    <w:rsid w:val="00B24F60"/>
    <w:rsid w:val="00BB5891"/>
    <w:rsid w:val="00C7335B"/>
    <w:rsid w:val="00C73AB7"/>
    <w:rsid w:val="00CB369A"/>
    <w:rsid w:val="00D16156"/>
    <w:rsid w:val="00D172CD"/>
    <w:rsid w:val="00D85177"/>
    <w:rsid w:val="00DD5A16"/>
    <w:rsid w:val="00E220CA"/>
    <w:rsid w:val="00E34CE0"/>
    <w:rsid w:val="00EB3DEE"/>
    <w:rsid w:val="00EC3E62"/>
    <w:rsid w:val="00F03980"/>
    <w:rsid w:val="00F104BE"/>
    <w:rsid w:val="00F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1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62B1"/>
    <w:pPr>
      <w:ind w:firstLine="720"/>
      <w:jc w:val="both"/>
    </w:pPr>
    <w:rPr>
      <w:color w:val="000000"/>
      <w:szCs w:val="28"/>
    </w:rPr>
  </w:style>
  <w:style w:type="paragraph" w:customStyle="1" w:styleId="ConsPlusNormal">
    <w:name w:val="ConsPlusNormal"/>
    <w:rsid w:val="008A62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2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5">
    <w:name w:val="Style15"/>
    <w:basedOn w:val="a"/>
    <w:rsid w:val="008A62B1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8A62B1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A62B1"/>
    <w:rPr>
      <w:sz w:val="24"/>
      <w:szCs w:val="24"/>
      <w:lang w:eastAsia="ru-RU"/>
    </w:rPr>
  </w:style>
  <w:style w:type="character" w:styleId="a6">
    <w:name w:val="page number"/>
    <w:rsid w:val="008A62B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64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0A5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5C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1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62B1"/>
    <w:pPr>
      <w:ind w:firstLine="720"/>
      <w:jc w:val="both"/>
    </w:pPr>
    <w:rPr>
      <w:color w:val="000000"/>
      <w:szCs w:val="28"/>
    </w:rPr>
  </w:style>
  <w:style w:type="paragraph" w:customStyle="1" w:styleId="ConsPlusNormal">
    <w:name w:val="ConsPlusNormal"/>
    <w:rsid w:val="008A62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2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5">
    <w:name w:val="Style15"/>
    <w:basedOn w:val="a"/>
    <w:rsid w:val="008A62B1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8A62B1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A62B1"/>
    <w:rPr>
      <w:sz w:val="24"/>
      <w:szCs w:val="24"/>
      <w:lang w:eastAsia="ru-RU"/>
    </w:rPr>
  </w:style>
  <w:style w:type="character" w:styleId="a6">
    <w:name w:val="page number"/>
    <w:rsid w:val="008A62B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64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0A5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5C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82B1FEC1BA782BD1377629D4BF34F609277BEEAB280D46D9498FCC19EAE829E41809A54193FR7E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Ивановна Рогозина</cp:lastModifiedBy>
  <cp:revision>14</cp:revision>
  <cp:lastPrinted>2016-12-28T09:12:00Z</cp:lastPrinted>
  <dcterms:created xsi:type="dcterms:W3CDTF">2016-12-28T11:11:00Z</dcterms:created>
  <dcterms:modified xsi:type="dcterms:W3CDTF">2021-05-31T11:25:00Z</dcterms:modified>
</cp:coreProperties>
</file>