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C2" w:rsidRDefault="00361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экспертизе олимпиадных работ</w:t>
      </w:r>
    </w:p>
    <w:p w:rsidR="00D81355" w:rsidRPr="00361DC2" w:rsidRDefault="00361DC2">
      <w:pPr>
        <w:rPr>
          <w:rFonts w:ascii="Times New Roman" w:hAnsi="Times New Roman" w:cs="Times New Roman"/>
          <w:sz w:val="24"/>
          <w:szCs w:val="24"/>
        </w:rPr>
      </w:pPr>
      <w:r w:rsidRPr="00361DC2">
        <w:rPr>
          <w:rFonts w:ascii="Times New Roman" w:hAnsi="Times New Roman" w:cs="Times New Roman"/>
          <w:sz w:val="24"/>
          <w:szCs w:val="24"/>
        </w:rPr>
        <w:t>Из письма министерства образования Архангельской области от 13 октября 2023 года № 209/02-09/10029</w:t>
      </w:r>
    </w:p>
    <w:p w:rsidR="00361DC2" w:rsidRDefault="00361DC2">
      <w:bookmarkStart w:id="0" w:name="_GoBack"/>
      <w:r>
        <w:rPr>
          <w:noProof/>
          <w:lang w:eastAsia="ru-RU"/>
        </w:rPr>
        <w:drawing>
          <wp:inline distT="0" distB="0" distL="0" distR="0" wp14:anchorId="3FC718DB" wp14:editId="492A64B4">
            <wp:extent cx="5940425" cy="29724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2"/>
    <w:rsid w:val="00361DC2"/>
    <w:rsid w:val="00D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BB29"/>
  <w15:chartTrackingRefBased/>
  <w15:docId w15:val="{C82F3AB3-4F4E-4167-ADFC-9DED5D78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1</cp:revision>
  <dcterms:created xsi:type="dcterms:W3CDTF">2023-11-05T10:58:00Z</dcterms:created>
  <dcterms:modified xsi:type="dcterms:W3CDTF">2023-11-05T11:00:00Z</dcterms:modified>
</cp:coreProperties>
</file>