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C1" w:rsidRDefault="007155C1" w:rsidP="00715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Нормативно-правовое обеспечение </w:t>
      </w:r>
    </w:p>
    <w:p w:rsidR="007155C1" w:rsidRDefault="007155C1" w:rsidP="00715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155C1">
        <w:rPr>
          <w:rFonts w:ascii="Times New Roman" w:hAnsi="Times New Roman" w:cs="Times New Roman"/>
          <w:sz w:val="24"/>
          <w:szCs w:val="24"/>
        </w:rPr>
        <w:t>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55C1">
        <w:rPr>
          <w:rFonts w:ascii="Times New Roman" w:hAnsi="Times New Roman" w:cs="Times New Roman"/>
          <w:sz w:val="24"/>
          <w:szCs w:val="24"/>
        </w:rPr>
        <w:t xml:space="preserve"> индивидуальных достижений </w:t>
      </w:r>
      <w:r w:rsidR="002E34A9">
        <w:rPr>
          <w:rFonts w:ascii="Times New Roman" w:hAnsi="Times New Roman" w:cs="Times New Roman"/>
          <w:sz w:val="24"/>
          <w:szCs w:val="24"/>
        </w:rPr>
        <w:t>выпускников</w:t>
      </w:r>
      <w:r w:rsidRPr="007155C1">
        <w:rPr>
          <w:rFonts w:ascii="Times New Roman" w:hAnsi="Times New Roman" w:cs="Times New Roman"/>
          <w:sz w:val="24"/>
          <w:szCs w:val="24"/>
        </w:rPr>
        <w:t xml:space="preserve"> при приеме на обучение</w:t>
      </w:r>
    </w:p>
    <w:p w:rsidR="007155C1" w:rsidRPr="007155C1" w:rsidRDefault="007155C1" w:rsidP="00715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7FA" w:rsidRPr="008564FB" w:rsidRDefault="005037FA" w:rsidP="007155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4FB">
        <w:rPr>
          <w:rFonts w:ascii="Times New Roman" w:hAnsi="Times New Roman" w:cs="Times New Roman"/>
          <w:b/>
          <w:sz w:val="24"/>
          <w:szCs w:val="24"/>
          <w:u w:val="single"/>
        </w:rPr>
        <w:t xml:space="preserve">Федеральный закон от 29.12.2012 N 273-ФЗ "Об образовании в Российской Федерации" </w:t>
      </w:r>
    </w:p>
    <w:p w:rsidR="005037FA" w:rsidRPr="008564FB" w:rsidRDefault="005037FA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64FB">
        <w:rPr>
          <w:rFonts w:ascii="Times New Roman" w:hAnsi="Times New Roman" w:cs="Times New Roman"/>
          <w:b/>
          <w:sz w:val="24"/>
          <w:szCs w:val="24"/>
        </w:rPr>
        <w:t>Статья 69</w:t>
      </w:r>
      <w:r w:rsidRPr="008564FB">
        <w:rPr>
          <w:rFonts w:ascii="Times New Roman" w:hAnsi="Times New Roman" w:cs="Times New Roman"/>
          <w:sz w:val="24"/>
          <w:szCs w:val="24"/>
        </w:rPr>
        <w:t xml:space="preserve"> </w:t>
      </w:r>
      <w:r w:rsidRPr="008564FB">
        <w:rPr>
          <w:rFonts w:ascii="Times New Roman" w:hAnsi="Times New Roman" w:cs="Times New Roman"/>
          <w:b/>
          <w:bCs/>
          <w:sz w:val="24"/>
          <w:szCs w:val="24"/>
        </w:rPr>
        <w:t>Высшее образование</w:t>
      </w:r>
    </w:p>
    <w:p w:rsidR="005037FA" w:rsidRPr="008564FB" w:rsidRDefault="005037FA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 xml:space="preserve">7. Поступающие на </w:t>
      </w:r>
      <w:proofErr w:type="gramStart"/>
      <w:r w:rsidRPr="008564F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564F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вправе представить сведения о своих индивидуальных достижениях, результаты которых учитываются этими образовательными организациями при приеме в соответствии с порядком, установленным в соответствии с </w:t>
      </w:r>
      <w:hyperlink r:id="rId5" w:history="1">
        <w:r w:rsidRPr="008564FB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55</w:t>
        </w:r>
      </w:hyperlink>
      <w:r w:rsidRPr="008564FB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5037FA" w:rsidRPr="008564FB" w:rsidRDefault="005037FA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037FA" w:rsidRPr="008564FB" w:rsidRDefault="005037FA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64FB">
        <w:rPr>
          <w:rFonts w:ascii="Times New Roman" w:hAnsi="Times New Roman" w:cs="Times New Roman"/>
          <w:b/>
          <w:bCs/>
          <w:sz w:val="24"/>
          <w:szCs w:val="24"/>
        </w:rPr>
        <w:t xml:space="preserve">Статья 71. Особые права при приеме на </w:t>
      </w:r>
      <w:proofErr w:type="gramStart"/>
      <w:r w:rsidRPr="008564FB">
        <w:rPr>
          <w:rFonts w:ascii="Times New Roman" w:hAnsi="Times New Roman" w:cs="Times New Roman"/>
          <w:b/>
          <w:bCs/>
          <w:sz w:val="24"/>
          <w:szCs w:val="24"/>
        </w:rPr>
        <w:t>обучение по программам</w:t>
      </w:r>
      <w:proofErr w:type="gramEnd"/>
      <w:r w:rsidRPr="00856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64FB"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8564FB">
        <w:rPr>
          <w:rFonts w:ascii="Times New Roman" w:hAnsi="Times New Roman" w:cs="Times New Roman"/>
          <w:b/>
          <w:bCs/>
          <w:sz w:val="24"/>
          <w:szCs w:val="24"/>
        </w:rPr>
        <w:t xml:space="preserve"> и программам </w:t>
      </w:r>
      <w:proofErr w:type="spellStart"/>
      <w:r w:rsidRPr="008564FB">
        <w:rPr>
          <w:rFonts w:ascii="Times New Roman" w:hAnsi="Times New Roman" w:cs="Times New Roman"/>
          <w:b/>
          <w:bCs/>
          <w:sz w:val="24"/>
          <w:szCs w:val="24"/>
        </w:rPr>
        <w:t>специалитета</w:t>
      </w:r>
      <w:proofErr w:type="spellEnd"/>
    </w:p>
    <w:p w:rsidR="005037FA" w:rsidRPr="008564FB" w:rsidRDefault="005037FA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 xml:space="preserve">4. Право на прием без вступительных испытаний в соответствии с </w:t>
      </w:r>
      <w:hyperlink r:id="rId6" w:history="1">
        <w:r w:rsidRPr="008564FB">
          <w:rPr>
            <w:rFonts w:ascii="Times New Roman" w:hAnsi="Times New Roman" w:cs="Times New Roman"/>
            <w:color w:val="0000FF"/>
            <w:sz w:val="24"/>
            <w:szCs w:val="24"/>
          </w:rPr>
          <w:t>частью 1</w:t>
        </w:r>
      </w:hyperlink>
      <w:r w:rsidRPr="008564FB">
        <w:rPr>
          <w:rFonts w:ascii="Times New Roman" w:hAnsi="Times New Roman" w:cs="Times New Roman"/>
          <w:sz w:val="24"/>
          <w:szCs w:val="24"/>
        </w:rPr>
        <w:t xml:space="preserve"> настоящей статьи имеют:</w:t>
      </w:r>
    </w:p>
    <w:p w:rsidR="005037FA" w:rsidRPr="008564FB" w:rsidRDefault="005037FA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4FB">
        <w:rPr>
          <w:rFonts w:ascii="Times New Roman" w:hAnsi="Times New Roman" w:cs="Times New Roman"/>
          <w:sz w:val="24"/>
          <w:szCs w:val="24"/>
        </w:rPr>
        <w:t xml:space="preserve">1) победители и призеры заключительного этапа </w:t>
      </w:r>
      <w:hyperlink r:id="rId7" w:history="1">
        <w:r w:rsidRPr="008564FB">
          <w:rPr>
            <w:rFonts w:ascii="Times New Roman" w:hAnsi="Times New Roman" w:cs="Times New Roman"/>
            <w:color w:val="0000FF"/>
            <w:sz w:val="24"/>
            <w:szCs w:val="24"/>
          </w:rPr>
          <w:t>всероссийской олимпиады</w:t>
        </w:r>
      </w:hyperlink>
      <w:r w:rsidRPr="008564FB">
        <w:rPr>
          <w:rFonts w:ascii="Times New Roman" w:hAnsi="Times New Roman" w:cs="Times New Roman"/>
          <w:sz w:val="24"/>
          <w:szCs w:val="24"/>
        </w:rPr>
        <w:t xml:space="preserve"> школьников, члены сборных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8" w:history="1">
        <w:r w:rsidRPr="008564FB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8564FB">
        <w:rPr>
          <w:rFonts w:ascii="Times New Roman" w:hAnsi="Times New Roman" w:cs="Times New Roman"/>
          <w:sz w:val="24"/>
          <w:szCs w:val="24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специальностям и (или) направлениям подготовки, соответствующим профилю всероссийской олимпиады школьников или международной олимпиады, в течение четырех лет</w:t>
      </w:r>
      <w:proofErr w:type="gramEnd"/>
      <w:r w:rsidRPr="008564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564FB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8564FB">
        <w:rPr>
          <w:rFonts w:ascii="Times New Roman" w:hAnsi="Times New Roman" w:cs="Times New Roman"/>
          <w:sz w:val="24"/>
          <w:szCs w:val="24"/>
        </w:rPr>
        <w:t xml:space="preserve"> за годом проведения соответствующей олимпиады.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5037FA" w:rsidRPr="008564FB" w:rsidRDefault="005037FA" w:rsidP="008564F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037FA" w:rsidRPr="008564FB" w:rsidRDefault="005037FA" w:rsidP="00856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4F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Приказ </w:t>
      </w:r>
      <w:proofErr w:type="spellStart"/>
      <w:r w:rsidRPr="008564FB">
        <w:rPr>
          <w:rFonts w:ascii="Times New Roman" w:hAnsi="Times New Roman" w:cs="Times New Roman"/>
          <w:b/>
          <w:sz w:val="24"/>
          <w:szCs w:val="24"/>
          <w:u w:val="single"/>
        </w:rPr>
        <w:t>Минобрнауки</w:t>
      </w:r>
      <w:proofErr w:type="spellEnd"/>
      <w:r w:rsidRPr="00856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России от 14.10.2015 N 1147 "Об утверждении Порядка приема на </w:t>
      </w:r>
      <w:proofErr w:type="gramStart"/>
      <w:r w:rsidRPr="008564FB">
        <w:rPr>
          <w:rFonts w:ascii="Times New Roman" w:hAnsi="Times New Roman" w:cs="Times New Roman"/>
          <w:b/>
          <w:sz w:val="24"/>
          <w:szCs w:val="24"/>
          <w:u w:val="single"/>
        </w:rPr>
        <w:t>обучение по</w:t>
      </w:r>
      <w:proofErr w:type="gramEnd"/>
      <w:r w:rsidRPr="00856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образовательным программам высшего образования - программам </w:t>
      </w:r>
      <w:proofErr w:type="spellStart"/>
      <w:r w:rsidRPr="008564FB">
        <w:rPr>
          <w:rFonts w:ascii="Times New Roman" w:hAnsi="Times New Roman" w:cs="Times New Roman"/>
          <w:b/>
          <w:sz w:val="24"/>
          <w:szCs w:val="24"/>
          <w:u w:val="single"/>
        </w:rPr>
        <w:t>бакалавриата</w:t>
      </w:r>
      <w:proofErr w:type="spellEnd"/>
      <w:r w:rsidRPr="008564FB">
        <w:rPr>
          <w:rFonts w:ascii="Times New Roman" w:hAnsi="Times New Roman" w:cs="Times New Roman"/>
          <w:b/>
          <w:sz w:val="24"/>
          <w:szCs w:val="24"/>
          <w:u w:val="single"/>
        </w:rPr>
        <w:t xml:space="preserve">, программам </w:t>
      </w:r>
      <w:proofErr w:type="spellStart"/>
      <w:r w:rsidRPr="008564FB">
        <w:rPr>
          <w:rFonts w:ascii="Times New Roman" w:hAnsi="Times New Roman" w:cs="Times New Roman"/>
          <w:b/>
          <w:sz w:val="24"/>
          <w:szCs w:val="24"/>
          <w:u w:val="single"/>
        </w:rPr>
        <w:t>специалитета</w:t>
      </w:r>
      <w:proofErr w:type="spellEnd"/>
      <w:r w:rsidRPr="008564FB">
        <w:rPr>
          <w:rFonts w:ascii="Times New Roman" w:hAnsi="Times New Roman" w:cs="Times New Roman"/>
          <w:b/>
          <w:sz w:val="24"/>
          <w:szCs w:val="24"/>
          <w:u w:val="single"/>
        </w:rPr>
        <w:t>, программам магистратуры"</w:t>
      </w:r>
    </w:p>
    <w:p w:rsidR="008564FB" w:rsidRPr="001932D8" w:rsidRDefault="008564FB" w:rsidP="00856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37FA" w:rsidRPr="008564FB" w:rsidRDefault="005037FA" w:rsidP="008564F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564F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564FB">
        <w:rPr>
          <w:rFonts w:ascii="Times New Roman" w:hAnsi="Times New Roman" w:cs="Times New Roman"/>
          <w:b/>
          <w:sz w:val="24"/>
          <w:szCs w:val="24"/>
        </w:rPr>
        <w:t>V. Учет индивидуальных достижений поступающих при приеме на обучение</w:t>
      </w:r>
    </w:p>
    <w:p w:rsidR="005037FA" w:rsidRPr="008564FB" w:rsidRDefault="005037FA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 xml:space="preserve">43. Поступающие на обучение </w:t>
      </w:r>
      <w:r w:rsidRPr="008564FB">
        <w:rPr>
          <w:rFonts w:ascii="Times New Roman" w:hAnsi="Times New Roman" w:cs="Times New Roman"/>
          <w:b/>
          <w:sz w:val="24"/>
          <w:szCs w:val="24"/>
        </w:rPr>
        <w:t>вправе представить сведения о своих индивидуальных достижениях, результаты которых учитываются при приеме на обучение</w:t>
      </w:r>
      <w:r w:rsidRPr="008564FB">
        <w:rPr>
          <w:rFonts w:ascii="Times New Roman" w:hAnsi="Times New Roman" w:cs="Times New Roman"/>
          <w:sz w:val="24"/>
          <w:szCs w:val="24"/>
        </w:rPr>
        <w:t>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5037FA" w:rsidRPr="001932D8" w:rsidRDefault="005037FA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37FA" w:rsidRPr="008564FB" w:rsidRDefault="005037FA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 xml:space="preserve">44. При приеме на </w:t>
      </w:r>
      <w:proofErr w:type="gramStart"/>
      <w:r w:rsidRPr="008564FB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85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FB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564FB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8564FB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564FB">
        <w:rPr>
          <w:rFonts w:ascii="Times New Roman" w:hAnsi="Times New Roman" w:cs="Times New Roman"/>
          <w:sz w:val="24"/>
          <w:szCs w:val="24"/>
        </w:rPr>
        <w:t xml:space="preserve"> организация высшего образования может начислять баллы за следующие индивидуальные достижения:</w:t>
      </w:r>
    </w:p>
    <w:p w:rsidR="005037FA" w:rsidRPr="008564FB" w:rsidRDefault="005037FA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4FB">
        <w:rPr>
          <w:rFonts w:ascii="Times New Roman" w:hAnsi="Times New Roman" w:cs="Times New Roman"/>
          <w:sz w:val="24"/>
          <w:szCs w:val="24"/>
        </w:rPr>
        <w:t xml:space="preserve">1) наличие статуса чемпиона и призера Олимпийских игр, </w:t>
      </w:r>
      <w:proofErr w:type="spellStart"/>
      <w:r w:rsidRPr="008564FB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8564FB">
        <w:rPr>
          <w:rFonts w:ascii="Times New Roman" w:hAnsi="Times New Roman" w:cs="Times New Roman"/>
          <w:sz w:val="24"/>
          <w:szCs w:val="24"/>
        </w:rPr>
        <w:t xml:space="preserve"> игр и </w:t>
      </w:r>
      <w:proofErr w:type="spellStart"/>
      <w:r w:rsidRPr="008564FB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8564FB">
        <w:rPr>
          <w:rFonts w:ascii="Times New Roman" w:hAnsi="Times New Roman" w:cs="Times New Roman"/>
          <w:sz w:val="24"/>
          <w:szCs w:val="24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8564FB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8564FB">
        <w:rPr>
          <w:rFonts w:ascii="Times New Roman" w:hAnsi="Times New Roman" w:cs="Times New Roman"/>
          <w:sz w:val="24"/>
          <w:szCs w:val="24"/>
        </w:rPr>
        <w:t xml:space="preserve"> игр и </w:t>
      </w:r>
      <w:proofErr w:type="spellStart"/>
      <w:r w:rsidRPr="008564FB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8564FB">
        <w:rPr>
          <w:rFonts w:ascii="Times New Roman" w:hAnsi="Times New Roman" w:cs="Times New Roman"/>
          <w:sz w:val="24"/>
          <w:szCs w:val="24"/>
        </w:rPr>
        <w:t xml:space="preserve"> игр, наличие золотого знака отличия Всероссийского физкультурно-спортивного комплекса "Готов к труду и обороне" (ГТО) и удостоверения к нему установленного </w:t>
      </w:r>
      <w:hyperlink r:id="rId9" w:history="1">
        <w:r w:rsidRPr="008564FB">
          <w:rPr>
            <w:rFonts w:ascii="Times New Roman" w:hAnsi="Times New Roman" w:cs="Times New Roman"/>
            <w:color w:val="0000FF"/>
            <w:sz w:val="24"/>
            <w:szCs w:val="24"/>
          </w:rPr>
          <w:t>образца</w:t>
        </w:r>
      </w:hyperlink>
      <w:r w:rsidRPr="008564F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037FA" w:rsidRPr="008564FB" w:rsidRDefault="005037FA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 xml:space="preserve">2) наличие аттестата о среднем общем образовании с отличием, или аттестата о среднем (полном) общем образовании для </w:t>
      </w:r>
      <w:proofErr w:type="gramStart"/>
      <w:r w:rsidRPr="008564FB">
        <w:rPr>
          <w:rFonts w:ascii="Times New Roman" w:hAnsi="Times New Roman" w:cs="Times New Roman"/>
          <w:sz w:val="24"/>
          <w:szCs w:val="24"/>
        </w:rPr>
        <w:t>награжденных</w:t>
      </w:r>
      <w:proofErr w:type="gramEnd"/>
      <w:r w:rsidRPr="008564FB">
        <w:rPr>
          <w:rFonts w:ascii="Times New Roman" w:hAnsi="Times New Roman" w:cs="Times New Roman"/>
          <w:sz w:val="24"/>
          <w:szCs w:val="24"/>
        </w:rPr>
        <w:t xml:space="preserve"> золотой медалью, или аттестата о среднем (полном) общем образовании для награжденных серебряной медалью;</w:t>
      </w:r>
    </w:p>
    <w:p w:rsidR="005037FA" w:rsidRPr="008564FB" w:rsidRDefault="005037FA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3) наличие диплома о среднем профессиональном образовании с отличием;</w:t>
      </w:r>
    </w:p>
    <w:p w:rsidR="005037FA" w:rsidRPr="008564FB" w:rsidRDefault="005037FA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lastRenderedPageBreak/>
        <w:t xml:space="preserve">4) осуществление волонтерской (добровольческой) деятельности (если </w:t>
      </w:r>
      <w:proofErr w:type="gramStart"/>
      <w:r w:rsidRPr="008564FB">
        <w:rPr>
          <w:rFonts w:ascii="Times New Roman" w:hAnsi="Times New Roman" w:cs="Times New Roman"/>
          <w:sz w:val="24"/>
          <w:szCs w:val="24"/>
        </w:rPr>
        <w:t>с даты завершения</w:t>
      </w:r>
      <w:proofErr w:type="gramEnd"/>
      <w:r w:rsidRPr="008564FB">
        <w:rPr>
          <w:rFonts w:ascii="Times New Roman" w:hAnsi="Times New Roman" w:cs="Times New Roman"/>
          <w:sz w:val="24"/>
          <w:szCs w:val="24"/>
        </w:rPr>
        <w:t xml:space="preserve"> периода осуществления указанной деятельности до дня завершения приема документов и вступительных испытаний прошло не более четыре лет);</w:t>
      </w:r>
    </w:p>
    <w:p w:rsidR="005037FA" w:rsidRPr="008564FB" w:rsidRDefault="005037FA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64FB">
        <w:rPr>
          <w:rFonts w:ascii="Times New Roman" w:hAnsi="Times New Roman" w:cs="Times New Roman"/>
          <w:sz w:val="24"/>
          <w:szCs w:val="24"/>
        </w:rPr>
        <w:t xml:space="preserve">5) </w:t>
      </w:r>
      <w:r w:rsidRPr="008564FB">
        <w:rPr>
          <w:rFonts w:ascii="Times New Roman" w:hAnsi="Times New Roman" w:cs="Times New Roman"/>
          <w:b/>
          <w:sz w:val="24"/>
          <w:szCs w:val="24"/>
        </w:rPr>
        <w:t>участие и (или) результаты участия поступающих в олимпиадах (не используемые для получения особых прав и (или) преимуществ при поступлении на обучение по конкретным условиям поступления и конкретным основаниям приема) и иных интеллектуальных и (или) творческих конкурсах, физкультурных мероприятиях и спортивных мероприятиях, проводимых в целях выявления и поддержки лиц, проявивших выдающиеся способности;</w:t>
      </w:r>
      <w:proofErr w:type="gramEnd"/>
    </w:p>
    <w:p w:rsidR="005037FA" w:rsidRPr="008564FB" w:rsidRDefault="005037FA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6) оценка, выставленная организацией высшего образования по результатам проверки итогового сочинения, являющегося условием допуска к государственной итоговой аттестации по образовательным программам среднего общего образования.</w:t>
      </w:r>
    </w:p>
    <w:p w:rsidR="005037FA" w:rsidRPr="008564FB" w:rsidRDefault="005037FA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 xml:space="preserve">45. При приеме на обучение по программам </w:t>
      </w:r>
      <w:proofErr w:type="spellStart"/>
      <w:r w:rsidRPr="008564FB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564FB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8564FB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564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64FB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Pr="008564FB">
        <w:rPr>
          <w:rFonts w:ascii="Times New Roman" w:hAnsi="Times New Roman" w:cs="Times New Roman"/>
          <w:sz w:val="24"/>
          <w:szCs w:val="24"/>
        </w:rPr>
        <w:t xml:space="preserve"> может быть начислено за индивидуальные достижения не более 10 баллов суммарно.</w:t>
      </w:r>
    </w:p>
    <w:p w:rsidR="005037FA" w:rsidRPr="008564FB" w:rsidRDefault="005037FA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"/>
      <w:bookmarkEnd w:id="0"/>
      <w:r w:rsidRPr="008564FB">
        <w:rPr>
          <w:rFonts w:ascii="Times New Roman" w:hAnsi="Times New Roman" w:cs="Times New Roman"/>
          <w:sz w:val="24"/>
          <w:szCs w:val="24"/>
        </w:rPr>
        <w:t xml:space="preserve">46. Перечень индивидуальных достижений, учитываемых при приеме на </w:t>
      </w:r>
      <w:proofErr w:type="gramStart"/>
      <w:r w:rsidRPr="008564FB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85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FB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564FB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8564FB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564FB">
        <w:rPr>
          <w:rFonts w:ascii="Times New Roman" w:hAnsi="Times New Roman" w:cs="Times New Roman"/>
          <w:sz w:val="24"/>
          <w:szCs w:val="24"/>
        </w:rPr>
        <w:t xml:space="preserve"> при равенстве суммы конкурсных баллов, а также индивидуальных достижений, учитываемых при приеме на обучение по программам магистратуры, устанавливается организацией самостоятельно.</w:t>
      </w:r>
    </w:p>
    <w:p w:rsidR="005037FA" w:rsidRPr="008564FB" w:rsidRDefault="005037FA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 xml:space="preserve">47. Перечень учитываемых индивидуальных достижений и порядок их учета устанавливаются организацией в соответствии с </w:t>
      </w:r>
      <w:hyperlink r:id="rId10" w:history="1">
        <w:r w:rsidRPr="008564FB">
          <w:rPr>
            <w:rFonts w:ascii="Times New Roman" w:hAnsi="Times New Roman" w:cs="Times New Roman"/>
            <w:color w:val="0000FF"/>
            <w:sz w:val="24"/>
            <w:szCs w:val="24"/>
          </w:rPr>
          <w:t>пунктами 43</w:t>
        </w:r>
      </w:hyperlink>
      <w:r w:rsidRPr="008564F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" w:history="1">
        <w:r w:rsidRPr="008564FB">
          <w:rPr>
            <w:rFonts w:ascii="Times New Roman" w:hAnsi="Times New Roman" w:cs="Times New Roman"/>
            <w:color w:val="0000FF"/>
            <w:sz w:val="24"/>
            <w:szCs w:val="24"/>
          </w:rPr>
          <w:t>46</w:t>
        </w:r>
      </w:hyperlink>
      <w:r w:rsidRPr="008564FB">
        <w:rPr>
          <w:rFonts w:ascii="Times New Roman" w:hAnsi="Times New Roman" w:cs="Times New Roman"/>
          <w:sz w:val="24"/>
          <w:szCs w:val="24"/>
        </w:rPr>
        <w:t xml:space="preserve"> Порядка и указываются в правилах приема, утвержденных организацией самостоятельно.</w:t>
      </w:r>
    </w:p>
    <w:p w:rsidR="005037FA" w:rsidRPr="001932D8" w:rsidRDefault="005037FA" w:rsidP="00856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4FB" w:rsidRPr="001932D8" w:rsidRDefault="008564FB" w:rsidP="00856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4FB">
        <w:rPr>
          <w:rFonts w:ascii="Times New Roman" w:hAnsi="Times New Roman" w:cs="Times New Roman"/>
          <w:b/>
          <w:sz w:val="24"/>
          <w:szCs w:val="24"/>
        </w:rPr>
        <w:t>V. Информирование о приеме на обучение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 xml:space="preserve">49. </w:t>
      </w:r>
      <w:r w:rsidRPr="008564FB">
        <w:rPr>
          <w:rFonts w:ascii="Times New Roman" w:hAnsi="Times New Roman" w:cs="Times New Roman"/>
          <w:b/>
          <w:sz w:val="24"/>
          <w:szCs w:val="24"/>
        </w:rPr>
        <w:t>В целях информирования о приеме на обучение организация размещает информацию на официальном сайте организации в информационно-телекоммуникационной сети "Интернет"</w:t>
      </w:r>
      <w:r w:rsidRPr="008564FB">
        <w:rPr>
          <w:rFonts w:ascii="Times New Roman" w:hAnsi="Times New Roman" w:cs="Times New Roman"/>
          <w:sz w:val="24"/>
          <w:szCs w:val="24"/>
        </w:rPr>
        <w:t xml:space="preserve"> (далее - официальный сайт), а также обеспечивает свободный доступ в здании организации к информации, размещенной на информационном стенде (табло) приемной комиссии и (или) в электронной информационной системе (далее вместе - информационный стенд).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 xml:space="preserve">Организация размещает на официальном сайте и на информационном стенде информацию о приеме на </w:t>
      </w:r>
      <w:proofErr w:type="gramStart"/>
      <w:r w:rsidRPr="008564FB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85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FB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564FB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8564FB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564FB">
        <w:rPr>
          <w:rFonts w:ascii="Times New Roman" w:hAnsi="Times New Roman" w:cs="Times New Roman"/>
          <w:sz w:val="24"/>
          <w:szCs w:val="24"/>
        </w:rPr>
        <w:t>, программам магистратуры: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4FB">
        <w:rPr>
          <w:rFonts w:ascii="Times New Roman" w:hAnsi="Times New Roman" w:cs="Times New Roman"/>
          <w:b/>
          <w:sz w:val="24"/>
          <w:szCs w:val="24"/>
        </w:rPr>
        <w:t>1) не позднее 1 октября предшествующего года: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а) правила приема, утвержденные организацией самостоятельно;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 xml:space="preserve">б) количество мест для приема на </w:t>
      </w:r>
      <w:proofErr w:type="gramStart"/>
      <w:r w:rsidRPr="008564F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564FB">
        <w:rPr>
          <w:rFonts w:ascii="Times New Roman" w:hAnsi="Times New Roman" w:cs="Times New Roman"/>
          <w:sz w:val="24"/>
          <w:szCs w:val="24"/>
        </w:rPr>
        <w:t xml:space="preserve"> различным условиям поступления: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в рамках контрольных цифр (с указанием особой квоты, без указания целевой квоты);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по договорам об оказании платных образовательных услуг;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в) информация о сроках проведения приема, в том числе о сроках начала и завершения приема документов, необходимых для поступления, проведения вступительных испытаний, завершения приема заявлений о согласии на зачисление на каждом этапе зачисления;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г) по различным условиям поступления: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перечень вступительных испытаний с указанием приоритетности вступительных испытаний при ранжировании списков поступающих;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минимальное количество баллов;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информация о формах проведения вступительных испытаний, проводимых организацией самостоятельно;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 xml:space="preserve">информация об особых правах и преимуществах, указанных в </w:t>
      </w:r>
      <w:hyperlink r:id="rId11" w:history="1">
        <w:r w:rsidRPr="008564FB">
          <w:rPr>
            <w:rFonts w:ascii="Times New Roman" w:hAnsi="Times New Roman" w:cs="Times New Roman"/>
            <w:color w:val="0000FF"/>
            <w:sz w:val="24"/>
            <w:szCs w:val="24"/>
          </w:rPr>
          <w:t>пунктах 33</w:t>
        </w:r>
      </w:hyperlink>
      <w:r w:rsidRPr="008564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8564FB">
          <w:rPr>
            <w:rFonts w:ascii="Times New Roman" w:hAnsi="Times New Roman" w:cs="Times New Roman"/>
            <w:color w:val="0000FF"/>
            <w:sz w:val="24"/>
            <w:szCs w:val="24"/>
          </w:rPr>
          <w:t>37</w:t>
        </w:r>
      </w:hyperlink>
      <w:r w:rsidRPr="008564F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8564FB">
          <w:rPr>
            <w:rFonts w:ascii="Times New Roman" w:hAnsi="Times New Roman" w:cs="Times New Roman"/>
            <w:color w:val="0000FF"/>
            <w:sz w:val="24"/>
            <w:szCs w:val="24"/>
          </w:rPr>
          <w:t>38</w:t>
        </w:r>
      </w:hyperlink>
      <w:r w:rsidRPr="008564FB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 xml:space="preserve">д) информация об особых правах, указанных в </w:t>
      </w:r>
      <w:hyperlink r:id="rId14" w:history="1">
        <w:r w:rsidRPr="008564FB">
          <w:rPr>
            <w:rFonts w:ascii="Times New Roman" w:hAnsi="Times New Roman" w:cs="Times New Roman"/>
            <w:color w:val="0000FF"/>
            <w:sz w:val="24"/>
            <w:szCs w:val="24"/>
          </w:rPr>
          <w:t>пунктах 34</w:t>
        </w:r>
      </w:hyperlink>
      <w:r w:rsidRPr="008564F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Pr="008564FB">
          <w:rPr>
            <w:rFonts w:ascii="Times New Roman" w:hAnsi="Times New Roman" w:cs="Times New Roman"/>
            <w:color w:val="0000FF"/>
            <w:sz w:val="24"/>
            <w:szCs w:val="24"/>
          </w:rPr>
          <w:t>36</w:t>
        </w:r>
      </w:hyperlink>
      <w:r w:rsidRPr="008564FB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lastRenderedPageBreak/>
        <w:t xml:space="preserve">е) информация о возможности сдачи вступительных испытаний, проводимых организацией самостоятельно, на языке республики Российской Федерации, на территории которой расположена организация (далее - язык республики Российской Федерации), на иностранном языке; информация о языке (языках), на котором осуществляется сдача вступительных испытаний при приеме на </w:t>
      </w:r>
      <w:proofErr w:type="gramStart"/>
      <w:r w:rsidRPr="008564FB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8564FB">
        <w:rPr>
          <w:rFonts w:ascii="Times New Roman" w:hAnsi="Times New Roman" w:cs="Times New Roman"/>
          <w:sz w:val="24"/>
          <w:szCs w:val="24"/>
        </w:rPr>
        <w:t xml:space="preserve"> магистратуры с иностранным языком (языками) образования;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ж) информация о перечне индивидуальных достижений поступающих, учитываемых при приеме на обучение, и порядок учета указанных достижений;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з) информация о возможности подачи документов для поступления на обучение в электронной форме;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и) информация об особенностях проведения вступительных испытаний для лиц с ограниченными возможностями здоровья, инвалидов;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к) информация о проведении вступительных испытаний с использованием дистанционных технологий (в случае проведения таких вступительных испытаний);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л) правила подачи и рассмотрения апелляций по результатам вступительных испытаний, проводимых организацией самостоятельно;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 xml:space="preserve">м) информация о необходимости (отсутствии необходимости) прохождения </w:t>
      </w:r>
      <w:proofErr w:type="gramStart"/>
      <w:r w:rsidRPr="008564FB">
        <w:rPr>
          <w:rFonts w:ascii="Times New Roman" w:hAnsi="Times New Roman" w:cs="Times New Roman"/>
          <w:sz w:val="24"/>
          <w:szCs w:val="24"/>
        </w:rPr>
        <w:t>поступающими</w:t>
      </w:r>
      <w:proofErr w:type="gramEnd"/>
      <w:r w:rsidRPr="008564FB">
        <w:rPr>
          <w:rFonts w:ascii="Times New Roman" w:hAnsi="Times New Roman" w:cs="Times New Roman"/>
          <w:sz w:val="24"/>
          <w:szCs w:val="24"/>
        </w:rPr>
        <w:t xml:space="preserve"> обязательного предварительного медицинского осмотра (обследования);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н) программы вступительных испытаний, проводимых организацией самостоятельно;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о) образец договора об оказании платных образовательных услуг;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п) информация о местах приема документов, необходимых для поступления;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р) информация о почтовых адресах для направления документов, необходимых для поступления;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с) информация об электронных адресах для направления документов, необходимых для поступления, в электронной форме (если такая возможность предусмотрена правилами приема, утвержденными организацией самостоятельно);</w:t>
      </w:r>
    </w:p>
    <w:p w:rsidR="008564FB" w:rsidRP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sz w:val="24"/>
          <w:szCs w:val="24"/>
        </w:rPr>
        <w:t>т) информация о наличии общежити</w:t>
      </w:r>
      <w:proofErr w:type="gramStart"/>
      <w:r w:rsidRPr="008564FB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8564FB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564FB">
        <w:rPr>
          <w:rFonts w:ascii="Times New Roman" w:hAnsi="Times New Roman" w:cs="Times New Roman"/>
          <w:sz w:val="24"/>
          <w:szCs w:val="24"/>
        </w:rPr>
        <w:t>);</w:t>
      </w:r>
    </w:p>
    <w:p w:rsid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позднее 1 июня:</w:t>
      </w:r>
    </w:p>
    <w:p w:rsid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количество мест для приема на обучение в рамках контрольных цифр по различным условиям поступления с указанием особой квоты и целевой квоты;</w:t>
      </w:r>
    </w:p>
    <w:p w:rsid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исключен. -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29.07.2016 N 921;</w:t>
      </w:r>
    </w:p>
    <w:p w:rsid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информация о количестве мест в общежитиях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иногородних поступающих;</w:t>
      </w:r>
    </w:p>
    <w:p w:rsidR="008564FB" w:rsidRDefault="008564FB" w:rsidP="0085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расписание вступительных испытаний (с указанием мест их проведения).</w:t>
      </w:r>
    </w:p>
    <w:p w:rsidR="008564FB" w:rsidRDefault="008564FB" w:rsidP="00856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2D8" w:rsidRDefault="001932D8" w:rsidP="001932D8">
      <w:pPr>
        <w:pStyle w:val="a3"/>
      </w:pPr>
      <w:bookmarkStart w:id="1" w:name="_GoBack"/>
      <w:bookmarkEnd w:id="1"/>
    </w:p>
    <w:p w:rsidR="001932D8" w:rsidRDefault="001932D8" w:rsidP="00856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32D8" w:rsidSect="007155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FA"/>
    <w:rsid w:val="001932D8"/>
    <w:rsid w:val="002E34A9"/>
    <w:rsid w:val="005037FA"/>
    <w:rsid w:val="007155C1"/>
    <w:rsid w:val="008564FB"/>
    <w:rsid w:val="00A73FC7"/>
    <w:rsid w:val="00B31C80"/>
    <w:rsid w:val="00C7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32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32D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2D8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32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32D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2D8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B9B9FEB0671B6BA5D39619F8C07DEA672BBF0E6D549FC23E89FF23689359AC86A90D36CC1D434728b8J" TargetMode="External"/><Relationship Id="rId13" Type="http://schemas.openxmlformats.org/officeDocument/2006/relationships/hyperlink" Target="consultantplus://offline/ref=AC8D1787DEAC739C1146BAEB1CAD2A1E7FD356BA9CBF5A1BEFC610FBFC93239A51B4CC573D40BC0AiBp2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B9B9FEB0671B6BA5D39619F8C07DEA642DBE036D5D9FC23E89FF23689359AC86A90D36CC1D434728bAJ" TargetMode="External"/><Relationship Id="rId12" Type="http://schemas.openxmlformats.org/officeDocument/2006/relationships/hyperlink" Target="consultantplus://offline/ref=AC8D1787DEAC739C1146BAEB1CAD2A1E7FD356BA9CBF5A1BEFC610FBFC93239A51B4CC573D40BF03iBp6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56A27548BD86851C5D71F8F5339173CAACD3365AF7FD0D3BE70AD14B18EDF50EE0F93EF505BE4DEr8r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B9B9FEB0671B6BA5D39619F8C07DEA642FB704685C9FC23E89FF23689359AC86A90D36CC1D4A4528b1J" TargetMode="External"/><Relationship Id="rId11" Type="http://schemas.openxmlformats.org/officeDocument/2006/relationships/hyperlink" Target="consultantplus://offline/ref=AC8D1787DEAC739C1146BAEB1CAD2A1E7FD356BA9CBF5A1BEFC610FBFC93239A51B4CC573D40BF0FiBp0J" TargetMode="External"/><Relationship Id="rId5" Type="http://schemas.openxmlformats.org/officeDocument/2006/relationships/hyperlink" Target="consultantplus://offline/ref=7BBFA2FBC7B40687E6FF57219DE83A82896FA9F3543E82437EE34976A8D680192B10FA1E7D36B307uAa6J" TargetMode="External"/><Relationship Id="rId15" Type="http://schemas.openxmlformats.org/officeDocument/2006/relationships/hyperlink" Target="consultantplus://offline/ref=AC8D1787DEAC739C1146BAEB1CAD2A1E7FD356BA9CBF5A1BEFC610FBFC93239A51B4CC573D40BF03iBp3J" TargetMode="External"/><Relationship Id="rId10" Type="http://schemas.openxmlformats.org/officeDocument/2006/relationships/hyperlink" Target="consultantplus://offline/ref=9AE3987E538ACCFBDD14BB48F3B7A584580F1DC8C5C779BD23931C64E94D543D757EDC99FD635708zEj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E3987E538ACCFBDD14BB48F3B7A5845B0B18C6CBC179BD23931C64E94D543D757EDC99FD635508zEj7J" TargetMode="External"/><Relationship Id="rId14" Type="http://schemas.openxmlformats.org/officeDocument/2006/relationships/hyperlink" Target="consultantplus://offline/ref=AC8D1787DEAC739C1146BAEB1CAD2A1E7FD356BA9CBF5A1BEFC610FBFC93239A51B4CC573D40BF0CiB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Золотухина</dc:creator>
  <cp:lastModifiedBy>Ольга Александровна Золотухина</cp:lastModifiedBy>
  <cp:revision>5</cp:revision>
  <cp:lastPrinted>2017-09-27T05:15:00Z</cp:lastPrinted>
  <dcterms:created xsi:type="dcterms:W3CDTF">2017-09-25T09:26:00Z</dcterms:created>
  <dcterms:modified xsi:type="dcterms:W3CDTF">2017-10-05T09:03:00Z</dcterms:modified>
</cp:coreProperties>
</file>