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0" w:rsidRDefault="00193196" w:rsidP="0019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A66D04" w:rsidRDefault="00A66D04" w:rsidP="0019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6D04">
        <w:rPr>
          <w:rFonts w:ascii="Times New Roman" w:hAnsi="Times New Roman" w:cs="Times New Roman"/>
          <w:sz w:val="24"/>
          <w:szCs w:val="24"/>
        </w:rPr>
        <w:t>Администрация городского округа "Город Архангельск"</w:t>
      </w:r>
      <w:r>
        <w:rPr>
          <w:rFonts w:ascii="Times New Roman" w:hAnsi="Times New Roman" w:cs="Times New Roman"/>
          <w:sz w:val="24"/>
          <w:szCs w:val="24"/>
        </w:rPr>
        <w:t xml:space="preserve"> сообщает</w:t>
      </w:r>
    </w:p>
    <w:p w:rsidR="00193196" w:rsidRDefault="00193196" w:rsidP="0019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196" w:rsidRPr="00193196" w:rsidRDefault="00193196" w:rsidP="001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информационном сообщении об аукционе</w:t>
      </w:r>
      <w:r w:rsidRPr="00193196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имущества, принадлежащего городскому округу "</w:t>
      </w:r>
      <w:r>
        <w:rPr>
          <w:rFonts w:ascii="Times New Roman" w:hAnsi="Times New Roman" w:cs="Times New Roman"/>
          <w:sz w:val="24"/>
          <w:szCs w:val="24"/>
        </w:rPr>
        <w:t>Город Архангельск", назначенном</w:t>
      </w:r>
      <w:r w:rsidRPr="0019319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3196">
        <w:rPr>
          <w:rFonts w:ascii="Times New Roman" w:hAnsi="Times New Roman" w:cs="Times New Roman"/>
          <w:sz w:val="24"/>
          <w:szCs w:val="24"/>
        </w:rPr>
        <w:t xml:space="preserve">11 апреля 2022 года в 10 часов 00 минут (время московское), </w:t>
      </w:r>
      <w:r>
        <w:rPr>
          <w:rFonts w:ascii="Times New Roman" w:hAnsi="Times New Roman" w:cs="Times New Roman"/>
          <w:sz w:val="24"/>
          <w:szCs w:val="24"/>
        </w:rPr>
        <w:t>опубликованном</w:t>
      </w:r>
      <w:r w:rsidRPr="00193196">
        <w:rPr>
          <w:rFonts w:ascii="Times New Roman" w:hAnsi="Times New Roman" w:cs="Times New Roman"/>
          <w:sz w:val="24"/>
          <w:szCs w:val="24"/>
        </w:rPr>
        <w:t xml:space="preserve"> 10 марта 2022 года на официальном сайте Российской Федерации для размещения информации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торгов (torgi.gov.ru, извещение </w:t>
      </w:r>
      <w:r w:rsidRPr="00193196">
        <w:rPr>
          <w:rFonts w:ascii="Times New Roman" w:hAnsi="Times New Roman" w:cs="Times New Roman"/>
          <w:sz w:val="24"/>
          <w:szCs w:val="24"/>
        </w:rPr>
        <w:t>№ 21000006750000000001), на Универсальной торговой платформе АО "Сбербанк-АСТ" (utp.sberbank-ast.ru, номер</w:t>
      </w:r>
      <w:proofErr w:type="gramEnd"/>
      <w:r w:rsidRPr="00193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196">
        <w:rPr>
          <w:rFonts w:ascii="Times New Roman" w:hAnsi="Times New Roman" w:cs="Times New Roman"/>
          <w:sz w:val="24"/>
          <w:szCs w:val="24"/>
        </w:rPr>
        <w:t>процедуры SBR012-2203100073), на официальном информационном интернет-портале городского округа "Город Архангельск" и в городской газете "Архангельск – город воинской славы" (№ 18 (1111) от 11 марта 2022 года)</w:t>
      </w:r>
      <w:r w:rsidRPr="00193196">
        <w:rPr>
          <w:rFonts w:ascii="Times New Roman" w:hAnsi="Times New Roman" w:cs="Times New Roman"/>
        </w:rPr>
        <w:t xml:space="preserve">, </w:t>
      </w:r>
      <w:r w:rsidRPr="00193196">
        <w:rPr>
          <w:rFonts w:ascii="Times New Roman" w:hAnsi="Times New Roman" w:cs="Times New Roman"/>
          <w:sz w:val="24"/>
          <w:szCs w:val="24"/>
        </w:rPr>
        <w:t>в предложении "Подведение итогов аукциона осуществляется в день его проведения, 8 апреля 2022 года." исключит</w:t>
      </w:r>
      <w:r>
        <w:rPr>
          <w:rFonts w:ascii="Times New Roman" w:hAnsi="Times New Roman" w:cs="Times New Roman"/>
          <w:sz w:val="24"/>
          <w:szCs w:val="24"/>
        </w:rPr>
        <w:t>ь слова ", 8 апреля 2022 года".</w:t>
      </w:r>
      <w:bookmarkStart w:id="0" w:name="_GoBack"/>
      <w:bookmarkEnd w:id="0"/>
      <w:proofErr w:type="gramEnd"/>
    </w:p>
    <w:sectPr w:rsidR="00193196" w:rsidRPr="0019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4"/>
    <w:rsid w:val="00193196"/>
    <w:rsid w:val="00723214"/>
    <w:rsid w:val="00A66D04"/>
    <w:rsid w:val="00B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3</cp:revision>
  <cp:lastPrinted>2022-04-01T12:09:00Z</cp:lastPrinted>
  <dcterms:created xsi:type="dcterms:W3CDTF">2022-04-01T12:03:00Z</dcterms:created>
  <dcterms:modified xsi:type="dcterms:W3CDTF">2022-04-01T12:28:00Z</dcterms:modified>
</cp:coreProperties>
</file>