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3F" w:rsidRPr="00D2516E" w:rsidRDefault="00B2743F" w:rsidP="00B2743F">
      <w:pPr>
        <w:autoSpaceDE w:val="0"/>
        <w:snapToGrid w:val="0"/>
        <w:ind w:left="5670"/>
        <w:jc w:val="center"/>
        <w:rPr>
          <w:rFonts w:eastAsia="Arial"/>
          <w:bCs/>
        </w:rPr>
      </w:pPr>
      <w:bookmarkStart w:id="0" w:name="_GoBack"/>
      <w:bookmarkEnd w:id="0"/>
      <w:r w:rsidRPr="00D2516E">
        <w:rPr>
          <w:rFonts w:eastAsia="Arial"/>
          <w:bCs/>
        </w:rPr>
        <w:t>ПРИЛОЖЕНИЕ № 1</w:t>
      </w:r>
    </w:p>
    <w:p w:rsidR="00B2743F" w:rsidRPr="00D2516E" w:rsidRDefault="00B2743F" w:rsidP="00B2743F">
      <w:pPr>
        <w:suppressAutoHyphens w:val="0"/>
        <w:autoSpaceDE w:val="0"/>
        <w:snapToGrid w:val="0"/>
        <w:ind w:left="5670"/>
        <w:jc w:val="center"/>
        <w:rPr>
          <w:rFonts w:eastAsia="Arial"/>
          <w:bCs/>
        </w:rPr>
      </w:pPr>
      <w:r w:rsidRPr="00D2516E">
        <w:rPr>
          <w:rFonts w:eastAsia="Arial"/>
          <w:bCs/>
        </w:rPr>
        <w:t>к распоряжению  Администрации</w:t>
      </w:r>
    </w:p>
    <w:p w:rsidR="00B2743F" w:rsidRPr="00D2516E" w:rsidRDefault="00B2743F" w:rsidP="00B2743F">
      <w:pPr>
        <w:suppressAutoHyphens w:val="0"/>
        <w:autoSpaceDE w:val="0"/>
        <w:snapToGrid w:val="0"/>
        <w:ind w:left="5670"/>
        <w:jc w:val="center"/>
        <w:rPr>
          <w:rFonts w:eastAsia="Arial"/>
          <w:bCs/>
        </w:rPr>
      </w:pPr>
      <w:r w:rsidRPr="00D2516E">
        <w:rPr>
          <w:rFonts w:eastAsia="Arial"/>
          <w:bCs/>
        </w:rPr>
        <w:t>муниципального образования</w:t>
      </w:r>
    </w:p>
    <w:p w:rsidR="00B2743F" w:rsidRPr="00D2516E" w:rsidRDefault="00B2743F" w:rsidP="00B2743F">
      <w:pPr>
        <w:suppressAutoHyphens w:val="0"/>
        <w:autoSpaceDE w:val="0"/>
        <w:snapToGrid w:val="0"/>
        <w:ind w:left="5670"/>
        <w:jc w:val="center"/>
        <w:rPr>
          <w:rFonts w:eastAsia="Arial"/>
          <w:bCs/>
        </w:rPr>
      </w:pPr>
      <w:r w:rsidRPr="00D2516E">
        <w:rPr>
          <w:rFonts w:eastAsia="Arial"/>
          <w:bCs/>
        </w:rPr>
        <w:t>"Город  Архангельск"</w:t>
      </w:r>
    </w:p>
    <w:p w:rsidR="009659C6" w:rsidRPr="00D2516E" w:rsidRDefault="00B2743F" w:rsidP="00B2743F">
      <w:pPr>
        <w:autoSpaceDE w:val="0"/>
        <w:snapToGrid w:val="0"/>
        <w:jc w:val="center"/>
        <w:rPr>
          <w:b/>
        </w:rPr>
      </w:pPr>
      <w:r w:rsidRPr="00D2516E">
        <w:rPr>
          <w:rFonts w:eastAsia="Arial"/>
          <w:bCs/>
        </w:rPr>
        <w:t xml:space="preserve">                                                                                            от </w:t>
      </w:r>
      <w:r w:rsidR="00FE0D5D">
        <w:rPr>
          <w:rFonts w:eastAsia="Arial"/>
          <w:bCs/>
        </w:rPr>
        <w:t>22.12.2017 № 3985р</w:t>
      </w:r>
    </w:p>
    <w:p w:rsidR="00775988" w:rsidRPr="00D2516E" w:rsidRDefault="00775988" w:rsidP="00B2743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59C6" w:rsidRPr="00D2516E" w:rsidRDefault="009659C6" w:rsidP="00B2743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2516E">
        <w:rPr>
          <w:rFonts w:ascii="Times New Roman" w:hAnsi="Times New Roman" w:cs="Times New Roman"/>
          <w:sz w:val="24"/>
          <w:szCs w:val="24"/>
        </w:rPr>
        <w:t>СОСТАВ</w:t>
      </w:r>
    </w:p>
    <w:p w:rsidR="00B2743F" w:rsidRPr="00D2516E" w:rsidRDefault="009659C6" w:rsidP="00B2743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2516E">
        <w:rPr>
          <w:rFonts w:ascii="Times New Roman" w:hAnsi="Times New Roman" w:cs="Times New Roman"/>
          <w:sz w:val="24"/>
          <w:szCs w:val="24"/>
        </w:rPr>
        <w:t>подлежащего приватизации имущества</w:t>
      </w:r>
      <w:r w:rsidR="00D2516E">
        <w:rPr>
          <w:rFonts w:ascii="Times New Roman" w:hAnsi="Times New Roman" w:cs="Times New Roman"/>
          <w:sz w:val="24"/>
          <w:szCs w:val="24"/>
        </w:rPr>
        <w:t xml:space="preserve"> </w:t>
      </w:r>
      <w:r w:rsidR="00D2516E">
        <w:rPr>
          <w:rFonts w:ascii="Times New Roman" w:hAnsi="Times New Roman" w:cs="Times New Roman"/>
          <w:sz w:val="24"/>
          <w:szCs w:val="24"/>
        </w:rPr>
        <w:br/>
      </w:r>
      <w:r w:rsidR="00B2743F" w:rsidRPr="00D2516E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</w:p>
    <w:p w:rsidR="00B2743F" w:rsidRPr="00D2516E" w:rsidRDefault="00B2743F" w:rsidP="00B2743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2516E">
        <w:rPr>
          <w:rFonts w:ascii="Times New Roman" w:hAnsi="Times New Roman" w:cs="Times New Roman"/>
          <w:sz w:val="24"/>
          <w:szCs w:val="24"/>
        </w:rPr>
        <w:t>"Техно-торговый центр "</w:t>
      </w:r>
      <w:proofErr w:type="spellStart"/>
      <w:r w:rsidRPr="00D2516E">
        <w:rPr>
          <w:rFonts w:ascii="Times New Roman" w:hAnsi="Times New Roman" w:cs="Times New Roman"/>
          <w:sz w:val="24"/>
          <w:szCs w:val="24"/>
        </w:rPr>
        <w:t>Рембыттехника</w:t>
      </w:r>
      <w:proofErr w:type="spellEnd"/>
      <w:r w:rsidRPr="00D2516E">
        <w:rPr>
          <w:rFonts w:ascii="Times New Roman" w:hAnsi="Times New Roman" w:cs="Times New Roman"/>
          <w:sz w:val="24"/>
          <w:szCs w:val="24"/>
        </w:rPr>
        <w:t>"</w:t>
      </w:r>
    </w:p>
    <w:p w:rsidR="009659C6" w:rsidRDefault="00B2743F" w:rsidP="00B2743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2516E">
        <w:rPr>
          <w:rFonts w:ascii="Times New Roman" w:hAnsi="Times New Roman" w:cs="Times New Roman"/>
          <w:sz w:val="24"/>
          <w:szCs w:val="24"/>
        </w:rPr>
        <w:t>муниципального образования "Город Архангельск"</w:t>
      </w:r>
    </w:p>
    <w:p w:rsidR="00775988" w:rsidRDefault="0077598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D2516E" w:rsidRPr="00D2516E" w:rsidRDefault="009659C6" w:rsidP="00D2516E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8"/>
        <w:rPr>
          <w:rFonts w:ascii="Times New Roman" w:eastAsia="Times New Roman" w:hAnsi="Times New Roman" w:cs="Times New Roman"/>
          <w:b w:val="0"/>
          <w:sz w:val="22"/>
          <w:szCs w:val="22"/>
        </w:rPr>
      </w:pPr>
      <w:r w:rsidRPr="00D2516E">
        <w:rPr>
          <w:rFonts w:ascii="Times New Roman" w:hAnsi="Times New Roman" w:cs="Times New Roman"/>
          <w:b w:val="0"/>
          <w:bCs w:val="0"/>
          <w:sz w:val="22"/>
          <w:szCs w:val="22"/>
        </w:rPr>
        <w:t>Земельные участки</w:t>
      </w:r>
    </w:p>
    <w:p w:rsidR="00D2516E" w:rsidRPr="00D2516E" w:rsidRDefault="00D2516E" w:rsidP="00D2516E">
      <w:pPr>
        <w:pStyle w:val="ConsPlusTitle"/>
        <w:widowControl/>
        <w:tabs>
          <w:tab w:val="left" w:pos="993"/>
        </w:tabs>
        <w:ind w:left="708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"/>
        <w:gridCol w:w="2320"/>
        <w:gridCol w:w="1890"/>
        <w:gridCol w:w="1830"/>
        <w:gridCol w:w="1330"/>
        <w:gridCol w:w="1760"/>
      </w:tblGrid>
      <w:tr w:rsidR="009659C6" w:rsidRPr="00FA2721" w:rsidTr="00D2516E">
        <w:trPr>
          <w:trHeight w:val="27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№ </w:t>
            </w:r>
            <w:proofErr w:type="gramStart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/п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Адрес (местоположение), назначение, краткая характеристика с указанием наличия обременения </w:t>
            </w:r>
          </w:p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(аренда, залог</w:t>
            </w:r>
            <w:proofErr w:type="gramEnd"/>
          </w:p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и так далее)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9C6" w:rsidRPr="00FA2721" w:rsidRDefault="009659C6">
            <w:pPr>
              <w:pStyle w:val="ConsPlusTitle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Основание и год предоставления </w:t>
            </w:r>
          </w:p>
          <w:p w:rsidR="009659C6" w:rsidRPr="00FA2721" w:rsidRDefault="009659C6">
            <w:pPr>
              <w:pStyle w:val="ConsPlusTitle"/>
              <w:widowControl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(сведения                          о государственной регистрации –     при наличии)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Кадастровый (условный) номер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Площадь земельного участка,</w:t>
            </w:r>
          </w:p>
          <w:p w:rsidR="009659C6" w:rsidRPr="00FA2721" w:rsidRDefault="009659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кв.м</w:t>
            </w:r>
            <w:proofErr w:type="spellEnd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C6" w:rsidRPr="00FA2721" w:rsidRDefault="009659C6">
            <w:pPr>
              <w:pStyle w:val="ConsPlusTitle"/>
              <w:widowControl/>
              <w:pBdr>
                <w:bottom w:val="single" w:sz="8" w:space="1" w:color="000000"/>
              </w:pBdr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Кадастровая стоимость </w:t>
            </w:r>
            <w:proofErr w:type="gramStart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на</w:t>
            </w:r>
            <w:proofErr w:type="gramEnd"/>
          </w:p>
          <w:p w:rsidR="009659C6" w:rsidRPr="00FA2721" w:rsidRDefault="00DD2929">
            <w:pPr>
              <w:pStyle w:val="ConsPlusTitle"/>
              <w:widowControl/>
              <w:pBdr>
                <w:bottom w:val="single" w:sz="8" w:space="1" w:color="000000"/>
              </w:pBd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01.04.2017</w:t>
            </w:r>
            <w:r w:rsidR="009659C6"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9659C6" w:rsidRPr="00FA2721" w:rsidRDefault="009659C6">
            <w:pPr>
              <w:pStyle w:val="ConsPlusTitle"/>
              <w:widowControl/>
              <w:pBdr>
                <w:bottom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тыс. рублей</w:t>
            </w:r>
          </w:p>
        </w:tc>
      </w:tr>
      <w:tr w:rsidR="009659C6" w:rsidRPr="00FA2721">
        <w:trPr>
          <w:trHeight w:val="27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9C6" w:rsidRPr="00FA2721" w:rsidRDefault="00DD29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9C6" w:rsidRPr="00FA2721" w:rsidRDefault="00DD049A">
            <w:pPr>
              <w:pStyle w:val="ConsPlusTitle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9C6" w:rsidRPr="00FA2721" w:rsidRDefault="00DD2929">
            <w:pPr>
              <w:pStyle w:val="ConsPlusTitle"/>
              <w:widowControl/>
              <w:snapToGrid w:val="0"/>
              <w:ind w:left="-63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9C6" w:rsidRPr="00FA2721" w:rsidRDefault="00DD292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9C6" w:rsidRPr="00FA2721" w:rsidRDefault="00DD2929">
            <w:pPr>
              <w:pStyle w:val="ConsPlusTitle"/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59C6" w:rsidRPr="00FA2721">
        <w:trPr>
          <w:trHeight w:val="276"/>
        </w:trPr>
        <w:tc>
          <w:tcPr>
            <w:tcW w:w="790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9C6" w:rsidRPr="00FA2721" w:rsidRDefault="009659C6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9C6" w:rsidRPr="00FA2721" w:rsidRDefault="001B6C82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</w:tbl>
    <w:p w:rsidR="009659C6" w:rsidRPr="00FA2721" w:rsidRDefault="009659C6">
      <w:pPr>
        <w:pStyle w:val="ConsPlusTitle"/>
        <w:widowControl/>
        <w:rPr>
          <w:sz w:val="22"/>
          <w:szCs w:val="22"/>
        </w:rPr>
      </w:pPr>
    </w:p>
    <w:p w:rsidR="009659C6" w:rsidRPr="00D2516E" w:rsidRDefault="009659C6" w:rsidP="00D2516E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8"/>
        <w:rPr>
          <w:rFonts w:ascii="Times New Roman" w:eastAsia="Times New Roman" w:hAnsi="Times New Roman" w:cs="Times New Roman"/>
          <w:b w:val="0"/>
          <w:sz w:val="22"/>
          <w:szCs w:val="22"/>
        </w:rPr>
      </w:pPr>
      <w:r w:rsidRPr="00D251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Здания, </w:t>
      </w:r>
      <w:r w:rsidR="00BF5365" w:rsidRPr="00D251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строения, </w:t>
      </w:r>
      <w:r w:rsidRPr="00D2516E">
        <w:rPr>
          <w:rFonts w:ascii="Times New Roman" w:hAnsi="Times New Roman" w:cs="Times New Roman"/>
          <w:b w:val="0"/>
          <w:bCs w:val="0"/>
          <w:sz w:val="22"/>
          <w:szCs w:val="22"/>
        </w:rPr>
        <w:t>сооружения</w:t>
      </w:r>
    </w:p>
    <w:p w:rsidR="00D2516E" w:rsidRPr="00D2516E" w:rsidRDefault="00D2516E" w:rsidP="00D2516E">
      <w:pPr>
        <w:pStyle w:val="ConsPlusTitle"/>
        <w:widowControl/>
        <w:tabs>
          <w:tab w:val="left" w:pos="993"/>
        </w:tabs>
        <w:ind w:left="708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828"/>
        <w:gridCol w:w="1981"/>
        <w:gridCol w:w="1950"/>
        <w:gridCol w:w="1290"/>
      </w:tblGrid>
      <w:tr w:rsidR="009659C6" w:rsidRPr="00FA2721" w:rsidTr="00D2516E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№ </w:t>
            </w:r>
          </w:p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16E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Наименование, назначение, краткая характеристика, адрес (местоположение), литер, площадь, этажность, подземная этажность, </w:t>
            </w:r>
            <w:proofErr w:type="gramEnd"/>
          </w:p>
          <w:p w:rsidR="00D2516E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(для помещений –</w:t>
            </w:r>
            <w:r w:rsidR="00542222"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этаж, номер на этаже, площадь) (местоположение) </w:t>
            </w:r>
          </w:p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с указанием наличия обременения       (аренда, залог и так далее)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5C06" w:rsidRDefault="009659C6" w:rsidP="007A274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Год постройки, приобретения</w:t>
            </w:r>
            <w:r w:rsidR="00EF360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9659C6" w:rsidRPr="00FA2721" w:rsidRDefault="009659C6" w:rsidP="003D5C0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9C6" w:rsidRPr="00FA2721" w:rsidRDefault="009659C6" w:rsidP="008511B9">
            <w:pPr>
              <w:pStyle w:val="ConsPlusTitle"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Инвентарный             номер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749" w:rsidRDefault="009659C6">
            <w:pPr>
              <w:pStyle w:val="ConsPlusTitle"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Стоимость по  </w:t>
            </w:r>
            <w:proofErr w:type="spellStart"/>
            <w:r w:rsidR="00BF5365"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пром</w:t>
            </w:r>
            <w:proofErr w:type="gramStart"/>
            <w:r w:rsidR="00BF5365"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proofErr w:type="spellEnd"/>
            <w:r w:rsidR="00D2516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proofErr w:type="gramEnd"/>
            <w:r w:rsidR="00D2516E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 w:rsidR="00BF5365"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жуточному</w:t>
            </w:r>
            <w:proofErr w:type="spellEnd"/>
            <w:r w:rsidR="00BF5365"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балансу              </w:t>
            </w:r>
          </w:p>
          <w:p w:rsidR="007A2749" w:rsidRPr="007A2749" w:rsidRDefault="007A2749" w:rsidP="007A2749">
            <w:pPr>
              <w:pStyle w:val="ConsPlusTitle"/>
              <w:suppressAutoHyphens w:val="0"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2749">
              <w:rPr>
                <w:rFonts w:ascii="Times New Roman" w:hAnsi="Times New Roman" w:cs="Times New Roman"/>
                <w:b w:val="0"/>
                <w:sz w:val="22"/>
                <w:szCs w:val="22"/>
              </w:rPr>
              <w:t>(</w:t>
            </w:r>
            <w:proofErr w:type="spellStart"/>
            <w:r w:rsidRPr="007A2749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</w:t>
            </w:r>
            <w:proofErr w:type="gramStart"/>
            <w:r w:rsidRPr="007A2749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proofErr w:type="spellEnd"/>
            <w:r w:rsidR="00D2516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proofErr w:type="gramEnd"/>
            <w:r w:rsidR="00D2516E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7A2749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начальная/</w:t>
            </w:r>
          </w:p>
          <w:p w:rsidR="007A2749" w:rsidRDefault="007A2749" w:rsidP="007A2749">
            <w:pPr>
              <w:pStyle w:val="ConsPlusTitle"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2749">
              <w:rPr>
                <w:rFonts w:ascii="Times New Roman" w:hAnsi="Times New Roman" w:cs="Times New Roman"/>
                <w:b w:val="0"/>
                <w:sz w:val="22"/>
                <w:szCs w:val="22"/>
              </w:rPr>
              <w:t>остаточная)</w:t>
            </w:r>
          </w:p>
          <w:p w:rsidR="009659C6" w:rsidRPr="00FA2721" w:rsidRDefault="009659C6">
            <w:pPr>
              <w:pStyle w:val="ConsPlusTitle"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на </w:t>
            </w:r>
            <w:r w:rsidR="00DD2929">
              <w:rPr>
                <w:rFonts w:ascii="Times New Roman" w:hAnsi="Times New Roman" w:cs="Times New Roman"/>
                <w:b w:val="0"/>
                <w:sz w:val="22"/>
                <w:szCs w:val="22"/>
              </w:rPr>
              <w:t>01.04.2017</w:t>
            </w: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9659C6" w:rsidRPr="00FA2721" w:rsidRDefault="009659C6">
            <w:pPr>
              <w:pStyle w:val="ConsPlusTitle"/>
              <w:widowControl/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тыс</w:t>
            </w:r>
            <w:proofErr w:type="gramStart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.р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уб</w:t>
            </w:r>
            <w:proofErr w:type="spellEnd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DD2929" w:rsidRPr="00FA2721" w:rsidTr="00D251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607" w:rsidRDefault="00EF3607" w:rsidP="00EF360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</w:t>
            </w:r>
            <w:r w:rsidR="00DD2929" w:rsidRPr="00DD2929">
              <w:rPr>
                <w:rFonts w:cs="Arial"/>
                <w:sz w:val="22"/>
                <w:szCs w:val="22"/>
              </w:rPr>
              <w:t>омещение</w:t>
            </w:r>
            <w:r>
              <w:rPr>
                <w:rFonts w:cs="Arial"/>
                <w:sz w:val="22"/>
                <w:szCs w:val="22"/>
              </w:rPr>
              <w:t xml:space="preserve">, назначение: нежилое, общая площадь 10,1 </w:t>
            </w:r>
            <w:proofErr w:type="spellStart"/>
            <w:r>
              <w:rPr>
                <w:rFonts w:cs="Arial"/>
                <w:sz w:val="22"/>
                <w:szCs w:val="22"/>
              </w:rPr>
              <w:t>кв</w:t>
            </w:r>
            <w:proofErr w:type="gramStart"/>
            <w:r>
              <w:rPr>
                <w:rFonts w:cs="Arial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</w:rPr>
              <w:t xml:space="preserve">, этаж 1, адрес: Архангельская область, </w:t>
            </w:r>
            <w:proofErr w:type="spellStart"/>
            <w:r>
              <w:rPr>
                <w:rFonts w:cs="Arial"/>
                <w:sz w:val="22"/>
                <w:szCs w:val="22"/>
              </w:rPr>
              <w:t>г</w:t>
            </w:r>
            <w:proofErr w:type="gramStart"/>
            <w:r>
              <w:rPr>
                <w:rFonts w:cs="Arial"/>
                <w:sz w:val="22"/>
                <w:szCs w:val="22"/>
              </w:rPr>
              <w:t>.А</w:t>
            </w:r>
            <w:proofErr w:type="gramEnd"/>
            <w:r>
              <w:rPr>
                <w:rFonts w:cs="Arial"/>
                <w:sz w:val="22"/>
                <w:szCs w:val="22"/>
              </w:rPr>
              <w:t>рхангельск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ул.</w:t>
            </w:r>
            <w:r>
              <w:rPr>
                <w:rFonts w:cs="Arial"/>
                <w:sz w:val="22"/>
                <w:szCs w:val="22"/>
              </w:rPr>
              <w:t>Урицкого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r w:rsidR="00D2516E">
              <w:rPr>
                <w:rFonts w:cs="Arial"/>
                <w:sz w:val="22"/>
                <w:szCs w:val="22"/>
              </w:rPr>
              <w:t>д.</w:t>
            </w:r>
            <w:r>
              <w:rPr>
                <w:rFonts w:cs="Arial"/>
                <w:sz w:val="22"/>
                <w:szCs w:val="22"/>
              </w:rPr>
              <w:t xml:space="preserve">47, корп.1, </w:t>
            </w:r>
            <w:r w:rsidR="00D2516E">
              <w:rPr>
                <w:rFonts w:cs="Arial"/>
                <w:sz w:val="22"/>
                <w:szCs w:val="22"/>
              </w:rPr>
              <w:t>пом.</w:t>
            </w:r>
            <w:r>
              <w:rPr>
                <w:rFonts w:cs="Arial"/>
                <w:sz w:val="22"/>
                <w:szCs w:val="22"/>
              </w:rPr>
              <w:t>8-Н.</w:t>
            </w:r>
          </w:p>
          <w:p w:rsidR="00DD2929" w:rsidRPr="00DD2929" w:rsidRDefault="00EF3607" w:rsidP="006C63B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Кадастровый номер </w:t>
            </w:r>
            <w:r w:rsidRPr="00EF3607">
              <w:rPr>
                <w:rFonts w:cs="Arial"/>
                <w:sz w:val="22"/>
                <w:szCs w:val="22"/>
              </w:rPr>
              <w:t>29:22:050109:306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Default="003D5C06" w:rsidP="00495F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1980 </w:t>
            </w:r>
          </w:p>
          <w:p w:rsidR="003D5C06" w:rsidRPr="00DD2929" w:rsidRDefault="003D5C06" w:rsidP="00495F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C128CA">
            <w:pPr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 xml:space="preserve">Инвентарный </w:t>
            </w:r>
            <w:r w:rsidR="00C128CA">
              <w:rPr>
                <w:rFonts w:cs="Arial"/>
                <w:sz w:val="22"/>
                <w:szCs w:val="22"/>
              </w:rPr>
              <w:t>номер</w:t>
            </w:r>
            <w:r w:rsidRPr="00DD2929">
              <w:rPr>
                <w:rFonts w:cs="Arial"/>
                <w:sz w:val="22"/>
                <w:szCs w:val="22"/>
              </w:rPr>
              <w:t xml:space="preserve"> 11:401:001:100986560:0000:20008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28,2/22,9</w:t>
            </w:r>
          </w:p>
        </w:tc>
      </w:tr>
      <w:tr w:rsidR="00DD2929" w:rsidRPr="00FA2721" w:rsidTr="00D251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C06" w:rsidRPr="003D5C06" w:rsidRDefault="003D5C06" w:rsidP="003D5C0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</w:t>
            </w:r>
            <w:r w:rsidR="00DD2929" w:rsidRPr="00DD2929">
              <w:rPr>
                <w:rFonts w:cs="Arial"/>
                <w:sz w:val="22"/>
                <w:szCs w:val="22"/>
              </w:rPr>
              <w:t>омещение</w:t>
            </w:r>
            <w:r>
              <w:rPr>
                <w:rFonts w:cs="Arial"/>
                <w:sz w:val="22"/>
                <w:szCs w:val="22"/>
              </w:rPr>
              <w:t xml:space="preserve">, назначение: нежилое, общая площадь 7,6 </w:t>
            </w:r>
            <w:proofErr w:type="spellStart"/>
            <w:r>
              <w:rPr>
                <w:rFonts w:cs="Arial"/>
                <w:sz w:val="22"/>
                <w:szCs w:val="22"/>
              </w:rPr>
              <w:t>кв</w:t>
            </w:r>
            <w:proofErr w:type="gramStart"/>
            <w:r>
              <w:rPr>
                <w:rFonts w:cs="Arial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</w:rPr>
              <w:t xml:space="preserve">, этаж 1, адрес: </w:t>
            </w:r>
            <w:r w:rsidRPr="003D5C06">
              <w:rPr>
                <w:rFonts w:cs="Arial"/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3D5C06">
              <w:rPr>
                <w:rFonts w:cs="Arial"/>
                <w:sz w:val="22"/>
                <w:szCs w:val="22"/>
              </w:rPr>
              <w:t>г</w:t>
            </w:r>
            <w:proofErr w:type="gramStart"/>
            <w:r w:rsidRPr="003D5C06">
              <w:rPr>
                <w:rFonts w:cs="Arial"/>
                <w:sz w:val="22"/>
                <w:szCs w:val="22"/>
              </w:rPr>
              <w:t>.А</w:t>
            </w:r>
            <w:proofErr w:type="gramEnd"/>
            <w:r w:rsidRPr="003D5C06">
              <w:rPr>
                <w:rFonts w:cs="Arial"/>
                <w:sz w:val="22"/>
                <w:szCs w:val="22"/>
              </w:rPr>
              <w:t>рхангельск</w:t>
            </w:r>
            <w:proofErr w:type="spellEnd"/>
            <w:r w:rsidRPr="003D5C0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ул.</w:t>
            </w:r>
            <w:r w:rsidRPr="003D5C06">
              <w:rPr>
                <w:rFonts w:cs="Arial"/>
                <w:sz w:val="22"/>
                <w:szCs w:val="22"/>
              </w:rPr>
              <w:t>Урицкого</w:t>
            </w:r>
            <w:proofErr w:type="spellEnd"/>
            <w:r w:rsidRPr="003D5C06">
              <w:rPr>
                <w:rFonts w:cs="Arial"/>
                <w:sz w:val="22"/>
                <w:szCs w:val="22"/>
              </w:rPr>
              <w:t xml:space="preserve">, </w:t>
            </w:r>
            <w:r w:rsidR="00D2516E">
              <w:rPr>
                <w:rFonts w:cs="Arial"/>
                <w:sz w:val="22"/>
                <w:szCs w:val="22"/>
              </w:rPr>
              <w:t>д.</w:t>
            </w:r>
            <w:r w:rsidRPr="003D5C06">
              <w:rPr>
                <w:rFonts w:cs="Arial"/>
                <w:sz w:val="22"/>
                <w:szCs w:val="22"/>
              </w:rPr>
              <w:t xml:space="preserve">47, корп.1, </w:t>
            </w:r>
            <w:r w:rsidR="00D2516E">
              <w:rPr>
                <w:rFonts w:cs="Arial"/>
                <w:sz w:val="22"/>
                <w:szCs w:val="22"/>
              </w:rPr>
              <w:t>пом.</w:t>
            </w:r>
            <w:r>
              <w:rPr>
                <w:rFonts w:cs="Arial"/>
                <w:sz w:val="22"/>
                <w:szCs w:val="22"/>
              </w:rPr>
              <w:t>10</w:t>
            </w:r>
            <w:r w:rsidRPr="003D5C06">
              <w:rPr>
                <w:rFonts w:cs="Arial"/>
                <w:sz w:val="22"/>
                <w:szCs w:val="22"/>
              </w:rPr>
              <w:t>-Н.</w:t>
            </w:r>
          </w:p>
          <w:p w:rsidR="00DD2929" w:rsidRPr="00DD2929" w:rsidRDefault="003D5C06" w:rsidP="003D5C06">
            <w:pPr>
              <w:rPr>
                <w:rFonts w:cs="Arial"/>
                <w:sz w:val="22"/>
                <w:szCs w:val="22"/>
              </w:rPr>
            </w:pPr>
            <w:r w:rsidRPr="003D5C06">
              <w:rPr>
                <w:rFonts w:cs="Arial"/>
                <w:sz w:val="22"/>
                <w:szCs w:val="22"/>
              </w:rPr>
              <w:t xml:space="preserve">Кадастровый номер </w:t>
            </w:r>
            <w:r w:rsidR="003F2FB8" w:rsidRPr="003F2FB8">
              <w:rPr>
                <w:rFonts w:cs="Arial"/>
                <w:sz w:val="22"/>
                <w:szCs w:val="22"/>
              </w:rPr>
              <w:t>29:22:050109:297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Default="003D5C06" w:rsidP="00495F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1980 </w:t>
            </w:r>
          </w:p>
          <w:p w:rsidR="003D5C06" w:rsidRPr="00DD2929" w:rsidRDefault="003D5C06" w:rsidP="00495F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F4619F">
            <w:pPr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 xml:space="preserve">Инвентарный </w:t>
            </w:r>
            <w:r w:rsidR="00C128CA" w:rsidRPr="00C128CA">
              <w:rPr>
                <w:rFonts w:cs="Arial"/>
                <w:sz w:val="22"/>
                <w:szCs w:val="22"/>
              </w:rPr>
              <w:t>номер</w:t>
            </w:r>
            <w:r w:rsidRPr="00DD2929">
              <w:rPr>
                <w:rFonts w:cs="Arial"/>
                <w:sz w:val="22"/>
                <w:szCs w:val="22"/>
              </w:rPr>
              <w:t xml:space="preserve"> 11:401:001:100986560:0000:20010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21,2/17,2</w:t>
            </w:r>
          </w:p>
        </w:tc>
      </w:tr>
      <w:tr w:rsidR="00DD2929" w:rsidRPr="00FA2721" w:rsidTr="00D251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16E" w:rsidRDefault="003F2FB8" w:rsidP="00495F7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Помещение, назначение: нежилое, общая площадь 17 </w:t>
            </w:r>
            <w:proofErr w:type="spellStart"/>
            <w:r>
              <w:rPr>
                <w:rFonts w:cs="Arial"/>
                <w:sz w:val="22"/>
                <w:szCs w:val="22"/>
              </w:rPr>
              <w:t>кв</w:t>
            </w:r>
            <w:proofErr w:type="gramStart"/>
            <w:r>
              <w:rPr>
                <w:rFonts w:cs="Arial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</w:rPr>
              <w:t xml:space="preserve">, этаж 1, </w:t>
            </w:r>
          </w:p>
          <w:p w:rsidR="003F2FB8" w:rsidRPr="003F2FB8" w:rsidRDefault="003F2FB8" w:rsidP="00495F7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адрес: </w:t>
            </w:r>
            <w:r w:rsidR="00495F7E">
              <w:rPr>
                <w:rFonts w:cs="Arial"/>
                <w:sz w:val="22"/>
                <w:szCs w:val="22"/>
              </w:rPr>
              <w:t xml:space="preserve">Архангельская </w:t>
            </w:r>
            <w:r w:rsidRPr="003F2FB8">
              <w:rPr>
                <w:rFonts w:cs="Arial"/>
                <w:sz w:val="22"/>
                <w:szCs w:val="22"/>
              </w:rPr>
              <w:t xml:space="preserve">область, </w:t>
            </w:r>
            <w:proofErr w:type="spellStart"/>
            <w:r w:rsidRPr="003F2FB8">
              <w:rPr>
                <w:rFonts w:cs="Arial"/>
                <w:sz w:val="22"/>
                <w:szCs w:val="22"/>
              </w:rPr>
              <w:t>г</w:t>
            </w:r>
            <w:proofErr w:type="gramStart"/>
            <w:r w:rsidRPr="003F2FB8">
              <w:rPr>
                <w:rFonts w:cs="Arial"/>
                <w:sz w:val="22"/>
                <w:szCs w:val="22"/>
              </w:rPr>
              <w:t>.А</w:t>
            </w:r>
            <w:proofErr w:type="gramEnd"/>
            <w:r w:rsidRPr="003F2FB8">
              <w:rPr>
                <w:rFonts w:cs="Arial"/>
                <w:sz w:val="22"/>
                <w:szCs w:val="22"/>
              </w:rPr>
              <w:t>рхангельск</w:t>
            </w:r>
            <w:proofErr w:type="spellEnd"/>
            <w:r w:rsidRPr="003F2FB8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ул.</w:t>
            </w:r>
            <w:r w:rsidRPr="003F2FB8">
              <w:rPr>
                <w:rFonts w:cs="Arial"/>
                <w:sz w:val="22"/>
                <w:szCs w:val="22"/>
              </w:rPr>
              <w:t>Урицкого</w:t>
            </w:r>
            <w:proofErr w:type="spellEnd"/>
            <w:r w:rsidRPr="003F2FB8">
              <w:rPr>
                <w:rFonts w:cs="Arial"/>
                <w:sz w:val="22"/>
                <w:szCs w:val="22"/>
              </w:rPr>
              <w:t xml:space="preserve">, </w:t>
            </w:r>
            <w:r w:rsidR="00D2516E">
              <w:rPr>
                <w:rFonts w:cs="Arial"/>
                <w:sz w:val="22"/>
                <w:szCs w:val="22"/>
              </w:rPr>
              <w:t>д.</w:t>
            </w:r>
            <w:r w:rsidRPr="003F2FB8">
              <w:rPr>
                <w:rFonts w:cs="Arial"/>
                <w:sz w:val="22"/>
                <w:szCs w:val="22"/>
              </w:rPr>
              <w:t>47, корп.</w:t>
            </w:r>
            <w:r>
              <w:rPr>
                <w:rFonts w:cs="Arial"/>
                <w:sz w:val="22"/>
                <w:szCs w:val="22"/>
              </w:rPr>
              <w:t xml:space="preserve">1, </w:t>
            </w:r>
            <w:r w:rsidR="00D2516E">
              <w:rPr>
                <w:rFonts w:cs="Arial"/>
                <w:sz w:val="22"/>
                <w:szCs w:val="22"/>
              </w:rPr>
              <w:t>пом.</w:t>
            </w:r>
            <w:r>
              <w:rPr>
                <w:rFonts w:cs="Arial"/>
                <w:sz w:val="22"/>
                <w:szCs w:val="22"/>
              </w:rPr>
              <w:t>11</w:t>
            </w:r>
            <w:r w:rsidRPr="003F2FB8">
              <w:rPr>
                <w:rFonts w:cs="Arial"/>
                <w:sz w:val="22"/>
                <w:szCs w:val="22"/>
              </w:rPr>
              <w:t>-Н.</w:t>
            </w:r>
          </w:p>
          <w:p w:rsidR="00DD2929" w:rsidRPr="00DD2929" w:rsidRDefault="003F2FB8" w:rsidP="003F2FB8">
            <w:pPr>
              <w:rPr>
                <w:rFonts w:cs="Arial"/>
                <w:sz w:val="22"/>
                <w:szCs w:val="22"/>
              </w:rPr>
            </w:pPr>
            <w:r w:rsidRPr="003F2FB8">
              <w:rPr>
                <w:rFonts w:cs="Arial"/>
                <w:sz w:val="22"/>
                <w:szCs w:val="22"/>
              </w:rPr>
              <w:t>Кадастровый номер 29:22:050109:287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Default="003F2FB8" w:rsidP="00495F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1980 </w:t>
            </w:r>
          </w:p>
          <w:p w:rsidR="003F2FB8" w:rsidRPr="00DD2929" w:rsidRDefault="003F2FB8" w:rsidP="00495F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F4619F">
            <w:pPr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 xml:space="preserve">Инвентарный </w:t>
            </w:r>
            <w:r w:rsidR="00C128CA" w:rsidRPr="00C128CA">
              <w:rPr>
                <w:rFonts w:cs="Arial"/>
                <w:sz w:val="22"/>
                <w:szCs w:val="22"/>
              </w:rPr>
              <w:t>номер</w:t>
            </w:r>
            <w:r w:rsidRPr="00DD2929">
              <w:rPr>
                <w:rFonts w:cs="Arial"/>
                <w:sz w:val="22"/>
                <w:szCs w:val="22"/>
              </w:rPr>
              <w:t xml:space="preserve"> 11:401:001:100986560:0000:20011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47,4/38,5</w:t>
            </w:r>
          </w:p>
        </w:tc>
      </w:tr>
    </w:tbl>
    <w:p w:rsidR="00D2516E" w:rsidRDefault="00D2516E">
      <w:r>
        <w:br w:type="page"/>
      </w: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828"/>
        <w:gridCol w:w="1981"/>
        <w:gridCol w:w="1950"/>
        <w:gridCol w:w="1290"/>
      </w:tblGrid>
      <w:tr w:rsidR="00DD2929" w:rsidRPr="00FA2721" w:rsidTr="00D2516E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FB8" w:rsidRDefault="003F2FB8" w:rsidP="00D251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Помещение, назначение: нежилое, общая площадь 20,8 </w:t>
            </w:r>
            <w:proofErr w:type="spellStart"/>
            <w:r>
              <w:rPr>
                <w:rFonts w:cs="Arial"/>
                <w:sz w:val="22"/>
                <w:szCs w:val="22"/>
              </w:rPr>
              <w:t>кв</w:t>
            </w:r>
            <w:proofErr w:type="gramStart"/>
            <w:r>
              <w:rPr>
                <w:rFonts w:cs="Arial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</w:rPr>
              <w:t xml:space="preserve">, этаж 1, адрес: </w:t>
            </w:r>
            <w:r w:rsidRPr="003F2FB8">
              <w:rPr>
                <w:rFonts w:cs="Arial"/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3F2FB8">
              <w:rPr>
                <w:rFonts w:cs="Arial"/>
                <w:sz w:val="22"/>
                <w:szCs w:val="22"/>
              </w:rPr>
              <w:t>г</w:t>
            </w:r>
            <w:proofErr w:type="gramStart"/>
            <w:r w:rsidRPr="003F2FB8">
              <w:rPr>
                <w:rFonts w:cs="Arial"/>
                <w:sz w:val="22"/>
                <w:szCs w:val="22"/>
              </w:rPr>
              <w:t>.А</w:t>
            </w:r>
            <w:proofErr w:type="gramEnd"/>
            <w:r w:rsidRPr="003F2FB8">
              <w:rPr>
                <w:rFonts w:cs="Arial"/>
                <w:sz w:val="22"/>
                <w:szCs w:val="22"/>
              </w:rPr>
              <w:t>рхангельск</w:t>
            </w:r>
            <w:proofErr w:type="spellEnd"/>
            <w:r w:rsidRPr="003F2FB8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ул.</w:t>
            </w:r>
            <w:r>
              <w:rPr>
                <w:rFonts w:cs="Arial"/>
                <w:sz w:val="22"/>
                <w:szCs w:val="22"/>
              </w:rPr>
              <w:t>Урицкого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r w:rsidR="00D2516E">
              <w:rPr>
                <w:rFonts w:cs="Arial"/>
                <w:sz w:val="22"/>
                <w:szCs w:val="22"/>
              </w:rPr>
              <w:t>д.</w:t>
            </w:r>
            <w:r>
              <w:rPr>
                <w:rFonts w:cs="Arial"/>
                <w:sz w:val="22"/>
                <w:szCs w:val="22"/>
              </w:rPr>
              <w:t xml:space="preserve">47, корп.1, </w:t>
            </w:r>
            <w:r w:rsidR="00D2516E">
              <w:rPr>
                <w:rFonts w:cs="Arial"/>
                <w:sz w:val="22"/>
                <w:szCs w:val="22"/>
              </w:rPr>
              <w:t>пом.</w:t>
            </w:r>
            <w:r>
              <w:rPr>
                <w:rFonts w:cs="Arial"/>
                <w:sz w:val="22"/>
                <w:szCs w:val="22"/>
              </w:rPr>
              <w:t xml:space="preserve">12-Н. </w:t>
            </w:r>
          </w:p>
          <w:p w:rsidR="00DD2929" w:rsidRPr="00DD2929" w:rsidRDefault="003F2FB8" w:rsidP="00D2516E">
            <w:pPr>
              <w:rPr>
                <w:rFonts w:cs="Arial"/>
                <w:sz w:val="22"/>
                <w:szCs w:val="22"/>
              </w:rPr>
            </w:pPr>
            <w:r w:rsidRPr="003F2FB8">
              <w:rPr>
                <w:rFonts w:cs="Arial"/>
                <w:sz w:val="22"/>
                <w:szCs w:val="22"/>
              </w:rPr>
              <w:t>Кадастровый номер 29:22:050109:288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Default="003F2FB8" w:rsidP="00495F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1980 </w:t>
            </w:r>
          </w:p>
          <w:p w:rsidR="003F2FB8" w:rsidRPr="00DD2929" w:rsidRDefault="003F2FB8" w:rsidP="00495F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F4619F">
            <w:pPr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 xml:space="preserve">Инвентарный </w:t>
            </w:r>
            <w:r w:rsidR="00C128CA" w:rsidRPr="00C128CA">
              <w:rPr>
                <w:rFonts w:cs="Arial"/>
                <w:sz w:val="22"/>
                <w:szCs w:val="22"/>
              </w:rPr>
              <w:t>номер</w:t>
            </w:r>
            <w:r w:rsidRPr="00DD2929">
              <w:rPr>
                <w:rFonts w:cs="Arial"/>
                <w:sz w:val="22"/>
                <w:szCs w:val="22"/>
              </w:rPr>
              <w:t xml:space="preserve"> 11:401:001:100986560:0000:20012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58,0/47,1</w:t>
            </w:r>
          </w:p>
        </w:tc>
      </w:tr>
      <w:tr w:rsidR="00DD2929" w:rsidRPr="00FA2721" w:rsidTr="00D2516E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FB8" w:rsidRPr="003F2FB8" w:rsidRDefault="003F2FB8" w:rsidP="00D2516E">
            <w:pPr>
              <w:rPr>
                <w:rFonts w:cs="Arial"/>
                <w:sz w:val="22"/>
                <w:szCs w:val="22"/>
              </w:rPr>
            </w:pPr>
            <w:r w:rsidRPr="003F2FB8">
              <w:rPr>
                <w:rFonts w:cs="Arial"/>
                <w:sz w:val="22"/>
                <w:szCs w:val="22"/>
              </w:rPr>
              <w:t xml:space="preserve">Помещение, назначение: нежилое, общая площадь </w:t>
            </w:r>
            <w:r>
              <w:rPr>
                <w:rFonts w:cs="Arial"/>
                <w:sz w:val="22"/>
                <w:szCs w:val="22"/>
              </w:rPr>
              <w:t>33,3</w:t>
            </w:r>
            <w:r w:rsidRPr="003F2FB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3F2FB8">
              <w:rPr>
                <w:rFonts w:cs="Arial"/>
                <w:sz w:val="22"/>
                <w:szCs w:val="22"/>
              </w:rPr>
              <w:t>кв</w:t>
            </w:r>
            <w:proofErr w:type="gramStart"/>
            <w:r w:rsidRPr="003F2FB8">
              <w:rPr>
                <w:rFonts w:cs="Arial"/>
                <w:sz w:val="22"/>
                <w:szCs w:val="22"/>
              </w:rPr>
              <w:t>.м</w:t>
            </w:r>
            <w:proofErr w:type="spellEnd"/>
            <w:proofErr w:type="gramEnd"/>
            <w:r w:rsidRPr="003F2FB8">
              <w:rPr>
                <w:rFonts w:cs="Arial"/>
                <w:sz w:val="22"/>
                <w:szCs w:val="22"/>
              </w:rPr>
              <w:t xml:space="preserve">, этаж 1, адрес: Архангельская область, </w:t>
            </w:r>
            <w:proofErr w:type="spellStart"/>
            <w:r w:rsidRPr="003F2FB8">
              <w:rPr>
                <w:rFonts w:cs="Arial"/>
                <w:sz w:val="22"/>
                <w:szCs w:val="22"/>
              </w:rPr>
              <w:t>г</w:t>
            </w:r>
            <w:proofErr w:type="gramStart"/>
            <w:r w:rsidRPr="003F2FB8">
              <w:rPr>
                <w:rFonts w:cs="Arial"/>
                <w:sz w:val="22"/>
                <w:szCs w:val="22"/>
              </w:rPr>
              <w:t>.А</w:t>
            </w:r>
            <w:proofErr w:type="gramEnd"/>
            <w:r w:rsidRPr="003F2FB8">
              <w:rPr>
                <w:rFonts w:cs="Arial"/>
                <w:sz w:val="22"/>
                <w:szCs w:val="22"/>
              </w:rPr>
              <w:t>рхангельск</w:t>
            </w:r>
            <w:proofErr w:type="spellEnd"/>
            <w:r w:rsidRPr="003F2FB8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ул.</w:t>
            </w:r>
            <w:r>
              <w:rPr>
                <w:rFonts w:cs="Arial"/>
                <w:sz w:val="22"/>
                <w:szCs w:val="22"/>
              </w:rPr>
              <w:t>Урицкого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r w:rsidR="00D2516E">
              <w:rPr>
                <w:rFonts w:cs="Arial"/>
                <w:sz w:val="22"/>
                <w:szCs w:val="22"/>
              </w:rPr>
              <w:t>д.</w:t>
            </w:r>
            <w:r>
              <w:rPr>
                <w:rFonts w:cs="Arial"/>
                <w:sz w:val="22"/>
                <w:szCs w:val="22"/>
              </w:rPr>
              <w:t xml:space="preserve">47, корп.1, </w:t>
            </w:r>
            <w:r w:rsidR="00D2516E">
              <w:rPr>
                <w:rFonts w:cs="Arial"/>
                <w:sz w:val="22"/>
                <w:szCs w:val="22"/>
              </w:rPr>
              <w:t>пом.</w:t>
            </w:r>
            <w:r>
              <w:rPr>
                <w:rFonts w:cs="Arial"/>
                <w:sz w:val="22"/>
                <w:szCs w:val="22"/>
              </w:rPr>
              <w:t>13</w:t>
            </w:r>
            <w:r w:rsidRPr="003F2FB8">
              <w:rPr>
                <w:rFonts w:cs="Arial"/>
                <w:sz w:val="22"/>
                <w:szCs w:val="22"/>
              </w:rPr>
              <w:t xml:space="preserve">-Н. </w:t>
            </w:r>
          </w:p>
          <w:p w:rsidR="00DD2929" w:rsidRPr="00DD2929" w:rsidRDefault="003F2FB8" w:rsidP="00D2516E">
            <w:pPr>
              <w:rPr>
                <w:rFonts w:cs="Arial"/>
                <w:sz w:val="22"/>
                <w:szCs w:val="22"/>
              </w:rPr>
            </w:pPr>
            <w:r w:rsidRPr="003F2FB8">
              <w:rPr>
                <w:rFonts w:cs="Arial"/>
                <w:sz w:val="22"/>
                <w:szCs w:val="22"/>
              </w:rPr>
              <w:t>Кадастровый номер 29:22:050109:299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Default="003F2FB8" w:rsidP="00495F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1980 </w:t>
            </w:r>
          </w:p>
          <w:p w:rsidR="003F2FB8" w:rsidRPr="00DD2929" w:rsidRDefault="003F2FB8" w:rsidP="00495F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F4619F">
            <w:pPr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 xml:space="preserve">Инвентарный </w:t>
            </w:r>
            <w:r w:rsidR="00C128CA" w:rsidRPr="00C128CA">
              <w:rPr>
                <w:rFonts w:cs="Arial"/>
                <w:sz w:val="22"/>
                <w:szCs w:val="22"/>
              </w:rPr>
              <w:t>номер</w:t>
            </w:r>
            <w:r w:rsidRPr="00DD2929">
              <w:rPr>
                <w:rFonts w:cs="Arial"/>
                <w:sz w:val="22"/>
                <w:szCs w:val="22"/>
              </w:rPr>
              <w:t xml:space="preserve"> 11:401:001:100986560:0000:20013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92,9/75,4</w:t>
            </w:r>
          </w:p>
        </w:tc>
      </w:tr>
      <w:tr w:rsidR="00DD2929" w:rsidRPr="00FA2721" w:rsidTr="00D2516E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931" w:rsidRPr="00DF0931" w:rsidRDefault="00DF0931" w:rsidP="00D2516E">
            <w:pPr>
              <w:rPr>
                <w:rFonts w:cs="Arial"/>
                <w:sz w:val="22"/>
                <w:szCs w:val="22"/>
              </w:rPr>
            </w:pPr>
            <w:r w:rsidRPr="00DF0931">
              <w:rPr>
                <w:rFonts w:cs="Arial"/>
                <w:sz w:val="22"/>
                <w:szCs w:val="22"/>
              </w:rPr>
              <w:t xml:space="preserve">Помещение, назначение: нежилое, общая площадь </w:t>
            </w:r>
            <w:r>
              <w:rPr>
                <w:rFonts w:cs="Arial"/>
                <w:sz w:val="22"/>
                <w:szCs w:val="22"/>
              </w:rPr>
              <w:t>28,8</w:t>
            </w:r>
            <w:r w:rsidRPr="00DF093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F0931">
              <w:rPr>
                <w:rFonts w:cs="Arial"/>
                <w:sz w:val="22"/>
                <w:szCs w:val="22"/>
              </w:rPr>
              <w:t>кв</w:t>
            </w:r>
            <w:proofErr w:type="gramStart"/>
            <w:r w:rsidRPr="00DF0931">
              <w:rPr>
                <w:rFonts w:cs="Arial"/>
                <w:sz w:val="22"/>
                <w:szCs w:val="22"/>
              </w:rPr>
              <w:t>.м</w:t>
            </w:r>
            <w:proofErr w:type="spellEnd"/>
            <w:proofErr w:type="gramEnd"/>
            <w:r w:rsidRPr="00DF0931">
              <w:rPr>
                <w:rFonts w:cs="Arial"/>
                <w:sz w:val="22"/>
                <w:szCs w:val="22"/>
              </w:rPr>
              <w:t xml:space="preserve">, этаж 1, адрес: Архангельская область, </w:t>
            </w:r>
            <w:proofErr w:type="spellStart"/>
            <w:r w:rsidRPr="00DF0931">
              <w:rPr>
                <w:rFonts w:cs="Arial"/>
                <w:sz w:val="22"/>
                <w:szCs w:val="22"/>
              </w:rPr>
              <w:t>г</w:t>
            </w:r>
            <w:proofErr w:type="gramStart"/>
            <w:r w:rsidRPr="00DF0931">
              <w:rPr>
                <w:rFonts w:cs="Arial"/>
                <w:sz w:val="22"/>
                <w:szCs w:val="22"/>
              </w:rPr>
              <w:t>.А</w:t>
            </w:r>
            <w:proofErr w:type="gramEnd"/>
            <w:r w:rsidRPr="00DF0931">
              <w:rPr>
                <w:rFonts w:cs="Arial"/>
                <w:sz w:val="22"/>
                <w:szCs w:val="22"/>
              </w:rPr>
              <w:t>рхангельск</w:t>
            </w:r>
            <w:proofErr w:type="spellEnd"/>
            <w:r w:rsidRPr="00DF0931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ул.</w:t>
            </w:r>
            <w:r w:rsidRPr="00DF0931">
              <w:rPr>
                <w:rFonts w:cs="Arial"/>
                <w:sz w:val="22"/>
                <w:szCs w:val="22"/>
              </w:rPr>
              <w:t>Урицкого</w:t>
            </w:r>
            <w:proofErr w:type="spellEnd"/>
            <w:r w:rsidRPr="00DF0931">
              <w:rPr>
                <w:rFonts w:cs="Arial"/>
                <w:sz w:val="22"/>
                <w:szCs w:val="22"/>
              </w:rPr>
              <w:t xml:space="preserve">, </w:t>
            </w:r>
            <w:r w:rsidR="00D2516E">
              <w:rPr>
                <w:rFonts w:cs="Arial"/>
                <w:sz w:val="22"/>
                <w:szCs w:val="22"/>
              </w:rPr>
              <w:t>д.</w:t>
            </w:r>
            <w:r>
              <w:rPr>
                <w:rFonts w:cs="Arial"/>
                <w:sz w:val="22"/>
                <w:szCs w:val="22"/>
              </w:rPr>
              <w:t xml:space="preserve">47, корп.1, </w:t>
            </w:r>
            <w:r w:rsidR="00D2516E">
              <w:rPr>
                <w:rFonts w:cs="Arial"/>
                <w:sz w:val="22"/>
                <w:szCs w:val="22"/>
              </w:rPr>
              <w:t>пом.</w:t>
            </w:r>
            <w:r>
              <w:rPr>
                <w:rFonts w:cs="Arial"/>
                <w:sz w:val="22"/>
                <w:szCs w:val="22"/>
              </w:rPr>
              <w:t>14</w:t>
            </w:r>
            <w:r w:rsidRPr="00DF0931">
              <w:rPr>
                <w:rFonts w:cs="Arial"/>
                <w:sz w:val="22"/>
                <w:szCs w:val="22"/>
              </w:rPr>
              <w:t xml:space="preserve">-Н. </w:t>
            </w:r>
          </w:p>
          <w:p w:rsidR="00DD2929" w:rsidRPr="00DD2929" w:rsidRDefault="00DF0931" w:rsidP="00D2516E">
            <w:pPr>
              <w:rPr>
                <w:rFonts w:cs="Arial"/>
                <w:sz w:val="22"/>
                <w:szCs w:val="22"/>
              </w:rPr>
            </w:pPr>
            <w:r w:rsidRPr="00DF0931">
              <w:rPr>
                <w:rFonts w:cs="Arial"/>
                <w:sz w:val="22"/>
                <w:szCs w:val="22"/>
              </w:rPr>
              <w:t>Кадастровый номер 29:22:050109:282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Default="00DF0931" w:rsidP="00495F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1980 </w:t>
            </w:r>
          </w:p>
          <w:p w:rsidR="00DF0931" w:rsidRPr="00DD2929" w:rsidRDefault="00DF0931" w:rsidP="00495F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F4619F">
            <w:pPr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 xml:space="preserve">Инвентарный </w:t>
            </w:r>
            <w:r w:rsidR="00C128CA" w:rsidRPr="00C128CA">
              <w:rPr>
                <w:rFonts w:cs="Arial"/>
                <w:sz w:val="22"/>
                <w:szCs w:val="22"/>
              </w:rPr>
              <w:t>номер</w:t>
            </w:r>
            <w:r w:rsidRPr="00DD2929">
              <w:rPr>
                <w:rFonts w:cs="Arial"/>
                <w:sz w:val="22"/>
                <w:szCs w:val="22"/>
              </w:rPr>
              <w:t xml:space="preserve"> 11:401:001:100986560:0000:20014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80,3/65,2</w:t>
            </w:r>
          </w:p>
        </w:tc>
      </w:tr>
      <w:tr w:rsidR="00DD2929" w:rsidRPr="00FA2721" w:rsidTr="00D2516E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931" w:rsidRPr="00DF0931" w:rsidRDefault="00DF0931" w:rsidP="00D2516E">
            <w:pPr>
              <w:rPr>
                <w:rFonts w:cs="Arial"/>
                <w:sz w:val="22"/>
                <w:szCs w:val="22"/>
              </w:rPr>
            </w:pPr>
            <w:r w:rsidRPr="00DF0931">
              <w:rPr>
                <w:rFonts w:cs="Arial"/>
                <w:sz w:val="22"/>
                <w:szCs w:val="22"/>
              </w:rPr>
              <w:t xml:space="preserve">Помещение, назначение: нежилое, общая площадь </w:t>
            </w:r>
            <w:r>
              <w:rPr>
                <w:rFonts w:cs="Arial"/>
                <w:sz w:val="22"/>
                <w:szCs w:val="22"/>
              </w:rPr>
              <w:t>6,5</w:t>
            </w:r>
            <w:r w:rsidRPr="00DF093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F0931">
              <w:rPr>
                <w:rFonts w:cs="Arial"/>
                <w:sz w:val="22"/>
                <w:szCs w:val="22"/>
              </w:rPr>
              <w:t>кв</w:t>
            </w:r>
            <w:proofErr w:type="gramStart"/>
            <w:r w:rsidRPr="00DF0931">
              <w:rPr>
                <w:rFonts w:cs="Arial"/>
                <w:sz w:val="22"/>
                <w:szCs w:val="22"/>
              </w:rPr>
              <w:t>.м</w:t>
            </w:r>
            <w:proofErr w:type="spellEnd"/>
            <w:proofErr w:type="gramEnd"/>
            <w:r w:rsidRPr="00DF0931">
              <w:rPr>
                <w:rFonts w:cs="Arial"/>
                <w:sz w:val="22"/>
                <w:szCs w:val="22"/>
              </w:rPr>
              <w:t xml:space="preserve">, этаж 1, адрес: Архангельская область, </w:t>
            </w:r>
            <w:proofErr w:type="spellStart"/>
            <w:r w:rsidRPr="00DF0931">
              <w:rPr>
                <w:rFonts w:cs="Arial"/>
                <w:sz w:val="22"/>
                <w:szCs w:val="22"/>
              </w:rPr>
              <w:t>г</w:t>
            </w:r>
            <w:proofErr w:type="gramStart"/>
            <w:r w:rsidRPr="00DF0931">
              <w:rPr>
                <w:rFonts w:cs="Arial"/>
                <w:sz w:val="22"/>
                <w:szCs w:val="22"/>
              </w:rPr>
              <w:t>.А</w:t>
            </w:r>
            <w:proofErr w:type="gramEnd"/>
            <w:r w:rsidRPr="00DF0931">
              <w:rPr>
                <w:rFonts w:cs="Arial"/>
                <w:sz w:val="22"/>
                <w:szCs w:val="22"/>
              </w:rPr>
              <w:t>рхангельск</w:t>
            </w:r>
            <w:proofErr w:type="spellEnd"/>
            <w:r w:rsidRPr="00DF0931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ул.</w:t>
            </w:r>
            <w:r>
              <w:rPr>
                <w:rFonts w:cs="Arial"/>
                <w:sz w:val="22"/>
                <w:szCs w:val="22"/>
              </w:rPr>
              <w:t>Урицкого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r w:rsidR="00D2516E">
              <w:rPr>
                <w:rFonts w:cs="Arial"/>
                <w:sz w:val="22"/>
                <w:szCs w:val="22"/>
              </w:rPr>
              <w:t>д.</w:t>
            </w:r>
            <w:r>
              <w:rPr>
                <w:rFonts w:cs="Arial"/>
                <w:sz w:val="22"/>
                <w:szCs w:val="22"/>
              </w:rPr>
              <w:t xml:space="preserve">47, корп.1, </w:t>
            </w:r>
            <w:r w:rsidR="00D2516E">
              <w:rPr>
                <w:rFonts w:cs="Arial"/>
                <w:sz w:val="22"/>
                <w:szCs w:val="22"/>
              </w:rPr>
              <w:t>пом.</w:t>
            </w:r>
            <w:r>
              <w:rPr>
                <w:rFonts w:cs="Arial"/>
                <w:sz w:val="22"/>
                <w:szCs w:val="22"/>
              </w:rPr>
              <w:t>15</w:t>
            </w:r>
            <w:r w:rsidRPr="00DF0931">
              <w:rPr>
                <w:rFonts w:cs="Arial"/>
                <w:sz w:val="22"/>
                <w:szCs w:val="22"/>
              </w:rPr>
              <w:t xml:space="preserve">-Н. </w:t>
            </w:r>
          </w:p>
          <w:p w:rsidR="00DD2929" w:rsidRPr="00DD2929" w:rsidRDefault="00DF0931" w:rsidP="00D2516E">
            <w:pPr>
              <w:rPr>
                <w:rFonts w:cs="Arial"/>
                <w:sz w:val="22"/>
                <w:szCs w:val="22"/>
              </w:rPr>
            </w:pPr>
            <w:r w:rsidRPr="00DF0931">
              <w:rPr>
                <w:rFonts w:cs="Arial"/>
                <w:sz w:val="22"/>
                <w:szCs w:val="22"/>
              </w:rPr>
              <w:t>Кадастровый номер 29:22:050109:302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Default="00DF0931" w:rsidP="00495F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1980 </w:t>
            </w:r>
          </w:p>
          <w:p w:rsidR="00DF0931" w:rsidRPr="00DD2929" w:rsidRDefault="00DF0931" w:rsidP="00495F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F4619F">
            <w:pPr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 xml:space="preserve">Инвентарный </w:t>
            </w:r>
            <w:r w:rsidR="00C128CA" w:rsidRPr="00C128CA">
              <w:rPr>
                <w:rFonts w:cs="Arial"/>
                <w:sz w:val="22"/>
                <w:szCs w:val="22"/>
              </w:rPr>
              <w:t>номер</w:t>
            </w:r>
            <w:r w:rsidRPr="00DD2929">
              <w:rPr>
                <w:rFonts w:cs="Arial"/>
                <w:sz w:val="22"/>
                <w:szCs w:val="22"/>
              </w:rPr>
              <w:t xml:space="preserve"> 11:401:001:100986560:0000:20015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18,1/14,7</w:t>
            </w:r>
          </w:p>
        </w:tc>
      </w:tr>
      <w:tr w:rsidR="00DD2929" w:rsidRPr="00FA2721" w:rsidTr="00D2516E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C6" w:rsidRPr="00B2743F" w:rsidRDefault="00DD2929" w:rsidP="00D2516E">
            <w:pPr>
              <w:rPr>
                <w:rFonts w:cs="Arial"/>
                <w:sz w:val="22"/>
                <w:szCs w:val="22"/>
              </w:rPr>
            </w:pPr>
            <w:r w:rsidRPr="00B2743F">
              <w:rPr>
                <w:rFonts w:cs="Arial"/>
                <w:sz w:val="22"/>
                <w:szCs w:val="22"/>
              </w:rPr>
              <w:t xml:space="preserve">Нежилое помещение, </w:t>
            </w:r>
            <w:r w:rsidR="00F04FC6" w:rsidRPr="00B2743F">
              <w:rPr>
                <w:rFonts w:cs="Arial"/>
                <w:sz w:val="22"/>
                <w:szCs w:val="22"/>
              </w:rPr>
              <w:t xml:space="preserve">общая площадь 14,5 </w:t>
            </w:r>
            <w:proofErr w:type="spellStart"/>
            <w:r w:rsidR="00F04FC6" w:rsidRPr="00B2743F">
              <w:rPr>
                <w:rFonts w:cs="Arial"/>
                <w:sz w:val="22"/>
                <w:szCs w:val="22"/>
              </w:rPr>
              <w:t>кв</w:t>
            </w:r>
            <w:proofErr w:type="gramStart"/>
            <w:r w:rsidR="00F04FC6" w:rsidRPr="00B2743F">
              <w:rPr>
                <w:rFonts w:cs="Arial"/>
                <w:sz w:val="22"/>
                <w:szCs w:val="22"/>
              </w:rPr>
              <w:t>.м</w:t>
            </w:r>
            <w:proofErr w:type="spellEnd"/>
            <w:proofErr w:type="gramEnd"/>
            <w:r w:rsidR="00F04FC6" w:rsidRPr="00B2743F">
              <w:rPr>
                <w:rFonts w:cs="Arial"/>
                <w:sz w:val="22"/>
                <w:szCs w:val="22"/>
              </w:rPr>
              <w:t xml:space="preserve">, этаж 3, </w:t>
            </w:r>
          </w:p>
          <w:p w:rsidR="00DD2929" w:rsidRPr="00B2743F" w:rsidRDefault="00DD2929" w:rsidP="00D2516E">
            <w:pPr>
              <w:rPr>
                <w:rFonts w:cs="Arial"/>
                <w:sz w:val="22"/>
                <w:szCs w:val="22"/>
              </w:rPr>
            </w:pPr>
            <w:r w:rsidRPr="00B2743F">
              <w:rPr>
                <w:rFonts w:cs="Arial"/>
                <w:sz w:val="22"/>
                <w:szCs w:val="22"/>
              </w:rPr>
              <w:t xml:space="preserve">адрес: </w:t>
            </w:r>
            <w:r w:rsidR="00126F01" w:rsidRPr="00B2743F">
              <w:rPr>
                <w:rFonts w:cs="Arial"/>
                <w:sz w:val="22"/>
                <w:szCs w:val="22"/>
              </w:rPr>
              <w:t>Архангельская область, городско</w:t>
            </w:r>
            <w:r w:rsidR="00D2516E">
              <w:rPr>
                <w:rFonts w:cs="Arial"/>
                <w:sz w:val="22"/>
                <w:szCs w:val="22"/>
              </w:rPr>
              <w:t xml:space="preserve">й округ "Город Архангельск",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г</w:t>
            </w:r>
            <w:proofErr w:type="gramStart"/>
            <w:r w:rsidR="00D2516E">
              <w:rPr>
                <w:rFonts w:cs="Arial"/>
                <w:sz w:val="22"/>
                <w:szCs w:val="22"/>
              </w:rPr>
              <w:t>.</w:t>
            </w:r>
            <w:r w:rsidR="00126F01" w:rsidRPr="00B2743F">
              <w:rPr>
                <w:rFonts w:cs="Arial"/>
                <w:sz w:val="22"/>
                <w:szCs w:val="22"/>
              </w:rPr>
              <w:t>А</w:t>
            </w:r>
            <w:proofErr w:type="gramEnd"/>
            <w:r w:rsidR="00126F01" w:rsidRPr="00B2743F">
              <w:rPr>
                <w:rFonts w:cs="Arial"/>
                <w:sz w:val="22"/>
                <w:szCs w:val="22"/>
              </w:rPr>
              <w:t>рхангельск</w:t>
            </w:r>
            <w:proofErr w:type="spellEnd"/>
            <w:r w:rsidR="00126F01" w:rsidRPr="00B2743F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126F01" w:rsidRPr="00B2743F">
              <w:rPr>
                <w:rFonts w:cs="Arial"/>
                <w:sz w:val="22"/>
                <w:szCs w:val="22"/>
              </w:rPr>
              <w:t>ул.Урицкого</w:t>
            </w:r>
            <w:proofErr w:type="spellEnd"/>
            <w:r w:rsidR="00126F01" w:rsidRPr="00B2743F">
              <w:rPr>
                <w:rFonts w:cs="Arial"/>
                <w:sz w:val="22"/>
                <w:szCs w:val="22"/>
              </w:rPr>
              <w:t xml:space="preserve">, </w:t>
            </w:r>
            <w:r w:rsidR="00D2516E">
              <w:rPr>
                <w:rFonts w:cs="Arial"/>
                <w:sz w:val="22"/>
                <w:szCs w:val="22"/>
              </w:rPr>
              <w:t>д.47, корп.</w:t>
            </w:r>
            <w:r w:rsidR="00126F01" w:rsidRPr="00B2743F">
              <w:rPr>
                <w:rFonts w:cs="Arial"/>
                <w:sz w:val="22"/>
                <w:szCs w:val="22"/>
              </w:rPr>
              <w:t>1.</w:t>
            </w:r>
          </w:p>
          <w:p w:rsidR="00126F01" w:rsidRPr="00DD2929" w:rsidRDefault="00126F01" w:rsidP="00D2516E">
            <w:pPr>
              <w:rPr>
                <w:rFonts w:cs="Arial"/>
                <w:sz w:val="22"/>
                <w:szCs w:val="22"/>
              </w:rPr>
            </w:pPr>
            <w:r w:rsidRPr="00B2743F">
              <w:rPr>
                <w:rFonts w:cs="Arial"/>
                <w:sz w:val="22"/>
                <w:szCs w:val="22"/>
              </w:rPr>
              <w:t>Кадастровый номер 29:22:050109:317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126F01" w:rsidP="005B123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1B9" w:rsidRPr="00DD2929" w:rsidRDefault="008511B9" w:rsidP="008511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40,5/32,8</w:t>
            </w:r>
          </w:p>
        </w:tc>
      </w:tr>
      <w:tr w:rsidR="00DD2929" w:rsidRPr="00FA2721" w:rsidTr="00D2516E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19F" w:rsidRPr="00C45CBA" w:rsidRDefault="00DD2929" w:rsidP="00D2516E">
            <w:pPr>
              <w:rPr>
                <w:rFonts w:cs="Arial"/>
                <w:sz w:val="22"/>
                <w:szCs w:val="22"/>
              </w:rPr>
            </w:pPr>
            <w:r w:rsidRPr="00C45CBA">
              <w:rPr>
                <w:rFonts w:cs="Arial"/>
                <w:sz w:val="22"/>
                <w:szCs w:val="22"/>
              </w:rPr>
              <w:t xml:space="preserve">Нежилое помещение, 3 этаж, </w:t>
            </w:r>
          </w:p>
          <w:p w:rsidR="00DD2929" w:rsidRDefault="00DD2929" w:rsidP="00D2516E">
            <w:pPr>
              <w:rPr>
                <w:rFonts w:cs="Arial"/>
                <w:sz w:val="22"/>
                <w:szCs w:val="22"/>
              </w:rPr>
            </w:pPr>
            <w:r w:rsidRPr="00C45CBA">
              <w:rPr>
                <w:rFonts w:cs="Arial"/>
                <w:sz w:val="22"/>
                <w:szCs w:val="22"/>
              </w:rPr>
              <w:t>№ 42,43,44,45</w:t>
            </w:r>
            <w:r w:rsidR="00B2743F">
              <w:rPr>
                <w:rFonts w:cs="Arial"/>
                <w:sz w:val="22"/>
                <w:szCs w:val="22"/>
              </w:rPr>
              <w:t xml:space="preserve">,46,47,48,49, площадь 91,9 </w:t>
            </w:r>
            <w:proofErr w:type="spellStart"/>
            <w:r w:rsidR="00B2743F">
              <w:rPr>
                <w:rFonts w:cs="Arial"/>
                <w:sz w:val="22"/>
                <w:szCs w:val="22"/>
              </w:rPr>
              <w:t>кв.м</w:t>
            </w:r>
            <w:proofErr w:type="spellEnd"/>
            <w:r w:rsidR="00B2743F">
              <w:rPr>
                <w:rFonts w:cs="Arial"/>
                <w:sz w:val="22"/>
                <w:szCs w:val="22"/>
              </w:rPr>
              <w:t xml:space="preserve">, </w:t>
            </w:r>
            <w:r w:rsidRPr="00C45CBA">
              <w:rPr>
                <w:rFonts w:cs="Arial"/>
                <w:sz w:val="22"/>
                <w:szCs w:val="22"/>
              </w:rPr>
              <w:t xml:space="preserve">адрес: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г</w:t>
            </w:r>
            <w:proofErr w:type="gramStart"/>
            <w:r w:rsidR="00D2516E">
              <w:rPr>
                <w:rFonts w:cs="Arial"/>
                <w:sz w:val="22"/>
                <w:szCs w:val="22"/>
              </w:rPr>
              <w:t>.</w:t>
            </w:r>
            <w:r w:rsidRPr="00C45CBA">
              <w:rPr>
                <w:rFonts w:cs="Arial"/>
                <w:sz w:val="22"/>
                <w:szCs w:val="22"/>
              </w:rPr>
              <w:t>А</w:t>
            </w:r>
            <w:proofErr w:type="gramEnd"/>
            <w:r w:rsidRPr="00C45CBA">
              <w:rPr>
                <w:rFonts w:cs="Arial"/>
                <w:sz w:val="22"/>
                <w:szCs w:val="22"/>
              </w:rPr>
              <w:t>рхангельск</w:t>
            </w:r>
            <w:proofErr w:type="spellEnd"/>
            <w:r w:rsidRPr="00C45CBA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45CBA">
              <w:rPr>
                <w:rFonts w:cs="Arial"/>
                <w:sz w:val="22"/>
                <w:szCs w:val="22"/>
              </w:rPr>
              <w:t>ул.Урицкого</w:t>
            </w:r>
            <w:proofErr w:type="spellEnd"/>
            <w:r w:rsidRPr="00C45CBA">
              <w:rPr>
                <w:rFonts w:cs="Arial"/>
                <w:sz w:val="22"/>
                <w:szCs w:val="22"/>
              </w:rPr>
              <w:t>, д.47, корп.1</w:t>
            </w:r>
            <w:r w:rsidR="00B2743F">
              <w:rPr>
                <w:rFonts w:cs="Arial"/>
                <w:sz w:val="22"/>
                <w:szCs w:val="22"/>
              </w:rPr>
              <w:t>.</w:t>
            </w:r>
          </w:p>
          <w:p w:rsidR="00B2743F" w:rsidRPr="00DD2929" w:rsidRDefault="00B2743F" w:rsidP="00D2516E">
            <w:pPr>
              <w:rPr>
                <w:rFonts w:cs="Arial"/>
                <w:sz w:val="22"/>
                <w:szCs w:val="22"/>
              </w:rPr>
            </w:pPr>
            <w:r w:rsidRPr="00B2743F">
              <w:rPr>
                <w:rFonts w:cs="Arial"/>
                <w:sz w:val="22"/>
                <w:szCs w:val="22"/>
              </w:rPr>
              <w:t xml:space="preserve">Кадастровый </w:t>
            </w:r>
            <w:r>
              <w:rPr>
                <w:rFonts w:cs="Arial"/>
                <w:sz w:val="22"/>
                <w:szCs w:val="22"/>
              </w:rPr>
              <w:t>номер</w:t>
            </w:r>
            <w:r w:rsidRPr="00B2743F">
              <w:rPr>
                <w:rFonts w:cs="Arial"/>
                <w:sz w:val="22"/>
                <w:szCs w:val="22"/>
              </w:rPr>
              <w:t xml:space="preserve"> 29:22:050109:320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495F7E" w:rsidP="005B123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1980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8511B9" w:rsidP="008511B9">
            <w:pPr>
              <w:jc w:val="center"/>
              <w:rPr>
                <w:rFonts w:cs="Arial"/>
                <w:sz w:val="22"/>
                <w:szCs w:val="22"/>
              </w:rPr>
            </w:pPr>
            <w:r w:rsidRPr="008511B9">
              <w:rPr>
                <w:rFonts w:cs="Arial"/>
                <w:sz w:val="22"/>
                <w:szCs w:val="22"/>
              </w:rPr>
              <w:t>007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256,4/208,1</w:t>
            </w:r>
          </w:p>
        </w:tc>
      </w:tr>
      <w:tr w:rsidR="00DD2929" w:rsidRPr="00FA2721" w:rsidTr="00D2516E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19F" w:rsidRPr="00C45CBA" w:rsidRDefault="00DD2929" w:rsidP="00D2516E">
            <w:pPr>
              <w:rPr>
                <w:rFonts w:cs="Arial"/>
                <w:sz w:val="22"/>
                <w:szCs w:val="22"/>
              </w:rPr>
            </w:pPr>
            <w:r w:rsidRPr="00C45CBA">
              <w:rPr>
                <w:rFonts w:cs="Arial"/>
                <w:sz w:val="22"/>
                <w:szCs w:val="22"/>
              </w:rPr>
              <w:t xml:space="preserve">Нежилое помещение, 4 этаж, </w:t>
            </w:r>
          </w:p>
          <w:p w:rsidR="00DD2929" w:rsidRPr="00C45CBA" w:rsidRDefault="00495F7E" w:rsidP="00D251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№ 2,3,4, площадь 42,2 </w:t>
            </w:r>
            <w:proofErr w:type="spellStart"/>
            <w:r>
              <w:rPr>
                <w:rFonts w:cs="Arial"/>
                <w:sz w:val="22"/>
                <w:szCs w:val="22"/>
              </w:rPr>
              <w:t>кв</w:t>
            </w:r>
            <w:proofErr w:type="gramStart"/>
            <w:r>
              <w:rPr>
                <w:rFonts w:cs="Arial"/>
                <w:sz w:val="22"/>
                <w:szCs w:val="22"/>
              </w:rPr>
              <w:t>.м</w:t>
            </w:r>
            <w:proofErr w:type="spellEnd"/>
            <w:proofErr w:type="gramEnd"/>
            <w:r w:rsidR="00DD2929" w:rsidRPr="00C45CBA">
              <w:rPr>
                <w:rFonts w:cs="Arial"/>
                <w:sz w:val="22"/>
                <w:szCs w:val="22"/>
              </w:rPr>
              <w:t xml:space="preserve">, </w:t>
            </w:r>
          </w:p>
          <w:p w:rsidR="00DD2929" w:rsidRDefault="00DD2929" w:rsidP="00D2516E">
            <w:pPr>
              <w:rPr>
                <w:rFonts w:cs="Arial"/>
                <w:sz w:val="22"/>
                <w:szCs w:val="22"/>
              </w:rPr>
            </w:pPr>
            <w:r w:rsidRPr="00C45CBA">
              <w:rPr>
                <w:rFonts w:cs="Arial"/>
                <w:sz w:val="22"/>
                <w:szCs w:val="22"/>
              </w:rPr>
              <w:t xml:space="preserve">адрес: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г</w:t>
            </w:r>
            <w:proofErr w:type="gramStart"/>
            <w:r w:rsidR="00D2516E">
              <w:rPr>
                <w:rFonts w:cs="Arial"/>
                <w:sz w:val="22"/>
                <w:szCs w:val="22"/>
              </w:rPr>
              <w:t>.</w:t>
            </w:r>
            <w:r w:rsidRPr="00C45CBA">
              <w:rPr>
                <w:rFonts w:cs="Arial"/>
                <w:sz w:val="22"/>
                <w:szCs w:val="22"/>
              </w:rPr>
              <w:t>А</w:t>
            </w:r>
            <w:proofErr w:type="gramEnd"/>
            <w:r w:rsidRPr="00C45CBA">
              <w:rPr>
                <w:rFonts w:cs="Arial"/>
                <w:sz w:val="22"/>
                <w:szCs w:val="22"/>
              </w:rPr>
              <w:t>рхангельск</w:t>
            </w:r>
            <w:proofErr w:type="spellEnd"/>
            <w:r w:rsidRPr="00C45CBA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ул.</w:t>
            </w:r>
            <w:r w:rsidRPr="00C45CBA">
              <w:rPr>
                <w:rFonts w:cs="Arial"/>
                <w:sz w:val="22"/>
                <w:szCs w:val="22"/>
              </w:rPr>
              <w:t>Урицкого</w:t>
            </w:r>
            <w:proofErr w:type="spellEnd"/>
            <w:r w:rsidRPr="00C45CBA">
              <w:rPr>
                <w:rFonts w:cs="Arial"/>
                <w:sz w:val="22"/>
                <w:szCs w:val="22"/>
              </w:rPr>
              <w:t>, д.47, корп.1</w:t>
            </w:r>
            <w:r w:rsidR="007E7CEB">
              <w:rPr>
                <w:rFonts w:cs="Arial"/>
                <w:sz w:val="22"/>
                <w:szCs w:val="22"/>
              </w:rPr>
              <w:t>.</w:t>
            </w:r>
          </w:p>
          <w:p w:rsidR="00B2743F" w:rsidRPr="00DD2929" w:rsidRDefault="00B2743F" w:rsidP="00D251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Кадастровый номер </w:t>
            </w:r>
            <w:r w:rsidRPr="00B2743F">
              <w:rPr>
                <w:rFonts w:cs="Arial"/>
                <w:sz w:val="22"/>
                <w:szCs w:val="22"/>
              </w:rPr>
              <w:t>29:22:050109:324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495F7E" w:rsidP="005B123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1980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8511B9" w:rsidP="008511B9">
            <w:pPr>
              <w:jc w:val="center"/>
              <w:rPr>
                <w:rFonts w:cs="Arial"/>
                <w:sz w:val="22"/>
                <w:szCs w:val="22"/>
              </w:rPr>
            </w:pPr>
            <w:r w:rsidRPr="008511B9">
              <w:rPr>
                <w:rFonts w:cs="Arial"/>
                <w:sz w:val="22"/>
                <w:szCs w:val="22"/>
              </w:rPr>
              <w:t>007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117,7/95,6</w:t>
            </w:r>
          </w:p>
        </w:tc>
      </w:tr>
      <w:tr w:rsidR="00DD2929" w:rsidRPr="00FA2721" w:rsidTr="00D2516E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C45CBA" w:rsidRDefault="00DD2929" w:rsidP="00D2516E">
            <w:pPr>
              <w:rPr>
                <w:rFonts w:cs="Arial"/>
                <w:sz w:val="22"/>
                <w:szCs w:val="22"/>
              </w:rPr>
            </w:pPr>
            <w:r w:rsidRPr="00C45CBA">
              <w:rPr>
                <w:rFonts w:cs="Arial"/>
                <w:sz w:val="22"/>
                <w:szCs w:val="22"/>
              </w:rPr>
              <w:t xml:space="preserve">Нежилое помещение, </w:t>
            </w:r>
            <w:r w:rsidR="00495F7E">
              <w:rPr>
                <w:rFonts w:cs="Arial"/>
                <w:sz w:val="22"/>
                <w:szCs w:val="22"/>
              </w:rPr>
              <w:t xml:space="preserve">4 этаж, № 41, площадь 37,8 </w:t>
            </w:r>
            <w:proofErr w:type="spellStart"/>
            <w:r w:rsidR="00495F7E">
              <w:rPr>
                <w:rFonts w:cs="Arial"/>
                <w:sz w:val="22"/>
                <w:szCs w:val="22"/>
              </w:rPr>
              <w:t>кв</w:t>
            </w:r>
            <w:proofErr w:type="gramStart"/>
            <w:r w:rsidR="00495F7E">
              <w:rPr>
                <w:rFonts w:cs="Arial"/>
                <w:sz w:val="22"/>
                <w:szCs w:val="22"/>
              </w:rPr>
              <w:t>.м</w:t>
            </w:r>
            <w:proofErr w:type="spellEnd"/>
            <w:proofErr w:type="gramEnd"/>
            <w:r w:rsidRPr="00C45CBA">
              <w:rPr>
                <w:rFonts w:cs="Arial"/>
                <w:sz w:val="22"/>
                <w:szCs w:val="22"/>
              </w:rPr>
              <w:t xml:space="preserve">, </w:t>
            </w:r>
          </w:p>
          <w:p w:rsidR="00DD2929" w:rsidRDefault="00DD2929" w:rsidP="00D2516E">
            <w:pPr>
              <w:rPr>
                <w:rFonts w:cs="Arial"/>
                <w:sz w:val="22"/>
                <w:szCs w:val="22"/>
              </w:rPr>
            </w:pPr>
            <w:r w:rsidRPr="00C45CBA">
              <w:rPr>
                <w:rFonts w:cs="Arial"/>
                <w:sz w:val="22"/>
                <w:szCs w:val="22"/>
              </w:rPr>
              <w:t xml:space="preserve">адрес: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г</w:t>
            </w:r>
            <w:proofErr w:type="gramStart"/>
            <w:r w:rsidR="00D2516E">
              <w:rPr>
                <w:rFonts w:cs="Arial"/>
                <w:sz w:val="22"/>
                <w:szCs w:val="22"/>
              </w:rPr>
              <w:t>.</w:t>
            </w:r>
            <w:r w:rsidRPr="00C45CBA">
              <w:rPr>
                <w:rFonts w:cs="Arial"/>
                <w:sz w:val="22"/>
                <w:szCs w:val="22"/>
              </w:rPr>
              <w:t>А</w:t>
            </w:r>
            <w:proofErr w:type="gramEnd"/>
            <w:r w:rsidRPr="00C45CBA">
              <w:rPr>
                <w:rFonts w:cs="Arial"/>
                <w:sz w:val="22"/>
                <w:szCs w:val="22"/>
              </w:rPr>
              <w:t>рхангельск</w:t>
            </w:r>
            <w:proofErr w:type="spellEnd"/>
            <w:r w:rsidRPr="00C45CBA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ул.</w:t>
            </w:r>
            <w:r w:rsidRPr="00C45CBA">
              <w:rPr>
                <w:rFonts w:cs="Arial"/>
                <w:sz w:val="22"/>
                <w:szCs w:val="22"/>
              </w:rPr>
              <w:t>Урицкого</w:t>
            </w:r>
            <w:proofErr w:type="spellEnd"/>
            <w:r w:rsidRPr="00C45CBA">
              <w:rPr>
                <w:rFonts w:cs="Arial"/>
                <w:sz w:val="22"/>
                <w:szCs w:val="22"/>
              </w:rPr>
              <w:t>, д.47, корп.1</w:t>
            </w:r>
            <w:r w:rsidR="007E7CEB">
              <w:rPr>
                <w:rFonts w:cs="Arial"/>
                <w:sz w:val="22"/>
                <w:szCs w:val="22"/>
              </w:rPr>
              <w:t>.</w:t>
            </w:r>
          </w:p>
          <w:p w:rsidR="007E7CEB" w:rsidRPr="00DD2929" w:rsidRDefault="007E7CEB" w:rsidP="00D2516E">
            <w:pPr>
              <w:rPr>
                <w:rFonts w:cs="Arial"/>
                <w:sz w:val="22"/>
                <w:szCs w:val="22"/>
              </w:rPr>
            </w:pPr>
            <w:r w:rsidRPr="007E7CEB">
              <w:rPr>
                <w:rFonts w:cs="Arial"/>
                <w:sz w:val="22"/>
                <w:szCs w:val="22"/>
              </w:rPr>
              <w:t xml:space="preserve">Кадастровый </w:t>
            </w:r>
            <w:r>
              <w:rPr>
                <w:rFonts w:cs="Arial"/>
                <w:sz w:val="22"/>
                <w:szCs w:val="22"/>
              </w:rPr>
              <w:t>номер</w:t>
            </w:r>
            <w:r w:rsidRPr="007E7CEB">
              <w:rPr>
                <w:rFonts w:cs="Arial"/>
                <w:sz w:val="22"/>
                <w:szCs w:val="22"/>
              </w:rPr>
              <w:t xml:space="preserve"> 29:22:050109:325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495F7E" w:rsidP="005B123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1980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8511B9" w:rsidP="008511B9">
            <w:pPr>
              <w:jc w:val="center"/>
              <w:rPr>
                <w:rFonts w:cs="Arial"/>
                <w:sz w:val="22"/>
                <w:szCs w:val="22"/>
              </w:rPr>
            </w:pPr>
            <w:r w:rsidRPr="008511B9">
              <w:rPr>
                <w:rFonts w:cs="Arial"/>
                <w:sz w:val="22"/>
                <w:szCs w:val="22"/>
              </w:rPr>
              <w:t>007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105,5/85,6</w:t>
            </w:r>
          </w:p>
        </w:tc>
      </w:tr>
      <w:tr w:rsidR="00DD2929" w:rsidRPr="00FA2721" w:rsidTr="00D2516E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E558B5" w:rsidRDefault="00DD2929" w:rsidP="00D2516E">
            <w:pPr>
              <w:rPr>
                <w:rFonts w:cs="Arial"/>
                <w:sz w:val="22"/>
                <w:szCs w:val="22"/>
              </w:rPr>
            </w:pPr>
            <w:r w:rsidRPr="00E558B5">
              <w:rPr>
                <w:rFonts w:cs="Arial"/>
                <w:sz w:val="22"/>
                <w:szCs w:val="22"/>
              </w:rPr>
              <w:t xml:space="preserve">Нежилое помещение, </w:t>
            </w:r>
            <w:r w:rsidR="00495F7E">
              <w:rPr>
                <w:rFonts w:cs="Arial"/>
                <w:sz w:val="22"/>
                <w:szCs w:val="22"/>
              </w:rPr>
              <w:t xml:space="preserve">4 этаж, № 52, площадь 34,1 </w:t>
            </w:r>
            <w:proofErr w:type="spellStart"/>
            <w:r w:rsidR="00495F7E">
              <w:rPr>
                <w:rFonts w:cs="Arial"/>
                <w:sz w:val="22"/>
                <w:szCs w:val="22"/>
              </w:rPr>
              <w:t>кв</w:t>
            </w:r>
            <w:proofErr w:type="gramStart"/>
            <w:r w:rsidR="00495F7E">
              <w:rPr>
                <w:rFonts w:cs="Arial"/>
                <w:sz w:val="22"/>
                <w:szCs w:val="22"/>
              </w:rPr>
              <w:t>.м</w:t>
            </w:r>
            <w:proofErr w:type="spellEnd"/>
            <w:proofErr w:type="gramEnd"/>
            <w:r w:rsidRPr="00E558B5">
              <w:rPr>
                <w:rFonts w:cs="Arial"/>
                <w:sz w:val="22"/>
                <w:szCs w:val="22"/>
              </w:rPr>
              <w:t xml:space="preserve">, </w:t>
            </w:r>
          </w:p>
          <w:p w:rsidR="00DD2929" w:rsidRDefault="00DD2929" w:rsidP="00D2516E">
            <w:pPr>
              <w:rPr>
                <w:rFonts w:cs="Arial"/>
                <w:sz w:val="22"/>
                <w:szCs w:val="22"/>
              </w:rPr>
            </w:pPr>
            <w:r w:rsidRPr="00E558B5">
              <w:rPr>
                <w:rFonts w:cs="Arial"/>
                <w:sz w:val="22"/>
                <w:szCs w:val="22"/>
              </w:rPr>
              <w:t xml:space="preserve">адрес: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г</w:t>
            </w:r>
            <w:proofErr w:type="gramStart"/>
            <w:r w:rsidR="00D2516E">
              <w:rPr>
                <w:rFonts w:cs="Arial"/>
                <w:sz w:val="22"/>
                <w:szCs w:val="22"/>
              </w:rPr>
              <w:t>.</w:t>
            </w:r>
            <w:r w:rsidRPr="00E558B5">
              <w:rPr>
                <w:rFonts w:cs="Arial"/>
                <w:sz w:val="22"/>
                <w:szCs w:val="22"/>
              </w:rPr>
              <w:t>А</w:t>
            </w:r>
            <w:proofErr w:type="gramEnd"/>
            <w:r w:rsidRPr="00E558B5">
              <w:rPr>
                <w:rFonts w:cs="Arial"/>
                <w:sz w:val="22"/>
                <w:szCs w:val="22"/>
              </w:rPr>
              <w:t>рхангельск</w:t>
            </w:r>
            <w:proofErr w:type="spellEnd"/>
            <w:r w:rsidRPr="00E558B5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ул.</w:t>
            </w:r>
            <w:r w:rsidRPr="00E558B5">
              <w:rPr>
                <w:rFonts w:cs="Arial"/>
                <w:sz w:val="22"/>
                <w:szCs w:val="22"/>
              </w:rPr>
              <w:t>Урицкого</w:t>
            </w:r>
            <w:proofErr w:type="spellEnd"/>
            <w:r w:rsidRPr="00E558B5">
              <w:rPr>
                <w:rFonts w:cs="Arial"/>
                <w:sz w:val="22"/>
                <w:szCs w:val="22"/>
              </w:rPr>
              <w:t>, д.47, корп.1</w:t>
            </w:r>
            <w:r w:rsidR="007E7CEB">
              <w:rPr>
                <w:rFonts w:cs="Arial"/>
                <w:sz w:val="22"/>
                <w:szCs w:val="22"/>
              </w:rPr>
              <w:t>.</w:t>
            </w:r>
          </w:p>
          <w:p w:rsidR="007E7CEB" w:rsidRPr="00DD2929" w:rsidRDefault="007E7CEB" w:rsidP="00D2516E">
            <w:pPr>
              <w:rPr>
                <w:rFonts w:cs="Arial"/>
                <w:sz w:val="22"/>
                <w:szCs w:val="22"/>
              </w:rPr>
            </w:pPr>
            <w:r w:rsidRPr="007E7CEB">
              <w:rPr>
                <w:rFonts w:cs="Arial"/>
                <w:sz w:val="22"/>
                <w:szCs w:val="22"/>
              </w:rPr>
              <w:t xml:space="preserve">Кадастровый </w:t>
            </w:r>
            <w:r>
              <w:rPr>
                <w:rFonts w:cs="Arial"/>
                <w:sz w:val="22"/>
                <w:szCs w:val="22"/>
              </w:rPr>
              <w:t>номер</w:t>
            </w:r>
            <w:r w:rsidRPr="007E7CEB">
              <w:rPr>
                <w:rFonts w:cs="Arial"/>
                <w:sz w:val="22"/>
                <w:szCs w:val="22"/>
              </w:rPr>
              <w:t xml:space="preserve"> 29:22:050109:326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495F7E" w:rsidP="005B123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1980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8511B9" w:rsidP="008511B9">
            <w:pPr>
              <w:jc w:val="center"/>
              <w:rPr>
                <w:rFonts w:cs="Arial"/>
                <w:sz w:val="22"/>
                <w:szCs w:val="22"/>
              </w:rPr>
            </w:pPr>
            <w:r w:rsidRPr="008511B9">
              <w:rPr>
                <w:rFonts w:cs="Arial"/>
                <w:sz w:val="22"/>
                <w:szCs w:val="22"/>
              </w:rPr>
              <w:t>007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95,1/77,2</w:t>
            </w:r>
          </w:p>
        </w:tc>
      </w:tr>
    </w:tbl>
    <w:p w:rsidR="00D2516E" w:rsidRDefault="00D2516E">
      <w:r>
        <w:br w:type="page"/>
      </w: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7"/>
        <w:gridCol w:w="3749"/>
        <w:gridCol w:w="1981"/>
        <w:gridCol w:w="1950"/>
        <w:gridCol w:w="1290"/>
      </w:tblGrid>
      <w:tr w:rsidR="00DD2929" w:rsidRPr="00FA2721" w:rsidTr="00D2516E">
        <w:trPr>
          <w:trHeight w:val="27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19F" w:rsidRPr="007E7CEB" w:rsidRDefault="00DD2929" w:rsidP="00D2516E">
            <w:pPr>
              <w:rPr>
                <w:rFonts w:cs="Arial"/>
                <w:sz w:val="22"/>
                <w:szCs w:val="22"/>
              </w:rPr>
            </w:pPr>
            <w:r w:rsidRPr="007E7CEB">
              <w:rPr>
                <w:rFonts w:cs="Arial"/>
                <w:sz w:val="22"/>
                <w:szCs w:val="22"/>
              </w:rPr>
              <w:t xml:space="preserve">Нежилое помещение, 5 этаж, </w:t>
            </w:r>
          </w:p>
          <w:p w:rsidR="00DD2929" w:rsidRPr="007E7CEB" w:rsidRDefault="00495F7E" w:rsidP="00D251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№ 1,2,3,4, площадь 56,1 </w:t>
            </w:r>
            <w:proofErr w:type="spellStart"/>
            <w:r>
              <w:rPr>
                <w:rFonts w:cs="Arial"/>
                <w:sz w:val="22"/>
                <w:szCs w:val="22"/>
              </w:rPr>
              <w:t>кв</w:t>
            </w:r>
            <w:proofErr w:type="gramStart"/>
            <w:r>
              <w:rPr>
                <w:rFonts w:cs="Arial"/>
                <w:sz w:val="22"/>
                <w:szCs w:val="22"/>
              </w:rPr>
              <w:t>.м</w:t>
            </w:r>
            <w:proofErr w:type="spellEnd"/>
            <w:proofErr w:type="gramEnd"/>
            <w:r w:rsidR="00DD2929" w:rsidRPr="007E7CEB">
              <w:rPr>
                <w:rFonts w:cs="Arial"/>
                <w:sz w:val="22"/>
                <w:szCs w:val="22"/>
              </w:rPr>
              <w:t xml:space="preserve">, </w:t>
            </w:r>
          </w:p>
          <w:p w:rsidR="00DD2929" w:rsidRDefault="00DD2929" w:rsidP="00D2516E">
            <w:pPr>
              <w:rPr>
                <w:rFonts w:cs="Arial"/>
                <w:sz w:val="22"/>
                <w:szCs w:val="22"/>
              </w:rPr>
            </w:pPr>
            <w:r w:rsidRPr="007E7CEB">
              <w:rPr>
                <w:rFonts w:cs="Arial"/>
                <w:sz w:val="22"/>
                <w:szCs w:val="22"/>
              </w:rPr>
              <w:t xml:space="preserve">адрес: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г</w:t>
            </w:r>
            <w:proofErr w:type="gramStart"/>
            <w:r w:rsidR="00D2516E">
              <w:rPr>
                <w:rFonts w:cs="Arial"/>
                <w:sz w:val="22"/>
                <w:szCs w:val="22"/>
              </w:rPr>
              <w:t>.</w:t>
            </w:r>
            <w:r w:rsidRPr="007E7CEB">
              <w:rPr>
                <w:rFonts w:cs="Arial"/>
                <w:sz w:val="22"/>
                <w:szCs w:val="22"/>
              </w:rPr>
              <w:t>А</w:t>
            </w:r>
            <w:proofErr w:type="gramEnd"/>
            <w:r w:rsidRPr="007E7CEB">
              <w:rPr>
                <w:rFonts w:cs="Arial"/>
                <w:sz w:val="22"/>
                <w:szCs w:val="22"/>
              </w:rPr>
              <w:t>рхангельск</w:t>
            </w:r>
            <w:proofErr w:type="spellEnd"/>
            <w:r w:rsidRPr="007E7CEB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ул.</w:t>
            </w:r>
            <w:r w:rsidRPr="007E7CEB">
              <w:rPr>
                <w:rFonts w:cs="Arial"/>
                <w:sz w:val="22"/>
                <w:szCs w:val="22"/>
              </w:rPr>
              <w:t>Урицкого</w:t>
            </w:r>
            <w:proofErr w:type="spellEnd"/>
            <w:r w:rsidRPr="007E7CEB">
              <w:rPr>
                <w:rFonts w:cs="Arial"/>
                <w:sz w:val="22"/>
                <w:szCs w:val="22"/>
              </w:rPr>
              <w:t>, д.47, корп.1</w:t>
            </w:r>
            <w:r w:rsidR="007E7CEB" w:rsidRPr="007E7CEB">
              <w:rPr>
                <w:rFonts w:cs="Arial"/>
                <w:sz w:val="22"/>
                <w:szCs w:val="22"/>
              </w:rPr>
              <w:t>.</w:t>
            </w:r>
          </w:p>
          <w:p w:rsidR="007E7CEB" w:rsidRPr="00DD2929" w:rsidRDefault="007E7CEB" w:rsidP="00D2516E">
            <w:pPr>
              <w:rPr>
                <w:rFonts w:cs="Arial"/>
                <w:sz w:val="22"/>
                <w:szCs w:val="22"/>
              </w:rPr>
            </w:pPr>
            <w:r w:rsidRPr="007E7CEB">
              <w:rPr>
                <w:rFonts w:cs="Arial"/>
                <w:sz w:val="22"/>
                <w:szCs w:val="22"/>
              </w:rPr>
              <w:t xml:space="preserve">Кадастровый </w:t>
            </w:r>
            <w:r>
              <w:rPr>
                <w:rFonts w:cs="Arial"/>
                <w:sz w:val="22"/>
                <w:szCs w:val="22"/>
              </w:rPr>
              <w:t xml:space="preserve">номер </w:t>
            </w:r>
            <w:r w:rsidRPr="007E7CEB">
              <w:rPr>
                <w:rFonts w:cs="Arial"/>
                <w:sz w:val="22"/>
                <w:szCs w:val="22"/>
              </w:rPr>
              <w:t>29:22:050109:328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495F7E" w:rsidP="005B123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8511B9" w:rsidP="008511B9">
            <w:pPr>
              <w:jc w:val="center"/>
              <w:rPr>
                <w:rFonts w:cs="Arial"/>
                <w:sz w:val="22"/>
                <w:szCs w:val="22"/>
              </w:rPr>
            </w:pPr>
            <w:r w:rsidRPr="008511B9">
              <w:rPr>
                <w:rFonts w:cs="Arial"/>
                <w:sz w:val="22"/>
                <w:szCs w:val="22"/>
              </w:rPr>
              <w:t>007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156,5/127,0</w:t>
            </w:r>
          </w:p>
        </w:tc>
      </w:tr>
      <w:tr w:rsidR="00DD2929" w:rsidRPr="00FA2721" w:rsidTr="00D2516E">
        <w:trPr>
          <w:trHeight w:val="27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7E7CEB" w:rsidRDefault="00DD2929" w:rsidP="00D2516E">
            <w:pPr>
              <w:rPr>
                <w:rFonts w:cs="Arial"/>
                <w:sz w:val="22"/>
                <w:szCs w:val="22"/>
              </w:rPr>
            </w:pPr>
            <w:r w:rsidRPr="007E7CEB">
              <w:rPr>
                <w:rFonts w:cs="Arial"/>
                <w:sz w:val="22"/>
                <w:szCs w:val="22"/>
              </w:rPr>
              <w:t>Нежилое помещение,</w:t>
            </w:r>
            <w:r w:rsidR="00495F7E">
              <w:rPr>
                <w:rFonts w:cs="Arial"/>
                <w:sz w:val="22"/>
                <w:szCs w:val="22"/>
              </w:rPr>
              <w:t xml:space="preserve"> 1 этаж, № 1, площадь 34,1 </w:t>
            </w:r>
            <w:proofErr w:type="spellStart"/>
            <w:r w:rsidR="00495F7E">
              <w:rPr>
                <w:rFonts w:cs="Arial"/>
                <w:sz w:val="22"/>
                <w:szCs w:val="22"/>
              </w:rPr>
              <w:t>кв</w:t>
            </w:r>
            <w:proofErr w:type="gramStart"/>
            <w:r w:rsidR="00495F7E">
              <w:rPr>
                <w:rFonts w:cs="Arial"/>
                <w:sz w:val="22"/>
                <w:szCs w:val="22"/>
              </w:rPr>
              <w:t>.м</w:t>
            </w:r>
            <w:proofErr w:type="spellEnd"/>
            <w:proofErr w:type="gramEnd"/>
            <w:r w:rsidRPr="007E7CEB">
              <w:rPr>
                <w:rFonts w:cs="Arial"/>
                <w:sz w:val="22"/>
                <w:szCs w:val="22"/>
              </w:rPr>
              <w:t xml:space="preserve">, </w:t>
            </w:r>
          </w:p>
          <w:p w:rsidR="00DD2929" w:rsidRDefault="00DD2929" w:rsidP="00D2516E">
            <w:pPr>
              <w:rPr>
                <w:rFonts w:cs="Arial"/>
                <w:sz w:val="22"/>
                <w:szCs w:val="22"/>
              </w:rPr>
            </w:pPr>
            <w:r w:rsidRPr="007E7CEB">
              <w:rPr>
                <w:rFonts w:cs="Arial"/>
                <w:sz w:val="22"/>
                <w:szCs w:val="22"/>
              </w:rPr>
              <w:t xml:space="preserve">адрес: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г</w:t>
            </w:r>
            <w:proofErr w:type="gramStart"/>
            <w:r w:rsidR="00D2516E">
              <w:rPr>
                <w:rFonts w:cs="Arial"/>
                <w:sz w:val="22"/>
                <w:szCs w:val="22"/>
              </w:rPr>
              <w:t>.</w:t>
            </w:r>
            <w:r w:rsidRPr="007E7CEB">
              <w:rPr>
                <w:rFonts w:cs="Arial"/>
                <w:sz w:val="22"/>
                <w:szCs w:val="22"/>
              </w:rPr>
              <w:t>А</w:t>
            </w:r>
            <w:proofErr w:type="gramEnd"/>
            <w:r w:rsidRPr="007E7CEB">
              <w:rPr>
                <w:rFonts w:cs="Arial"/>
                <w:sz w:val="22"/>
                <w:szCs w:val="22"/>
              </w:rPr>
              <w:t>рхангельск</w:t>
            </w:r>
            <w:proofErr w:type="spellEnd"/>
            <w:r w:rsidRPr="007E7CEB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D2516E">
              <w:rPr>
                <w:rFonts w:cs="Arial"/>
                <w:sz w:val="22"/>
                <w:szCs w:val="22"/>
              </w:rPr>
              <w:t>ул.</w:t>
            </w:r>
            <w:r w:rsidRPr="007E7CEB">
              <w:rPr>
                <w:rFonts w:cs="Arial"/>
                <w:sz w:val="22"/>
                <w:szCs w:val="22"/>
              </w:rPr>
              <w:t>Урицкого</w:t>
            </w:r>
            <w:proofErr w:type="spellEnd"/>
            <w:r w:rsidRPr="007E7CEB">
              <w:rPr>
                <w:rFonts w:cs="Arial"/>
                <w:sz w:val="22"/>
                <w:szCs w:val="22"/>
              </w:rPr>
              <w:t>, д.47, корп.1, стр.2</w:t>
            </w:r>
            <w:r w:rsidR="007E7CEB" w:rsidRPr="007E7CEB">
              <w:rPr>
                <w:rFonts w:cs="Arial"/>
                <w:sz w:val="22"/>
                <w:szCs w:val="22"/>
              </w:rPr>
              <w:t>.</w:t>
            </w:r>
          </w:p>
          <w:p w:rsidR="007E7CEB" w:rsidRPr="00DD2929" w:rsidRDefault="007E7CEB" w:rsidP="00D2516E">
            <w:pPr>
              <w:rPr>
                <w:rFonts w:cs="Arial"/>
                <w:sz w:val="22"/>
                <w:szCs w:val="22"/>
              </w:rPr>
            </w:pPr>
            <w:r w:rsidRPr="007E7CEB">
              <w:rPr>
                <w:rFonts w:cs="Arial"/>
                <w:sz w:val="22"/>
                <w:szCs w:val="22"/>
              </w:rPr>
              <w:t xml:space="preserve">Кадастровый </w:t>
            </w:r>
            <w:r>
              <w:rPr>
                <w:rFonts w:cs="Arial"/>
                <w:sz w:val="22"/>
                <w:szCs w:val="22"/>
              </w:rPr>
              <w:t>номер</w:t>
            </w:r>
            <w:r w:rsidRPr="007E7CEB">
              <w:rPr>
                <w:rFonts w:cs="Arial"/>
                <w:sz w:val="22"/>
                <w:szCs w:val="22"/>
              </w:rPr>
              <w:t xml:space="preserve"> 29:22:050109:322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Default="00495F7E" w:rsidP="005B123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1980</w:t>
            </w:r>
          </w:p>
          <w:p w:rsidR="00A71164" w:rsidRPr="00DD2929" w:rsidRDefault="00A71164" w:rsidP="006C63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29" w:rsidRPr="00DD2929" w:rsidRDefault="0058332C" w:rsidP="008511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29" w:rsidRPr="00DD2929" w:rsidRDefault="00DD2929" w:rsidP="00DD292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45,7/16,9</w:t>
            </w:r>
          </w:p>
        </w:tc>
      </w:tr>
      <w:tr w:rsidR="00DD2929" w:rsidRPr="00FA2721" w:rsidTr="00D25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8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29" w:rsidRPr="00FA2721" w:rsidRDefault="00DD2929" w:rsidP="00D2516E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 по разделу 2: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29" w:rsidRDefault="00DD292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D2929">
              <w:rPr>
                <w:rFonts w:ascii="Times New Roman" w:hAnsi="Times New Roman" w:cs="Times New Roman"/>
                <w:b w:val="0"/>
                <w:sz w:val="22"/>
                <w:szCs w:val="22"/>
              </w:rPr>
              <w:t>1163,5/924,2</w:t>
            </w:r>
          </w:p>
        </w:tc>
      </w:tr>
    </w:tbl>
    <w:p w:rsidR="009659C6" w:rsidRPr="00FA2721" w:rsidRDefault="009659C6">
      <w:pPr>
        <w:pStyle w:val="ConsPlusTitle"/>
        <w:widowControl/>
        <w:jc w:val="both"/>
        <w:rPr>
          <w:sz w:val="22"/>
          <w:szCs w:val="22"/>
        </w:rPr>
      </w:pPr>
    </w:p>
    <w:p w:rsidR="009659C6" w:rsidRDefault="009659C6" w:rsidP="00495F7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A2721">
        <w:rPr>
          <w:rFonts w:ascii="Times New Roman" w:hAnsi="Times New Roman" w:cs="Times New Roman"/>
          <w:b w:val="0"/>
          <w:sz w:val="22"/>
          <w:szCs w:val="22"/>
        </w:rPr>
        <w:t>3.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 w:val="22"/>
          <w:szCs w:val="22"/>
        </w:rPr>
        <w:t xml:space="preserve">Транспортные средства, передаточные устройства, машины и оборудование, инструмент, вычислительная техника, производственный и 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>хозяйственный инвентарь, прочее</w:t>
      </w:r>
    </w:p>
    <w:p w:rsidR="00D2516E" w:rsidRPr="00FA2721" w:rsidRDefault="00D2516E" w:rsidP="00495F7E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Ind w:w="52" w:type="dxa"/>
        <w:tblLayout w:type="fixed"/>
        <w:tblLook w:val="0000" w:firstRow="0" w:lastRow="0" w:firstColumn="0" w:lastColumn="0" w:noHBand="0" w:noVBand="0"/>
      </w:tblPr>
      <w:tblGrid>
        <w:gridCol w:w="623"/>
        <w:gridCol w:w="4111"/>
        <w:gridCol w:w="1656"/>
        <w:gridCol w:w="1305"/>
        <w:gridCol w:w="1950"/>
      </w:tblGrid>
      <w:tr w:rsidR="009659C6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9C6" w:rsidRPr="00FA2721" w:rsidRDefault="009659C6">
            <w:pPr>
              <w:pStyle w:val="ConsPlusTitle"/>
              <w:widowControl/>
              <w:snapToGrid w:val="0"/>
              <w:ind w:left="-114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№ </w:t>
            </w:r>
          </w:p>
          <w:p w:rsidR="009659C6" w:rsidRPr="00FA2721" w:rsidRDefault="009659C6">
            <w:pPr>
              <w:pStyle w:val="ConsPlusTitle"/>
              <w:widowControl/>
              <w:snapToGrid w:val="0"/>
              <w:ind w:left="-114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Наименование, назначение, краткая характеристика, адрес (местоположение) с указанием наличия обременения                   (аренда, залог и т.д.)</w:t>
            </w:r>
            <w:proofErr w:type="gram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9C6" w:rsidRPr="00FA2721" w:rsidRDefault="009659C6" w:rsidP="008511B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Год выпуска, приобретения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9C6" w:rsidRPr="00FA2721" w:rsidRDefault="009659C6">
            <w:pPr>
              <w:pStyle w:val="ConsPlusTitle"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Инвентар</w:t>
            </w:r>
            <w:r w:rsidR="00025EBB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ный</w:t>
            </w:r>
            <w:proofErr w:type="spellEnd"/>
            <w:proofErr w:type="gramEnd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номер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Стоимость по </w:t>
            </w:r>
            <w:r w:rsidR="00BF5365"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промежуточному</w:t>
            </w: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балансу </w:t>
            </w:r>
          </w:p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на </w:t>
            </w:r>
            <w:r w:rsidR="001C3801">
              <w:rPr>
                <w:rFonts w:ascii="Times New Roman" w:hAnsi="Times New Roman" w:cs="Times New Roman"/>
                <w:b w:val="0"/>
                <w:sz w:val="22"/>
                <w:szCs w:val="22"/>
              </w:rPr>
              <w:t>01.04.2017</w:t>
            </w: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9659C6" w:rsidRPr="00FA2721" w:rsidRDefault="009659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(первоначальная/</w:t>
            </w:r>
            <w:proofErr w:type="gramEnd"/>
          </w:p>
          <w:p w:rsidR="009659C6" w:rsidRPr="00FA2721" w:rsidRDefault="009659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остаточная),</w:t>
            </w:r>
          </w:p>
          <w:p w:rsidR="009659C6" w:rsidRPr="00FA2721" w:rsidRDefault="009659C6">
            <w:pPr>
              <w:pStyle w:val="ConsPlusTitle"/>
              <w:widowControl/>
              <w:jc w:val="center"/>
              <w:rPr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тыс. руб.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Вальцы механические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1336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21,0/0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Вальцы механические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1337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21,0/0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 xml:space="preserve">Весы электронные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2006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16,5/0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 xml:space="preserve">ККМ </w:t>
            </w:r>
            <w:proofErr w:type="spellStart"/>
            <w:r w:rsidRPr="001C3801">
              <w:rPr>
                <w:sz w:val="22"/>
                <w:szCs w:val="22"/>
              </w:rPr>
              <w:t>Элвес</w:t>
            </w:r>
            <w:proofErr w:type="spellEnd"/>
            <w:r w:rsidRPr="001C3801">
              <w:rPr>
                <w:sz w:val="22"/>
                <w:szCs w:val="22"/>
              </w:rPr>
              <w:t>-Микро-К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2006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12,8/0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Компьютер в сборе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2006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19,2/0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Компьютер в сборе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94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23,7/0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Компьютер в сборе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31,2/0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Компьютер в сборе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93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33,3/0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Компьютер в сборе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91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41,0/0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Компьютер в сборе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92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39,2/0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2C46B8" w:rsidP="006C6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Пресс для изготовления ювелирных </w:t>
            </w:r>
            <w:r w:rsidR="001C3801" w:rsidRPr="001C3801">
              <w:rPr>
                <w:sz w:val="22"/>
                <w:szCs w:val="22"/>
              </w:rPr>
              <w:t>изделий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1999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1271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7,5/0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Принтер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2005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99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11,5/0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Станок настольно-вертикальный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1991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1338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1,1/0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 xml:space="preserve">Ультразвуковая мойка </w:t>
            </w:r>
            <w:r w:rsidR="00DD049A" w:rsidRPr="00DD049A">
              <w:rPr>
                <w:sz w:val="22"/>
                <w:szCs w:val="22"/>
              </w:rPr>
              <w:t>"</w:t>
            </w:r>
            <w:proofErr w:type="spellStart"/>
            <w:r w:rsidRPr="001C3801">
              <w:rPr>
                <w:sz w:val="22"/>
                <w:szCs w:val="22"/>
              </w:rPr>
              <w:t>Брансоник</w:t>
            </w:r>
            <w:proofErr w:type="spellEnd"/>
            <w:r w:rsidR="00DD049A" w:rsidRPr="00DD049A">
              <w:rPr>
                <w:sz w:val="22"/>
                <w:szCs w:val="22"/>
              </w:rPr>
              <w:t>"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2004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1273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7,5/1,0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Факс-ксерокс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1995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87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7,1/0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Комплект мебели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2004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95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60,0/0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Комплект мебели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2005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97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40,9/0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proofErr w:type="gramStart"/>
            <w:r w:rsidRPr="001C3801">
              <w:rPr>
                <w:sz w:val="22"/>
                <w:szCs w:val="22"/>
              </w:rPr>
              <w:t>Контейнер б</w:t>
            </w:r>
            <w:proofErr w:type="gramEnd"/>
            <w:r w:rsidRPr="001C3801">
              <w:rPr>
                <w:sz w:val="22"/>
                <w:szCs w:val="22"/>
              </w:rPr>
              <w:t>/у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2012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40,0/5,3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2C46B8" w:rsidP="006C6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</w:t>
            </w:r>
            <w:r w:rsidR="001C3801" w:rsidRPr="001C3801">
              <w:rPr>
                <w:sz w:val="22"/>
                <w:szCs w:val="22"/>
              </w:rPr>
              <w:t xml:space="preserve"> для часов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4475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3,8/0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Холодильник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2005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10,0/0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ГАЗ-3330273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2011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591,5/98,6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Короб световой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40,9/29,8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Короб световой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35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40,9/29,8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Короб световой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40,9/29,8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Короб световой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37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40,9/29,8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Короб световой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38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40,9/29,8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Короб световой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39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40,9/29,9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Рекламная конструкция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44,9/32,7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Рекламная конструкция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44,9/32,7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Рекламная конструкция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44,9/32,7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Рекламная конструкция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26,9/19,4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Короб световой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49,9/49,3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Короб световой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49,9/49,3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Пож</w:t>
            </w:r>
            <w:r w:rsidR="002C46B8">
              <w:rPr>
                <w:sz w:val="22"/>
                <w:szCs w:val="22"/>
              </w:rPr>
              <w:t xml:space="preserve">арная </w:t>
            </w:r>
            <w:r w:rsidRPr="001C3801">
              <w:rPr>
                <w:sz w:val="22"/>
                <w:szCs w:val="22"/>
              </w:rPr>
              <w:t>сигнализация и речевое оповещение в здании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727,2/0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2C46B8" w:rsidP="006C6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Пожарная </w:t>
            </w:r>
            <w:r w:rsidR="001C3801" w:rsidRPr="001C3801">
              <w:rPr>
                <w:sz w:val="22"/>
                <w:szCs w:val="22"/>
              </w:rPr>
              <w:t>сигнализация и речевое оповещение на складе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121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60,0/0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Мини-АТС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1999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1272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21,9/0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Забор железобетонный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1981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009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18,5/0</w:t>
            </w:r>
          </w:p>
        </w:tc>
      </w:tr>
      <w:tr w:rsidR="001C3801" w:rsidRPr="00FA2721" w:rsidTr="00D2516E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8511B9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6C63BE">
            <w:pPr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Ограда для хранения металла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5B123D" w:rsidP="001C3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0031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01" w:rsidRPr="001C3801" w:rsidRDefault="001C3801" w:rsidP="001C3801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2,1/0,9</w:t>
            </w:r>
          </w:p>
        </w:tc>
      </w:tr>
      <w:tr w:rsidR="001C3801" w:rsidRPr="00FA2721" w:rsidTr="00124338">
        <w:trPr>
          <w:trHeight w:val="276"/>
        </w:trPr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01" w:rsidRPr="00FA2721" w:rsidRDefault="001C3801">
            <w:pPr>
              <w:pStyle w:val="ConsPlusTitle"/>
              <w:widowControl/>
              <w:snapToGrid w:val="0"/>
              <w:ind w:left="-68" w:right="-5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D5A40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 по разделу 3: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01" w:rsidRDefault="001C3801" w:rsidP="00A42094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C3801">
              <w:rPr>
                <w:rFonts w:ascii="Times New Roman" w:hAnsi="Times New Roman" w:cs="Times New Roman"/>
                <w:b w:val="0"/>
                <w:sz w:val="22"/>
                <w:szCs w:val="22"/>
              </w:rPr>
              <w:t>2376,3/500,8</w:t>
            </w:r>
          </w:p>
        </w:tc>
      </w:tr>
    </w:tbl>
    <w:p w:rsidR="00E94714" w:rsidRPr="00FA2721" w:rsidRDefault="00E94714">
      <w:pPr>
        <w:pStyle w:val="ConsPlusTitle"/>
        <w:widowControl/>
        <w:jc w:val="both"/>
        <w:rPr>
          <w:sz w:val="22"/>
          <w:szCs w:val="22"/>
        </w:rPr>
      </w:pPr>
    </w:p>
    <w:p w:rsidR="009659C6" w:rsidRDefault="009659C6" w:rsidP="00495F7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A2721">
        <w:rPr>
          <w:rFonts w:ascii="Times New Roman" w:hAnsi="Times New Roman" w:cs="Times New Roman"/>
          <w:b w:val="0"/>
          <w:bCs w:val="0"/>
          <w:sz w:val="22"/>
          <w:szCs w:val="22"/>
        </w:rPr>
        <w:t>4.</w:t>
      </w:r>
      <w:r w:rsidR="00D251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Прочие </w:t>
      </w:r>
      <w:proofErr w:type="spellStart"/>
      <w:r w:rsidRPr="00FA2721">
        <w:rPr>
          <w:rFonts w:ascii="Times New Roman" w:hAnsi="Times New Roman" w:cs="Times New Roman"/>
          <w:b w:val="0"/>
          <w:bCs w:val="0"/>
          <w:sz w:val="22"/>
          <w:szCs w:val="22"/>
        </w:rPr>
        <w:t>внеоборотные</w:t>
      </w:r>
      <w:proofErr w:type="spellEnd"/>
      <w:r w:rsidRPr="00FA272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активы</w:t>
      </w:r>
    </w:p>
    <w:p w:rsidR="00D2516E" w:rsidRPr="00FA2721" w:rsidRDefault="00D2516E" w:rsidP="00495F7E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Ind w:w="77" w:type="dxa"/>
        <w:tblLayout w:type="fixed"/>
        <w:tblLook w:val="0000" w:firstRow="0" w:lastRow="0" w:firstColumn="0" w:lastColumn="0" w:noHBand="0" w:noVBand="0"/>
      </w:tblPr>
      <w:tblGrid>
        <w:gridCol w:w="598"/>
        <w:gridCol w:w="5486"/>
        <w:gridCol w:w="3660"/>
      </w:tblGrid>
      <w:tr w:rsidR="009659C6" w:rsidRPr="00FA2721" w:rsidTr="00D2516E">
        <w:trPr>
          <w:trHeight w:val="27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9C6" w:rsidRPr="00FA2721" w:rsidRDefault="009659C6">
            <w:pPr>
              <w:pStyle w:val="ConsPlusTitle"/>
              <w:widowControl/>
              <w:snapToGrid w:val="0"/>
              <w:ind w:left="-9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9659C6" w:rsidRPr="00FA2721" w:rsidRDefault="009659C6">
            <w:pPr>
              <w:pStyle w:val="ConsPlusTitle"/>
              <w:widowControl/>
              <w:ind w:left="-118" w:right="-9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/п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Стоимость по </w:t>
            </w:r>
            <w:r w:rsidR="00BF5365"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промежуточному </w:t>
            </w: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балансу на </w:t>
            </w:r>
            <w:r w:rsidR="001C3801">
              <w:rPr>
                <w:rFonts w:ascii="Times New Roman" w:hAnsi="Times New Roman" w:cs="Times New Roman"/>
                <w:b w:val="0"/>
                <w:sz w:val="22"/>
                <w:szCs w:val="22"/>
              </w:rPr>
              <w:t>01.04.2017</w:t>
            </w: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9659C6" w:rsidRPr="00FA2721" w:rsidRDefault="009659C6">
            <w:pPr>
              <w:pStyle w:val="ConsPlusTitle"/>
              <w:widowControl/>
              <w:jc w:val="center"/>
              <w:rPr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тыс. руб.</w:t>
            </w:r>
          </w:p>
        </w:tc>
      </w:tr>
      <w:tr w:rsidR="00341748" w:rsidRPr="00FA2721" w:rsidTr="00D2516E">
        <w:trPr>
          <w:trHeight w:val="27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748" w:rsidRPr="00FA2721" w:rsidRDefault="005B123D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1748" w:rsidRDefault="001C3801" w:rsidP="001C38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748" w:rsidRDefault="001C3801" w:rsidP="002A2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338" w:rsidRPr="00FA2721" w:rsidTr="00D73733">
        <w:trPr>
          <w:trHeight w:val="276"/>
        </w:trPr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38" w:rsidRDefault="001243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4338" w:rsidRDefault="001C3801" w:rsidP="001243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9659C6" w:rsidRDefault="009659C6">
      <w:pPr>
        <w:pStyle w:val="ConsPlusTitle"/>
        <w:widowControl/>
        <w:rPr>
          <w:sz w:val="22"/>
          <w:szCs w:val="22"/>
        </w:rPr>
      </w:pPr>
    </w:p>
    <w:p w:rsidR="009659C6" w:rsidRDefault="004948B7" w:rsidP="00495F7E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FA2721">
        <w:rPr>
          <w:rFonts w:ascii="Times New Roman" w:hAnsi="Times New Roman" w:cs="Times New Roman"/>
          <w:b w:val="0"/>
          <w:sz w:val="22"/>
          <w:szCs w:val="22"/>
        </w:rPr>
        <w:t>5.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 w:val="22"/>
          <w:szCs w:val="22"/>
        </w:rPr>
        <w:t>З</w:t>
      </w:r>
      <w:r w:rsidR="009659C6" w:rsidRPr="00FA2721">
        <w:rPr>
          <w:rFonts w:ascii="Times New Roman" w:hAnsi="Times New Roman" w:cs="Times New Roman"/>
          <w:b w:val="0"/>
          <w:sz w:val="22"/>
          <w:szCs w:val="22"/>
        </w:rPr>
        <w:t>апасы</w:t>
      </w:r>
    </w:p>
    <w:p w:rsidR="00D2516E" w:rsidRPr="00FA2721" w:rsidRDefault="00D2516E" w:rsidP="00495F7E">
      <w:pPr>
        <w:pStyle w:val="ConsPlusTitle"/>
        <w:widowControl/>
        <w:ind w:firstLine="708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588"/>
        <w:gridCol w:w="5446"/>
        <w:gridCol w:w="3650"/>
      </w:tblGrid>
      <w:tr w:rsidR="009659C6" w:rsidRPr="00FA2721" w:rsidTr="00D2516E">
        <w:trPr>
          <w:trHeight w:val="2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9C6" w:rsidRPr="00FA2721" w:rsidRDefault="009659C6">
            <w:pPr>
              <w:pStyle w:val="ConsPlusTitle"/>
              <w:widowControl/>
              <w:snapToGrid w:val="0"/>
              <w:ind w:left="-9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9659C6" w:rsidRPr="00FA2721" w:rsidRDefault="009659C6">
            <w:pPr>
              <w:pStyle w:val="ConsPlusTitle"/>
              <w:widowControl/>
              <w:ind w:left="-118" w:right="-9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/п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Стоимость по </w:t>
            </w:r>
            <w:r w:rsidR="00BF5365"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промежуточному </w:t>
            </w: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балансу на </w:t>
            </w:r>
            <w:r w:rsidR="007609C9">
              <w:rPr>
                <w:rFonts w:ascii="Times New Roman" w:hAnsi="Times New Roman" w:cs="Times New Roman"/>
                <w:b w:val="0"/>
                <w:sz w:val="22"/>
                <w:szCs w:val="22"/>
              </w:rPr>
              <w:t>01.04.2017</w:t>
            </w: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9659C6" w:rsidRPr="00FA2721" w:rsidRDefault="009659C6">
            <w:pPr>
              <w:pStyle w:val="ConsPlusTitle"/>
              <w:widowControl/>
              <w:jc w:val="center"/>
              <w:rPr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тыс. руб.</w:t>
            </w:r>
          </w:p>
        </w:tc>
      </w:tr>
      <w:tr w:rsidR="00E94714" w:rsidRPr="00E94714" w:rsidTr="00D2516E">
        <w:trPr>
          <w:trHeight w:val="2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14" w:rsidRPr="00E94714" w:rsidRDefault="00E94714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471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14" w:rsidRPr="00E94714" w:rsidRDefault="00E94714" w:rsidP="006C63BE">
            <w:pPr>
              <w:rPr>
                <w:sz w:val="22"/>
                <w:szCs w:val="22"/>
              </w:rPr>
            </w:pPr>
            <w:r w:rsidRPr="00E94714">
              <w:rPr>
                <w:sz w:val="22"/>
                <w:szCs w:val="22"/>
              </w:rPr>
              <w:t>Сырье и материалы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714" w:rsidRPr="00E94714" w:rsidRDefault="00E94714" w:rsidP="00E94714">
            <w:pPr>
              <w:jc w:val="center"/>
              <w:rPr>
                <w:sz w:val="22"/>
                <w:szCs w:val="22"/>
              </w:rPr>
            </w:pPr>
            <w:r w:rsidRPr="00E94714">
              <w:rPr>
                <w:sz w:val="22"/>
                <w:szCs w:val="22"/>
              </w:rPr>
              <w:t>7,0</w:t>
            </w:r>
          </w:p>
        </w:tc>
      </w:tr>
      <w:tr w:rsidR="00E94714" w:rsidRPr="00E94714" w:rsidTr="00D2516E">
        <w:trPr>
          <w:trHeight w:val="2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14" w:rsidRPr="00E94714" w:rsidRDefault="00E94714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4714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14" w:rsidRPr="00E94714" w:rsidRDefault="00E94714" w:rsidP="006C63BE">
            <w:pPr>
              <w:rPr>
                <w:sz w:val="22"/>
                <w:szCs w:val="22"/>
              </w:rPr>
            </w:pPr>
            <w:r w:rsidRPr="00E94714">
              <w:rPr>
                <w:sz w:val="22"/>
                <w:szCs w:val="22"/>
              </w:rPr>
              <w:t>Топливо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714" w:rsidRPr="00E94714" w:rsidRDefault="00E94714" w:rsidP="00E94714">
            <w:pPr>
              <w:jc w:val="center"/>
              <w:rPr>
                <w:sz w:val="22"/>
                <w:szCs w:val="22"/>
              </w:rPr>
            </w:pPr>
            <w:r w:rsidRPr="00E94714">
              <w:rPr>
                <w:sz w:val="22"/>
                <w:szCs w:val="22"/>
              </w:rPr>
              <w:t>0,9</w:t>
            </w:r>
          </w:p>
        </w:tc>
      </w:tr>
      <w:tr w:rsidR="00E94714" w:rsidRPr="00E94714" w:rsidTr="00D2516E">
        <w:trPr>
          <w:trHeight w:val="2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14" w:rsidRPr="00E94714" w:rsidRDefault="00E94714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4714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14" w:rsidRPr="00E94714" w:rsidRDefault="00E94714" w:rsidP="006C63BE">
            <w:pPr>
              <w:rPr>
                <w:sz w:val="22"/>
                <w:szCs w:val="22"/>
              </w:rPr>
            </w:pPr>
            <w:r w:rsidRPr="00E94714">
              <w:rPr>
                <w:sz w:val="22"/>
                <w:szCs w:val="22"/>
              </w:rPr>
              <w:t>Запасные части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714" w:rsidRPr="00E94714" w:rsidRDefault="00E94714" w:rsidP="00E94714">
            <w:pPr>
              <w:jc w:val="center"/>
              <w:rPr>
                <w:sz w:val="22"/>
                <w:szCs w:val="22"/>
              </w:rPr>
            </w:pPr>
            <w:r w:rsidRPr="00E94714">
              <w:rPr>
                <w:sz w:val="22"/>
                <w:szCs w:val="22"/>
              </w:rPr>
              <w:t>589,7</w:t>
            </w:r>
          </w:p>
        </w:tc>
      </w:tr>
      <w:tr w:rsidR="00E94714" w:rsidRPr="00E94714" w:rsidTr="00D2516E">
        <w:trPr>
          <w:trHeight w:val="2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14" w:rsidRPr="00E94714" w:rsidRDefault="00E94714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4714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14" w:rsidRPr="00E94714" w:rsidRDefault="00E94714" w:rsidP="006C63BE">
            <w:pPr>
              <w:rPr>
                <w:sz w:val="22"/>
                <w:szCs w:val="22"/>
              </w:rPr>
            </w:pPr>
            <w:r w:rsidRPr="00E94714">
              <w:rPr>
                <w:sz w:val="22"/>
                <w:szCs w:val="22"/>
              </w:rPr>
              <w:t>Прочие материалы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714" w:rsidRPr="00E94714" w:rsidRDefault="00E94714" w:rsidP="00E94714">
            <w:pPr>
              <w:jc w:val="center"/>
              <w:rPr>
                <w:sz w:val="22"/>
                <w:szCs w:val="22"/>
              </w:rPr>
            </w:pPr>
            <w:r w:rsidRPr="00E94714">
              <w:rPr>
                <w:sz w:val="22"/>
                <w:szCs w:val="22"/>
              </w:rPr>
              <w:t>3,4</w:t>
            </w:r>
          </w:p>
        </w:tc>
      </w:tr>
      <w:tr w:rsidR="00E94714" w:rsidRPr="00E94714" w:rsidTr="00D2516E">
        <w:trPr>
          <w:trHeight w:val="2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14" w:rsidRPr="00E94714" w:rsidRDefault="00E94714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4714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14" w:rsidRPr="00E94714" w:rsidRDefault="00E94714" w:rsidP="006C6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Инвентарь и хозяйственные </w:t>
            </w:r>
            <w:r w:rsidRPr="00E94714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714" w:rsidRPr="00E94714" w:rsidRDefault="00E94714" w:rsidP="00E94714">
            <w:pPr>
              <w:jc w:val="center"/>
              <w:rPr>
                <w:sz w:val="22"/>
                <w:szCs w:val="22"/>
              </w:rPr>
            </w:pPr>
            <w:r w:rsidRPr="00E94714">
              <w:rPr>
                <w:sz w:val="22"/>
                <w:szCs w:val="22"/>
              </w:rPr>
              <w:t>26,9</w:t>
            </w:r>
          </w:p>
        </w:tc>
      </w:tr>
      <w:tr w:rsidR="00E94714" w:rsidRPr="00E94714" w:rsidTr="00D2516E">
        <w:trPr>
          <w:trHeight w:val="2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14" w:rsidRPr="00E94714" w:rsidRDefault="00E94714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4714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14" w:rsidRPr="00E94714" w:rsidRDefault="00E94714" w:rsidP="006C63BE">
            <w:pPr>
              <w:rPr>
                <w:sz w:val="22"/>
                <w:szCs w:val="22"/>
              </w:rPr>
            </w:pPr>
            <w:r w:rsidRPr="00E94714">
              <w:rPr>
                <w:sz w:val="22"/>
                <w:szCs w:val="22"/>
              </w:rPr>
              <w:t>Разные материалы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714" w:rsidRPr="00E94714" w:rsidRDefault="00E94714" w:rsidP="00E94714">
            <w:pPr>
              <w:jc w:val="center"/>
              <w:rPr>
                <w:sz w:val="22"/>
                <w:szCs w:val="22"/>
              </w:rPr>
            </w:pPr>
            <w:r w:rsidRPr="00E94714">
              <w:rPr>
                <w:sz w:val="22"/>
                <w:szCs w:val="22"/>
              </w:rPr>
              <w:t>2,5</w:t>
            </w:r>
          </w:p>
        </w:tc>
      </w:tr>
      <w:tr w:rsidR="00E94714" w:rsidRPr="00E94714" w:rsidTr="00D2516E">
        <w:trPr>
          <w:trHeight w:val="2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14" w:rsidRPr="00E94714" w:rsidRDefault="00E94714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4714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14" w:rsidRPr="00E94714" w:rsidRDefault="00E94714" w:rsidP="006C63BE">
            <w:pPr>
              <w:rPr>
                <w:sz w:val="22"/>
                <w:szCs w:val="22"/>
              </w:rPr>
            </w:pPr>
            <w:r w:rsidRPr="00E94714">
              <w:rPr>
                <w:sz w:val="22"/>
                <w:szCs w:val="22"/>
              </w:rPr>
              <w:t>Расходы будущих периодов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714" w:rsidRPr="00E94714" w:rsidRDefault="00E94714" w:rsidP="00E94714">
            <w:pPr>
              <w:jc w:val="center"/>
              <w:rPr>
                <w:sz w:val="22"/>
                <w:szCs w:val="22"/>
              </w:rPr>
            </w:pPr>
            <w:r w:rsidRPr="00E94714">
              <w:rPr>
                <w:sz w:val="22"/>
                <w:szCs w:val="22"/>
              </w:rPr>
              <w:t>3,3</w:t>
            </w:r>
          </w:p>
        </w:tc>
      </w:tr>
      <w:tr w:rsidR="009659C6" w:rsidRPr="00E94714">
        <w:trPr>
          <w:trHeight w:val="276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9C6" w:rsidRPr="00E94714" w:rsidRDefault="00124338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4714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Итого: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9C6" w:rsidRPr="00E94714" w:rsidRDefault="00E94714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633,7</w:t>
            </w:r>
          </w:p>
        </w:tc>
      </w:tr>
    </w:tbl>
    <w:p w:rsidR="009659C6" w:rsidRPr="00E94714" w:rsidRDefault="009659C6">
      <w:pPr>
        <w:pStyle w:val="ConsPlusTitle"/>
        <w:widowControl/>
        <w:rPr>
          <w:sz w:val="22"/>
          <w:szCs w:val="22"/>
        </w:rPr>
      </w:pPr>
    </w:p>
    <w:p w:rsidR="004948B7" w:rsidRPr="00FA2721" w:rsidRDefault="004948B7" w:rsidP="00495F7E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FA2721">
        <w:rPr>
          <w:rFonts w:ascii="Times New Roman" w:hAnsi="Times New Roman" w:cs="Times New Roman"/>
          <w:b w:val="0"/>
          <w:sz w:val="22"/>
          <w:szCs w:val="22"/>
        </w:rPr>
        <w:t>6.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 w:val="22"/>
          <w:szCs w:val="22"/>
        </w:rPr>
        <w:t xml:space="preserve">Дебиторская задолженность: </w:t>
      </w:r>
    </w:p>
    <w:p w:rsidR="004948B7" w:rsidRPr="00FA2721" w:rsidRDefault="004948B7" w:rsidP="00495F7E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FA2721">
        <w:rPr>
          <w:rFonts w:ascii="Times New Roman" w:hAnsi="Times New Roman" w:cs="Times New Roman"/>
          <w:b w:val="0"/>
          <w:sz w:val="22"/>
          <w:szCs w:val="22"/>
        </w:rPr>
        <w:t>6.1.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 w:val="22"/>
          <w:szCs w:val="22"/>
        </w:rPr>
        <w:t xml:space="preserve">Долгосрочная задолженность 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>–</w:t>
      </w:r>
      <w:r w:rsidRPr="00FA2721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4948B7" w:rsidRPr="00FA2721" w:rsidRDefault="004948B7" w:rsidP="00025EBB">
      <w:pPr>
        <w:pStyle w:val="ConsPlusTitle"/>
        <w:widowControl/>
        <w:ind w:firstLine="708"/>
        <w:jc w:val="both"/>
        <w:rPr>
          <w:sz w:val="22"/>
          <w:szCs w:val="22"/>
        </w:rPr>
      </w:pPr>
      <w:r w:rsidRPr="00FA2721">
        <w:rPr>
          <w:rFonts w:ascii="Times New Roman" w:hAnsi="Times New Roman" w:cs="Times New Roman"/>
          <w:b w:val="0"/>
          <w:sz w:val="22"/>
          <w:szCs w:val="22"/>
        </w:rPr>
        <w:t>6.2.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 w:val="22"/>
          <w:szCs w:val="22"/>
        </w:rPr>
        <w:t xml:space="preserve">Краткосрочная задолженность </w:t>
      </w:r>
      <w:r w:rsidR="00D86B31">
        <w:rPr>
          <w:rFonts w:ascii="Times New Roman" w:hAnsi="Times New Roman" w:cs="Times New Roman"/>
          <w:b w:val="0"/>
          <w:sz w:val="22"/>
          <w:szCs w:val="22"/>
        </w:rPr>
        <w:t>–</w:t>
      </w:r>
      <w:r w:rsidRPr="00FA27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C46B8" w:rsidRPr="002C46B8">
        <w:rPr>
          <w:rFonts w:ascii="Times New Roman" w:hAnsi="Times New Roman" w:cs="Times New Roman"/>
          <w:b w:val="0"/>
          <w:sz w:val="22"/>
          <w:szCs w:val="22"/>
        </w:rPr>
        <w:t>5</w:t>
      </w:r>
      <w:r w:rsidR="002C46B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C46B8" w:rsidRPr="002C46B8">
        <w:rPr>
          <w:rFonts w:ascii="Times New Roman" w:hAnsi="Times New Roman" w:cs="Times New Roman"/>
          <w:b w:val="0"/>
          <w:sz w:val="22"/>
          <w:szCs w:val="22"/>
        </w:rPr>
        <w:t>648,8</w:t>
      </w:r>
      <w:r w:rsidR="00025EBB">
        <w:rPr>
          <w:rFonts w:ascii="Times New Roman" w:hAnsi="Times New Roman" w:cs="Times New Roman"/>
          <w:b w:val="0"/>
          <w:sz w:val="22"/>
          <w:szCs w:val="22"/>
        </w:rPr>
        <w:t xml:space="preserve"> тыс. руб.</w:t>
      </w:r>
      <w:r w:rsidR="00495F7E">
        <w:rPr>
          <w:rFonts w:ascii="Times New Roman" w:hAnsi="Times New Roman" w:cs="Times New Roman"/>
          <w:b w:val="0"/>
          <w:sz w:val="22"/>
          <w:szCs w:val="22"/>
        </w:rPr>
        <w:t xml:space="preserve"> (по промежуточному балансу </w:t>
      </w:r>
      <w:r w:rsidR="00D2516E">
        <w:rPr>
          <w:rFonts w:ascii="Times New Roman" w:hAnsi="Times New Roman" w:cs="Times New Roman"/>
          <w:b w:val="0"/>
          <w:sz w:val="22"/>
          <w:szCs w:val="22"/>
        </w:rPr>
        <w:br/>
      </w:r>
      <w:r w:rsidR="00495F7E">
        <w:rPr>
          <w:rFonts w:ascii="Times New Roman" w:hAnsi="Times New Roman" w:cs="Times New Roman"/>
          <w:b w:val="0"/>
          <w:sz w:val="22"/>
          <w:szCs w:val="22"/>
        </w:rPr>
        <w:t xml:space="preserve">на </w:t>
      </w:r>
      <w:r w:rsidR="00A615DB">
        <w:rPr>
          <w:rFonts w:ascii="Times New Roman" w:hAnsi="Times New Roman" w:cs="Times New Roman"/>
          <w:b w:val="0"/>
          <w:sz w:val="22"/>
          <w:szCs w:val="22"/>
        </w:rPr>
        <w:t>01.04.2017)</w:t>
      </w:r>
    </w:p>
    <w:p w:rsidR="004948B7" w:rsidRDefault="00D2516E" w:rsidP="00495F7E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7. Финансовые вложения</w:t>
      </w:r>
    </w:p>
    <w:p w:rsidR="00D2516E" w:rsidRPr="00FA2721" w:rsidRDefault="00D2516E" w:rsidP="00495F7E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588"/>
        <w:gridCol w:w="5446"/>
        <w:gridCol w:w="3660"/>
      </w:tblGrid>
      <w:tr w:rsidR="004948B7" w:rsidRPr="00FA2721" w:rsidTr="00D2516E">
        <w:trPr>
          <w:trHeight w:val="2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B7" w:rsidRPr="00FA2721" w:rsidRDefault="004948B7" w:rsidP="0064353E">
            <w:pPr>
              <w:pStyle w:val="ConsPlusTitle"/>
              <w:widowControl/>
              <w:snapToGrid w:val="0"/>
              <w:ind w:left="-9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4948B7" w:rsidRPr="00FA2721" w:rsidRDefault="004948B7" w:rsidP="0064353E">
            <w:pPr>
              <w:pStyle w:val="ConsPlusTitle"/>
              <w:widowControl/>
              <w:ind w:left="-118" w:right="-9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/п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B7" w:rsidRPr="00FA2721" w:rsidRDefault="004948B7" w:rsidP="0064353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8B7" w:rsidRPr="00FA2721" w:rsidRDefault="004948B7" w:rsidP="0064353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Стоимость по промежуточному балансу на</w:t>
            </w:r>
            <w:r w:rsidR="00F33B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01.04.2017</w:t>
            </w: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4948B7" w:rsidRPr="00FA2721" w:rsidRDefault="004948B7" w:rsidP="0064353E">
            <w:pPr>
              <w:pStyle w:val="ConsPlusTitle"/>
              <w:widowControl/>
              <w:jc w:val="center"/>
              <w:rPr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тыс. руб.</w:t>
            </w:r>
          </w:p>
        </w:tc>
      </w:tr>
      <w:tr w:rsidR="004948B7" w:rsidRPr="00FA2721" w:rsidTr="00D2516E">
        <w:trPr>
          <w:trHeight w:val="2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B7" w:rsidRPr="00FA2721" w:rsidRDefault="004948B7" w:rsidP="0064353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B7" w:rsidRPr="00FA2721" w:rsidRDefault="00F12381" w:rsidP="00F12381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B7" w:rsidRPr="00FA2721" w:rsidRDefault="0067204E" w:rsidP="0064353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</w:tbl>
    <w:p w:rsidR="004948B7" w:rsidRPr="00FA2721" w:rsidRDefault="004948B7" w:rsidP="004948B7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4948B7" w:rsidRPr="00FA2721" w:rsidRDefault="004948B7" w:rsidP="00495F7E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FA2721">
        <w:rPr>
          <w:rFonts w:ascii="Times New Roman" w:hAnsi="Times New Roman" w:cs="Times New Roman"/>
          <w:b w:val="0"/>
          <w:sz w:val="22"/>
          <w:szCs w:val="22"/>
        </w:rPr>
        <w:t>8.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 w:val="22"/>
          <w:szCs w:val="22"/>
        </w:rPr>
        <w:t>Денежные средства:</w:t>
      </w:r>
    </w:p>
    <w:p w:rsidR="004948B7" w:rsidRPr="00FA2721" w:rsidRDefault="004948B7" w:rsidP="00495F7E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FA2721">
        <w:rPr>
          <w:rFonts w:ascii="Times New Roman" w:hAnsi="Times New Roman" w:cs="Times New Roman"/>
          <w:b w:val="0"/>
          <w:sz w:val="22"/>
          <w:szCs w:val="22"/>
        </w:rPr>
        <w:t>8.1.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 w:val="22"/>
          <w:szCs w:val="22"/>
        </w:rPr>
        <w:t xml:space="preserve">В кассе </w:t>
      </w:r>
      <w:r w:rsidR="00F33B2A">
        <w:rPr>
          <w:rFonts w:ascii="Times New Roman" w:hAnsi="Times New Roman" w:cs="Times New Roman"/>
          <w:b w:val="0"/>
          <w:sz w:val="22"/>
          <w:szCs w:val="22"/>
        </w:rPr>
        <w:t>1,0</w:t>
      </w:r>
      <w:r w:rsidRPr="00FA2721">
        <w:rPr>
          <w:rFonts w:ascii="Times New Roman" w:hAnsi="Times New Roman" w:cs="Times New Roman"/>
          <w:b w:val="0"/>
          <w:sz w:val="22"/>
          <w:szCs w:val="22"/>
        </w:rPr>
        <w:t xml:space="preserve"> тыс. руб.</w:t>
      </w:r>
      <w:r w:rsidR="00025EBB" w:rsidRPr="00025EBB">
        <w:t xml:space="preserve"> </w:t>
      </w:r>
      <w:r w:rsidR="00025EBB" w:rsidRPr="00025EBB">
        <w:rPr>
          <w:rFonts w:ascii="Times New Roman" w:hAnsi="Times New Roman" w:cs="Times New Roman"/>
          <w:b w:val="0"/>
          <w:sz w:val="22"/>
          <w:szCs w:val="22"/>
        </w:rPr>
        <w:t>(по промежуточному балансу на 01.04.2017)</w:t>
      </w:r>
    </w:p>
    <w:p w:rsidR="004948B7" w:rsidRDefault="004948B7" w:rsidP="00495F7E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FA2721">
        <w:rPr>
          <w:rFonts w:ascii="Times New Roman" w:hAnsi="Times New Roman" w:cs="Times New Roman"/>
          <w:b w:val="0"/>
          <w:sz w:val="22"/>
          <w:szCs w:val="22"/>
        </w:rPr>
        <w:t>8.2.</w:t>
      </w:r>
      <w:r w:rsidR="00F33B2A" w:rsidRPr="00F33B2A">
        <w:t xml:space="preserve"> </w:t>
      </w:r>
      <w:r w:rsidR="00F33B2A" w:rsidRPr="00F33B2A">
        <w:rPr>
          <w:rFonts w:ascii="Times New Roman" w:hAnsi="Times New Roman" w:cs="Times New Roman"/>
          <w:b w:val="0"/>
          <w:sz w:val="22"/>
          <w:szCs w:val="22"/>
        </w:rPr>
        <w:t>Расчетные счета</w:t>
      </w:r>
      <w:r w:rsidR="007563BB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D2516E" w:rsidRPr="00F33B2A" w:rsidRDefault="00D2516E" w:rsidP="00495F7E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3990"/>
      </w:tblGrid>
      <w:tr w:rsidR="004948B7" w:rsidRPr="00FA2721" w:rsidTr="00D2516E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B7" w:rsidRPr="00FA2721" w:rsidRDefault="004948B7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№</w:t>
            </w:r>
          </w:p>
          <w:p w:rsidR="004948B7" w:rsidRPr="00FA2721" w:rsidRDefault="004948B7" w:rsidP="0064353E">
            <w:pPr>
              <w:pStyle w:val="ae"/>
              <w:jc w:val="center"/>
              <w:rPr>
                <w:sz w:val="22"/>
                <w:szCs w:val="22"/>
              </w:rPr>
            </w:pPr>
            <w:proofErr w:type="gramStart"/>
            <w:r w:rsidRPr="00FA2721">
              <w:rPr>
                <w:sz w:val="22"/>
                <w:szCs w:val="22"/>
              </w:rPr>
              <w:t>п</w:t>
            </w:r>
            <w:proofErr w:type="gramEnd"/>
            <w:r w:rsidRPr="00FA2721">
              <w:rPr>
                <w:sz w:val="22"/>
                <w:szCs w:val="22"/>
              </w:rPr>
              <w:t>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B7" w:rsidRPr="00FA2721" w:rsidRDefault="004948B7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Наименование кредитной организации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8B7" w:rsidRPr="00FA2721" w:rsidRDefault="004948B7" w:rsidP="0067204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 xml:space="preserve">Стоимость по промежуточному балансу на </w:t>
            </w:r>
            <w:r w:rsidR="00F33B2A" w:rsidRPr="00F33B2A">
              <w:rPr>
                <w:sz w:val="22"/>
                <w:szCs w:val="22"/>
              </w:rPr>
              <w:t>01.04.2017</w:t>
            </w:r>
            <w:r w:rsidRPr="00FA2721">
              <w:rPr>
                <w:sz w:val="22"/>
                <w:szCs w:val="22"/>
              </w:rPr>
              <w:t>, тыс. руб.</w:t>
            </w:r>
          </w:p>
        </w:tc>
      </w:tr>
      <w:tr w:rsidR="006C63BE" w:rsidRPr="00FA2721" w:rsidTr="006C63BE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BE" w:rsidRPr="00FA2721" w:rsidRDefault="006C63BE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497"/>
              <w:gridCol w:w="336"/>
              <w:gridCol w:w="502"/>
              <w:gridCol w:w="305"/>
              <w:gridCol w:w="484"/>
              <w:gridCol w:w="775"/>
              <w:gridCol w:w="489"/>
              <w:gridCol w:w="437"/>
              <w:gridCol w:w="384"/>
              <w:gridCol w:w="65"/>
            </w:tblGrid>
            <w:tr w:rsidR="006C63BE" w:rsidRPr="006C63BE" w:rsidTr="006C63BE">
              <w:trPr>
                <w:gridAfter w:val="1"/>
                <w:wAfter w:w="65" w:type="dxa"/>
                <w:hidden/>
              </w:trPr>
              <w:tc>
                <w:tcPr>
                  <w:tcW w:w="1073" w:type="dxa"/>
                  <w:vAlign w:val="center"/>
                  <w:hideMark/>
                </w:tcPr>
                <w:p w:rsidR="006C63BE" w:rsidRPr="006C63BE" w:rsidRDefault="006C63BE" w:rsidP="006C63BE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  <w:tc>
                <w:tcPr>
                  <w:tcW w:w="497" w:type="dxa"/>
                  <w:vAlign w:val="center"/>
                  <w:hideMark/>
                </w:tcPr>
                <w:p w:rsidR="006C63BE" w:rsidRPr="006C63BE" w:rsidRDefault="006C63BE" w:rsidP="006C63BE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C63BE" w:rsidRPr="006C63BE" w:rsidRDefault="006C63BE" w:rsidP="006C63BE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  <w:tc>
                <w:tcPr>
                  <w:tcW w:w="502" w:type="dxa"/>
                  <w:vAlign w:val="center"/>
                  <w:hideMark/>
                </w:tcPr>
                <w:p w:rsidR="006C63BE" w:rsidRPr="006C63BE" w:rsidRDefault="006C63BE" w:rsidP="006C63BE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  <w:vAlign w:val="center"/>
                  <w:hideMark/>
                </w:tcPr>
                <w:p w:rsidR="006C63BE" w:rsidRPr="006C63BE" w:rsidRDefault="006C63BE" w:rsidP="006C63BE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  <w:tc>
                <w:tcPr>
                  <w:tcW w:w="484" w:type="dxa"/>
                  <w:vAlign w:val="center"/>
                  <w:hideMark/>
                </w:tcPr>
                <w:p w:rsidR="006C63BE" w:rsidRPr="006C63BE" w:rsidRDefault="006C63BE" w:rsidP="006C63BE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  <w:tc>
                <w:tcPr>
                  <w:tcW w:w="775" w:type="dxa"/>
                  <w:vAlign w:val="center"/>
                  <w:hideMark/>
                </w:tcPr>
                <w:p w:rsidR="006C63BE" w:rsidRPr="006C63BE" w:rsidRDefault="006C63BE" w:rsidP="006C63BE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  <w:tc>
                <w:tcPr>
                  <w:tcW w:w="489" w:type="dxa"/>
                  <w:vAlign w:val="center"/>
                  <w:hideMark/>
                </w:tcPr>
                <w:p w:rsidR="006C63BE" w:rsidRPr="006C63BE" w:rsidRDefault="006C63BE" w:rsidP="006C63BE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  <w:vAlign w:val="center"/>
                  <w:hideMark/>
                </w:tcPr>
                <w:p w:rsidR="006C63BE" w:rsidRPr="006C63BE" w:rsidRDefault="006C63BE" w:rsidP="006C63BE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  <w:tc>
                <w:tcPr>
                  <w:tcW w:w="384" w:type="dxa"/>
                  <w:vAlign w:val="center"/>
                  <w:hideMark/>
                </w:tcPr>
                <w:p w:rsidR="006C63BE" w:rsidRPr="006C63BE" w:rsidRDefault="006C63BE" w:rsidP="006C63BE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</w:tr>
            <w:tr w:rsidR="006C63BE" w:rsidRPr="006C63BE" w:rsidTr="006C63BE">
              <w:trPr>
                <w:trHeight w:val="200"/>
              </w:trPr>
              <w:tc>
                <w:tcPr>
                  <w:tcW w:w="5260" w:type="dxa"/>
                  <w:gridSpan w:val="10"/>
                  <w:vMerge w:val="restart"/>
                  <w:tcBorders>
                    <w:top w:val="nil"/>
                  </w:tcBorders>
                  <w:hideMark/>
                </w:tcPr>
                <w:p w:rsidR="006C63BE" w:rsidRPr="006C63BE" w:rsidRDefault="006C63BE" w:rsidP="006C63BE">
                  <w:pPr>
                    <w:rPr>
                      <w:sz w:val="22"/>
                      <w:szCs w:val="22"/>
                    </w:rPr>
                  </w:pPr>
                  <w:r w:rsidRPr="006C63BE">
                    <w:rPr>
                      <w:sz w:val="22"/>
                      <w:szCs w:val="22"/>
                    </w:rPr>
                    <w:t xml:space="preserve">АРХАНГЕЛЬСКОЕ ОТДЕЛЕНИЕ N8637 ПАО СБЕРБАНКА Г.АРХАНГЕЛЬСК </w:t>
                  </w:r>
                </w:p>
              </w:tc>
              <w:tc>
                <w:tcPr>
                  <w:tcW w:w="65" w:type="dxa"/>
                  <w:tcBorders>
                    <w:left w:val="nil"/>
                  </w:tcBorders>
                  <w:vAlign w:val="center"/>
                  <w:hideMark/>
                </w:tcPr>
                <w:p w:rsidR="006C63BE" w:rsidRPr="006C63BE" w:rsidRDefault="006C63BE" w:rsidP="006C63B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C63BE" w:rsidRPr="006C63BE" w:rsidTr="006C63BE">
              <w:trPr>
                <w:trHeight w:val="240"/>
              </w:trPr>
              <w:tc>
                <w:tcPr>
                  <w:tcW w:w="5260" w:type="dxa"/>
                  <w:gridSpan w:val="10"/>
                  <w:vMerge/>
                  <w:tcBorders>
                    <w:top w:val="nil"/>
                  </w:tcBorders>
                  <w:vAlign w:val="center"/>
                  <w:hideMark/>
                </w:tcPr>
                <w:p w:rsidR="006C63BE" w:rsidRPr="006C63BE" w:rsidRDefault="006C63BE" w:rsidP="006C63B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" w:type="dxa"/>
                  <w:tcBorders>
                    <w:left w:val="nil"/>
                  </w:tcBorders>
                  <w:vAlign w:val="center"/>
                  <w:hideMark/>
                </w:tcPr>
                <w:p w:rsidR="006C63BE" w:rsidRPr="006C63BE" w:rsidRDefault="006C63BE" w:rsidP="006C63BE">
                  <w:pPr>
                    <w:rPr>
                      <w:sz w:val="22"/>
                      <w:szCs w:val="22"/>
                    </w:rPr>
                  </w:pPr>
                  <w:r w:rsidRPr="006C63BE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6C63BE" w:rsidRPr="006C63BE" w:rsidRDefault="006C63BE" w:rsidP="006C63BE">
            <w:pPr>
              <w:rPr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BE" w:rsidRPr="006C63BE" w:rsidRDefault="006C63BE" w:rsidP="006C63BE">
            <w:pPr>
              <w:jc w:val="center"/>
              <w:rPr>
                <w:sz w:val="22"/>
                <w:szCs w:val="22"/>
              </w:rPr>
            </w:pPr>
            <w:r w:rsidRPr="006C63BE">
              <w:rPr>
                <w:sz w:val="22"/>
                <w:szCs w:val="22"/>
              </w:rPr>
              <w:t>2426,2</w:t>
            </w:r>
          </w:p>
        </w:tc>
      </w:tr>
      <w:tr w:rsidR="006C63BE" w:rsidRPr="00FA2721" w:rsidTr="006C63BE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BE" w:rsidRPr="00FA2721" w:rsidRDefault="006C63BE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BE" w:rsidRPr="006C63BE" w:rsidRDefault="006C63BE" w:rsidP="006C63BE">
            <w:pPr>
              <w:rPr>
                <w:sz w:val="22"/>
                <w:szCs w:val="22"/>
              </w:rPr>
            </w:pPr>
            <w:r w:rsidRPr="006C63BE">
              <w:rPr>
                <w:sz w:val="22"/>
                <w:szCs w:val="22"/>
              </w:rPr>
              <w:t xml:space="preserve">ПАО АКБ "Авангард" </w:t>
            </w:r>
            <w:proofErr w:type="spellStart"/>
            <w:r w:rsidR="00D2516E">
              <w:rPr>
                <w:sz w:val="22"/>
                <w:szCs w:val="22"/>
              </w:rPr>
              <w:t>г</w:t>
            </w:r>
            <w:proofErr w:type="gramStart"/>
            <w:r w:rsidR="00D2516E">
              <w:rPr>
                <w:sz w:val="22"/>
                <w:szCs w:val="22"/>
              </w:rPr>
              <w:t>.</w:t>
            </w:r>
            <w:r w:rsidRPr="006C63BE">
              <w:rPr>
                <w:sz w:val="22"/>
                <w:szCs w:val="22"/>
              </w:rPr>
              <w:t>М</w:t>
            </w:r>
            <w:proofErr w:type="gramEnd"/>
            <w:r w:rsidRPr="006C63BE">
              <w:rPr>
                <w:sz w:val="22"/>
                <w:szCs w:val="22"/>
              </w:rPr>
              <w:t>осква</w:t>
            </w:r>
            <w:proofErr w:type="spellEnd"/>
            <w:r w:rsidRPr="006C63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BE" w:rsidRPr="006C63BE" w:rsidRDefault="006C63BE" w:rsidP="006C63BE">
            <w:pPr>
              <w:jc w:val="center"/>
              <w:rPr>
                <w:sz w:val="22"/>
                <w:szCs w:val="22"/>
              </w:rPr>
            </w:pPr>
            <w:r w:rsidRPr="006C63BE">
              <w:rPr>
                <w:sz w:val="22"/>
                <w:szCs w:val="22"/>
              </w:rPr>
              <w:t>5302,9</w:t>
            </w:r>
          </w:p>
        </w:tc>
      </w:tr>
      <w:tr w:rsidR="0067204E" w:rsidRPr="00FA2721" w:rsidTr="0067204E">
        <w:trPr>
          <w:trHeight w:val="276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04E" w:rsidRDefault="0067204E" w:rsidP="00672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204E" w:rsidRDefault="006C63BE">
            <w:pPr>
              <w:jc w:val="center"/>
              <w:rPr>
                <w:color w:val="000000"/>
                <w:sz w:val="22"/>
                <w:szCs w:val="22"/>
              </w:rPr>
            </w:pPr>
            <w:r w:rsidRPr="006C63BE">
              <w:rPr>
                <w:color w:val="000000"/>
                <w:sz w:val="22"/>
                <w:szCs w:val="22"/>
              </w:rPr>
              <w:t>7729,1</w:t>
            </w:r>
          </w:p>
        </w:tc>
      </w:tr>
    </w:tbl>
    <w:p w:rsidR="00D2516E" w:rsidRDefault="00495F7E" w:rsidP="004948B7">
      <w:pPr>
        <w:pStyle w:val="ConsPlusTitle"/>
        <w:widowControl/>
        <w:tabs>
          <w:tab w:val="left" w:pos="5680"/>
        </w:tabs>
        <w:snapToGrid w:val="0"/>
        <w:ind w:right="-20" w:hanging="2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</w:t>
      </w:r>
    </w:p>
    <w:p w:rsidR="004948B7" w:rsidRDefault="00495F7E" w:rsidP="00D2516E">
      <w:pPr>
        <w:pStyle w:val="ConsPlusTitle"/>
        <w:widowControl/>
        <w:tabs>
          <w:tab w:val="left" w:pos="5680"/>
        </w:tabs>
        <w:snapToGrid w:val="0"/>
        <w:ind w:right="-20" w:firstLine="709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948B7" w:rsidRPr="00FA2721">
        <w:rPr>
          <w:rFonts w:ascii="Times New Roman" w:hAnsi="Times New Roman" w:cs="Times New Roman"/>
          <w:b w:val="0"/>
          <w:sz w:val="22"/>
          <w:szCs w:val="22"/>
        </w:rPr>
        <w:t>9.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948B7" w:rsidRPr="00FA2721">
        <w:rPr>
          <w:rFonts w:ascii="Times New Roman" w:hAnsi="Times New Roman" w:cs="Times New Roman"/>
          <w:b w:val="0"/>
          <w:sz w:val="22"/>
          <w:szCs w:val="22"/>
        </w:rPr>
        <w:t>Прочие оборотные активы</w:t>
      </w:r>
    </w:p>
    <w:p w:rsidR="00D2516E" w:rsidRPr="00FA2721" w:rsidRDefault="00D2516E" w:rsidP="00D2516E">
      <w:pPr>
        <w:pStyle w:val="ConsPlusTitle"/>
        <w:widowControl/>
        <w:tabs>
          <w:tab w:val="left" w:pos="5680"/>
        </w:tabs>
        <w:snapToGrid w:val="0"/>
        <w:ind w:right="-20" w:firstLine="709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814"/>
        <w:gridCol w:w="5170"/>
        <w:gridCol w:w="3650"/>
      </w:tblGrid>
      <w:tr w:rsidR="004948B7" w:rsidRPr="00FA2721" w:rsidTr="00D2516E">
        <w:trPr>
          <w:trHeight w:val="27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B7" w:rsidRPr="00FA2721" w:rsidRDefault="004948B7" w:rsidP="0064353E">
            <w:pPr>
              <w:pStyle w:val="ConsPlusTitle"/>
              <w:widowControl/>
              <w:snapToGrid w:val="0"/>
              <w:ind w:left="-9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4948B7" w:rsidRPr="00FA2721" w:rsidRDefault="004948B7" w:rsidP="0064353E">
            <w:pPr>
              <w:pStyle w:val="ConsPlusTitle"/>
              <w:widowControl/>
              <w:ind w:left="-118" w:right="-9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/п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B7" w:rsidRPr="00FA2721" w:rsidRDefault="004948B7" w:rsidP="0064353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8B7" w:rsidRPr="00FA2721" w:rsidRDefault="004948B7" w:rsidP="0064353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Стоимость по промежуточному балансу на </w:t>
            </w:r>
            <w:r w:rsidR="006C63BE" w:rsidRPr="006C63BE">
              <w:rPr>
                <w:rFonts w:ascii="Times New Roman" w:hAnsi="Times New Roman" w:cs="Times New Roman"/>
                <w:b w:val="0"/>
                <w:sz w:val="22"/>
                <w:szCs w:val="22"/>
              </w:rPr>
              <w:t>01.04.2017</w:t>
            </w: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4948B7" w:rsidRPr="00FA2721" w:rsidRDefault="004948B7" w:rsidP="0064353E">
            <w:pPr>
              <w:pStyle w:val="ConsPlusTitle"/>
              <w:widowControl/>
              <w:jc w:val="center"/>
              <w:rPr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тыс. руб.</w:t>
            </w:r>
          </w:p>
        </w:tc>
      </w:tr>
      <w:tr w:rsidR="002A2FEA" w:rsidRPr="00FA2721" w:rsidTr="00DA55D5">
        <w:trPr>
          <w:trHeight w:val="27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EA" w:rsidRPr="00FA2721" w:rsidRDefault="005B123D" w:rsidP="0064353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EA" w:rsidRDefault="006C63BE" w:rsidP="006C6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FEA" w:rsidRDefault="006C63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A2FEA" w:rsidRPr="00FA2721" w:rsidTr="00DA55D5">
        <w:trPr>
          <w:trHeight w:val="276"/>
        </w:trPr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EA" w:rsidRDefault="002A2FEA" w:rsidP="002A2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FEA" w:rsidRDefault="006C63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4948B7" w:rsidRPr="00FA2721" w:rsidRDefault="004948B7" w:rsidP="004948B7">
      <w:pPr>
        <w:rPr>
          <w:sz w:val="22"/>
          <w:szCs w:val="22"/>
        </w:rPr>
      </w:pPr>
    </w:p>
    <w:p w:rsidR="0064353E" w:rsidRPr="00FA2721" w:rsidRDefault="0064353E" w:rsidP="00495F7E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FA2721">
        <w:rPr>
          <w:rFonts w:ascii="Times New Roman" w:hAnsi="Times New Roman" w:cs="Times New Roman"/>
          <w:b w:val="0"/>
          <w:sz w:val="22"/>
          <w:szCs w:val="22"/>
        </w:rPr>
        <w:t>10.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 w:val="22"/>
          <w:szCs w:val="22"/>
        </w:rPr>
        <w:t>Долгосрочные обязательства:</w:t>
      </w:r>
    </w:p>
    <w:p w:rsidR="0064353E" w:rsidRDefault="0064353E" w:rsidP="00495F7E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FA2721">
        <w:rPr>
          <w:rFonts w:ascii="Times New Roman" w:hAnsi="Times New Roman" w:cs="Times New Roman"/>
          <w:b w:val="0"/>
          <w:sz w:val="22"/>
          <w:szCs w:val="22"/>
        </w:rPr>
        <w:t>10.1.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 w:val="22"/>
          <w:szCs w:val="22"/>
        </w:rPr>
        <w:t xml:space="preserve">Заемные средства 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D2516E" w:rsidRPr="00FA2721" w:rsidRDefault="00D2516E" w:rsidP="00495F7E">
      <w:pPr>
        <w:pStyle w:val="ConsPlusTitle"/>
        <w:widowControl/>
        <w:ind w:firstLine="708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551"/>
        <w:gridCol w:w="1935"/>
        <w:gridCol w:w="2490"/>
      </w:tblGrid>
      <w:tr w:rsidR="0064353E" w:rsidRPr="00FA2721" w:rsidTr="00D2516E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53E" w:rsidRPr="00FA2721" w:rsidRDefault="0064353E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№</w:t>
            </w:r>
          </w:p>
          <w:p w:rsidR="0064353E" w:rsidRPr="00FA2721" w:rsidRDefault="0064353E" w:rsidP="0064353E">
            <w:pPr>
              <w:pStyle w:val="ae"/>
              <w:jc w:val="center"/>
              <w:rPr>
                <w:sz w:val="22"/>
                <w:szCs w:val="22"/>
              </w:rPr>
            </w:pPr>
            <w:proofErr w:type="gramStart"/>
            <w:r w:rsidRPr="00FA2721">
              <w:rPr>
                <w:sz w:val="22"/>
                <w:szCs w:val="22"/>
              </w:rPr>
              <w:t>п</w:t>
            </w:r>
            <w:proofErr w:type="gramEnd"/>
            <w:r w:rsidRPr="00FA2721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53E" w:rsidRPr="00FA2721" w:rsidRDefault="0064353E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Наименование                кредитора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53E" w:rsidRPr="00FA2721" w:rsidRDefault="0064353E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Основание</w:t>
            </w:r>
          </w:p>
          <w:p w:rsidR="0064353E" w:rsidRPr="00FA2721" w:rsidRDefault="0064353E" w:rsidP="0064353E">
            <w:pPr>
              <w:pStyle w:val="ae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 xml:space="preserve"> возникновения</w:t>
            </w:r>
          </w:p>
          <w:p w:rsidR="0064353E" w:rsidRPr="00FA2721" w:rsidRDefault="0064353E" w:rsidP="0064353E">
            <w:pPr>
              <w:pStyle w:val="ae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(договор, вексель, иное)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53E" w:rsidRPr="00FA2721" w:rsidRDefault="0064353E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Дата исполнения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3E" w:rsidRPr="00FA2721" w:rsidRDefault="0064353E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 xml:space="preserve">Стоимость по             промежуточному          балансу на </w:t>
            </w:r>
            <w:r w:rsidR="006C63BE" w:rsidRPr="006C63BE">
              <w:rPr>
                <w:sz w:val="22"/>
                <w:szCs w:val="22"/>
              </w:rPr>
              <w:t>01.04.2017</w:t>
            </w:r>
            <w:r w:rsidRPr="00FA2721">
              <w:rPr>
                <w:sz w:val="22"/>
                <w:szCs w:val="22"/>
              </w:rPr>
              <w:t>,                   тыс. руб.</w:t>
            </w:r>
          </w:p>
        </w:tc>
      </w:tr>
      <w:tr w:rsidR="0064353E" w:rsidRPr="00FA2721" w:rsidTr="0064353E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53E" w:rsidRPr="00FA2721" w:rsidRDefault="0064353E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53E" w:rsidRPr="00FA2721" w:rsidRDefault="00C27787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53E" w:rsidRPr="00FA2721" w:rsidRDefault="00C27787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53E" w:rsidRPr="00FA2721" w:rsidRDefault="00C27787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3E" w:rsidRPr="00FA2721" w:rsidRDefault="00C27787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353E" w:rsidRPr="00FA2721" w:rsidTr="0064353E">
        <w:trPr>
          <w:trHeight w:val="26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53E" w:rsidRPr="00FA2721" w:rsidRDefault="0064353E" w:rsidP="0064353E">
            <w:pPr>
              <w:pStyle w:val="ae"/>
              <w:snapToGrid w:val="0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Итого по поставщикам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53E" w:rsidRPr="00FA2721" w:rsidRDefault="0064353E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4353E" w:rsidRPr="00FA2721" w:rsidRDefault="0064353E" w:rsidP="006435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3E" w:rsidRPr="00FA2721" w:rsidRDefault="00025EBB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4353E" w:rsidRPr="00FA2721" w:rsidRDefault="0064353E" w:rsidP="0064353E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D2516E" w:rsidRDefault="0064353E" w:rsidP="00495F7E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FA2721">
        <w:rPr>
          <w:rFonts w:ascii="Times New Roman" w:hAnsi="Times New Roman" w:cs="Times New Roman"/>
          <w:b w:val="0"/>
          <w:sz w:val="22"/>
          <w:szCs w:val="22"/>
        </w:rPr>
        <w:t>10.2.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 w:val="22"/>
          <w:szCs w:val="22"/>
        </w:rPr>
        <w:t>Прочие долгосрочные обязательства</w:t>
      </w:r>
    </w:p>
    <w:p w:rsidR="0064353E" w:rsidRPr="00FA2721" w:rsidRDefault="0064353E" w:rsidP="00495F7E">
      <w:pPr>
        <w:pStyle w:val="ConsPlusTitle"/>
        <w:widowControl/>
        <w:ind w:firstLine="708"/>
        <w:rPr>
          <w:sz w:val="22"/>
          <w:szCs w:val="22"/>
        </w:rPr>
      </w:pPr>
      <w:r w:rsidRPr="00FA27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984"/>
        <w:gridCol w:w="1985"/>
        <w:gridCol w:w="2404"/>
      </w:tblGrid>
      <w:tr w:rsidR="0064353E" w:rsidRPr="00FA2721" w:rsidTr="0064353E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4353E" w:rsidRPr="00FA2721" w:rsidRDefault="0064353E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№</w:t>
            </w:r>
          </w:p>
          <w:p w:rsidR="0064353E" w:rsidRPr="00FA2721" w:rsidRDefault="0064353E" w:rsidP="0064353E">
            <w:pPr>
              <w:pStyle w:val="ae"/>
              <w:jc w:val="center"/>
              <w:rPr>
                <w:sz w:val="22"/>
                <w:szCs w:val="22"/>
              </w:rPr>
            </w:pPr>
            <w:proofErr w:type="gramStart"/>
            <w:r w:rsidRPr="00FA2721">
              <w:rPr>
                <w:sz w:val="22"/>
                <w:szCs w:val="22"/>
              </w:rPr>
              <w:t>п</w:t>
            </w:r>
            <w:proofErr w:type="gramEnd"/>
            <w:r w:rsidRPr="00FA2721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53E" w:rsidRPr="00FA2721" w:rsidRDefault="0064353E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Наименование кредитора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53E" w:rsidRPr="00FA2721" w:rsidRDefault="0064353E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Основание</w:t>
            </w:r>
          </w:p>
          <w:p w:rsidR="0064353E" w:rsidRPr="00FA2721" w:rsidRDefault="0064353E" w:rsidP="0064353E">
            <w:pPr>
              <w:pStyle w:val="ae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 xml:space="preserve"> возникновения</w:t>
            </w:r>
          </w:p>
          <w:p w:rsidR="0064353E" w:rsidRPr="00FA2721" w:rsidRDefault="0064353E" w:rsidP="0064353E">
            <w:pPr>
              <w:pStyle w:val="ae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(договор, вексель, иное)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53E" w:rsidRPr="00FA2721" w:rsidRDefault="0064353E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Дата исполнения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64353E" w:rsidRPr="00FA2721" w:rsidRDefault="0064353E" w:rsidP="00C27787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 xml:space="preserve">Стоимость по                промежуточному           балансу на </w:t>
            </w:r>
            <w:r w:rsidR="006C63BE" w:rsidRPr="006C63BE">
              <w:rPr>
                <w:sz w:val="22"/>
                <w:szCs w:val="22"/>
              </w:rPr>
              <w:t>01.04.2017</w:t>
            </w:r>
            <w:r w:rsidRPr="00FA2721">
              <w:rPr>
                <w:sz w:val="22"/>
                <w:szCs w:val="22"/>
              </w:rPr>
              <w:t>,  тыс. руб.</w:t>
            </w:r>
          </w:p>
        </w:tc>
      </w:tr>
      <w:tr w:rsidR="0064353E" w:rsidRPr="00FA2721" w:rsidTr="0064353E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4353E" w:rsidRPr="00FA2721" w:rsidRDefault="0064353E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53E" w:rsidRPr="00FA2721" w:rsidRDefault="00C27787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53E" w:rsidRPr="00FA2721" w:rsidRDefault="00C27787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53E" w:rsidRPr="00FA2721" w:rsidRDefault="00C27787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64353E" w:rsidRPr="00FA2721" w:rsidRDefault="00C27787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353E" w:rsidRPr="00FA2721" w:rsidTr="0064353E">
        <w:trPr>
          <w:trHeight w:val="264"/>
        </w:trPr>
        <w:tc>
          <w:tcPr>
            <w:tcW w:w="7230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4353E" w:rsidRPr="00FA2721" w:rsidRDefault="0064353E" w:rsidP="0064353E">
            <w:pPr>
              <w:pStyle w:val="ae"/>
              <w:snapToGrid w:val="0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Итого прочие долгосрочные обязательства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64353E" w:rsidRPr="00FA2721" w:rsidRDefault="00025EBB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4353E" w:rsidRPr="00FA2721" w:rsidRDefault="0064353E" w:rsidP="0064353E">
      <w:pPr>
        <w:rPr>
          <w:sz w:val="22"/>
          <w:szCs w:val="22"/>
        </w:rPr>
      </w:pPr>
    </w:p>
    <w:p w:rsidR="009659C6" w:rsidRPr="00FA2721" w:rsidRDefault="004948B7" w:rsidP="00495F7E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FA2721">
        <w:rPr>
          <w:rFonts w:ascii="Times New Roman" w:hAnsi="Times New Roman" w:cs="Times New Roman"/>
          <w:b w:val="0"/>
          <w:sz w:val="22"/>
          <w:szCs w:val="22"/>
        </w:rPr>
        <w:t>11</w:t>
      </w:r>
      <w:r w:rsidR="009659C6" w:rsidRPr="00FA2721">
        <w:rPr>
          <w:rFonts w:ascii="Times New Roman" w:hAnsi="Times New Roman" w:cs="Times New Roman"/>
          <w:b w:val="0"/>
          <w:sz w:val="22"/>
          <w:szCs w:val="22"/>
        </w:rPr>
        <w:t>.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659C6" w:rsidRPr="00FA2721">
        <w:rPr>
          <w:rFonts w:ascii="Times New Roman" w:hAnsi="Times New Roman" w:cs="Times New Roman"/>
          <w:b w:val="0"/>
          <w:sz w:val="22"/>
          <w:szCs w:val="22"/>
        </w:rPr>
        <w:t>Краткосрочные обязательства:</w:t>
      </w:r>
    </w:p>
    <w:p w:rsidR="00D2516E" w:rsidRDefault="004948B7" w:rsidP="00495F7E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FA2721">
        <w:rPr>
          <w:rFonts w:ascii="Times New Roman" w:hAnsi="Times New Roman" w:cs="Times New Roman"/>
          <w:b w:val="0"/>
          <w:sz w:val="22"/>
          <w:szCs w:val="22"/>
        </w:rPr>
        <w:t>11.1.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 w:val="22"/>
          <w:szCs w:val="22"/>
        </w:rPr>
        <w:t>Заемн</w:t>
      </w:r>
      <w:r w:rsidRPr="00446741">
        <w:rPr>
          <w:rFonts w:ascii="Times New Roman" w:hAnsi="Times New Roman" w:cs="Times New Roman"/>
          <w:b w:val="0"/>
          <w:sz w:val="22"/>
          <w:szCs w:val="22"/>
        </w:rPr>
        <w:t>ые средства</w:t>
      </w:r>
    </w:p>
    <w:p w:rsidR="004948B7" w:rsidRPr="00446741" w:rsidRDefault="004948B7" w:rsidP="00495F7E">
      <w:pPr>
        <w:pStyle w:val="ConsPlusTitle"/>
        <w:widowControl/>
        <w:ind w:firstLine="708"/>
        <w:rPr>
          <w:sz w:val="22"/>
          <w:szCs w:val="22"/>
        </w:rPr>
      </w:pPr>
      <w:r w:rsidRPr="0044674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551"/>
        <w:gridCol w:w="1935"/>
        <w:gridCol w:w="2490"/>
      </w:tblGrid>
      <w:tr w:rsidR="004948B7" w:rsidRPr="00446741" w:rsidTr="00D2516E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B7" w:rsidRPr="00446741" w:rsidRDefault="004948B7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№</w:t>
            </w:r>
          </w:p>
          <w:p w:rsidR="004948B7" w:rsidRPr="00446741" w:rsidRDefault="004948B7" w:rsidP="0064353E">
            <w:pPr>
              <w:pStyle w:val="ae"/>
              <w:jc w:val="center"/>
              <w:rPr>
                <w:sz w:val="22"/>
                <w:szCs w:val="22"/>
              </w:rPr>
            </w:pPr>
            <w:proofErr w:type="gramStart"/>
            <w:r w:rsidRPr="00446741">
              <w:rPr>
                <w:sz w:val="22"/>
                <w:szCs w:val="22"/>
              </w:rPr>
              <w:t>п</w:t>
            </w:r>
            <w:proofErr w:type="gramEnd"/>
            <w:r w:rsidRPr="00446741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B7" w:rsidRPr="00446741" w:rsidRDefault="004948B7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Наименование                кредитора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B7" w:rsidRPr="00446741" w:rsidRDefault="004948B7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Основание</w:t>
            </w:r>
          </w:p>
          <w:p w:rsidR="004948B7" w:rsidRPr="00446741" w:rsidRDefault="004948B7" w:rsidP="0064353E">
            <w:pPr>
              <w:pStyle w:val="ae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 xml:space="preserve"> возникновения</w:t>
            </w:r>
          </w:p>
          <w:p w:rsidR="004948B7" w:rsidRPr="00446741" w:rsidRDefault="004948B7" w:rsidP="0064353E">
            <w:pPr>
              <w:pStyle w:val="ae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(договор, вексель, иное)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B7" w:rsidRPr="00446741" w:rsidRDefault="004948B7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Дата исполнения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8B7" w:rsidRPr="00446741" w:rsidRDefault="004948B7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 xml:space="preserve">Стоимость по             промежуточному          балансу на </w:t>
            </w:r>
            <w:r w:rsidR="006C63BE" w:rsidRPr="006C63BE">
              <w:rPr>
                <w:sz w:val="22"/>
                <w:szCs w:val="22"/>
              </w:rPr>
              <w:t>01.04.2017</w:t>
            </w:r>
            <w:r w:rsidRPr="00446741">
              <w:rPr>
                <w:sz w:val="22"/>
                <w:szCs w:val="22"/>
              </w:rPr>
              <w:t>,                   тыс. руб.</w:t>
            </w:r>
          </w:p>
        </w:tc>
      </w:tr>
      <w:tr w:rsidR="004948B7" w:rsidRPr="00446741" w:rsidTr="0064353E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B7" w:rsidRPr="00446741" w:rsidRDefault="004948B7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B7" w:rsidRPr="00446741" w:rsidRDefault="00BC3742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B7" w:rsidRPr="00446741" w:rsidRDefault="00BC3742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-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B7" w:rsidRPr="00446741" w:rsidRDefault="00BC3742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-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B7" w:rsidRPr="00446741" w:rsidRDefault="00BC3742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-</w:t>
            </w:r>
          </w:p>
        </w:tc>
      </w:tr>
      <w:tr w:rsidR="004948B7" w:rsidRPr="00446741" w:rsidTr="0064353E">
        <w:trPr>
          <w:trHeight w:val="26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B7" w:rsidRPr="00446741" w:rsidRDefault="004948B7" w:rsidP="0064353E">
            <w:pPr>
              <w:pStyle w:val="ae"/>
              <w:snapToGrid w:val="0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Итого по поставщикам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B7" w:rsidRPr="00446741" w:rsidRDefault="004948B7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948B7" w:rsidRPr="00446741" w:rsidRDefault="004948B7" w:rsidP="006435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B7" w:rsidRPr="00446741" w:rsidRDefault="00025EBB" w:rsidP="0064353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948B7" w:rsidRPr="00446741" w:rsidRDefault="004948B7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9659C6" w:rsidRPr="00446741" w:rsidRDefault="004948B7" w:rsidP="00025EBB">
      <w:pPr>
        <w:pStyle w:val="ConsPlusTitle"/>
        <w:widowControl/>
        <w:tabs>
          <w:tab w:val="left" w:pos="9639"/>
        </w:tabs>
        <w:ind w:firstLine="708"/>
        <w:jc w:val="both"/>
        <w:rPr>
          <w:sz w:val="22"/>
          <w:szCs w:val="22"/>
        </w:rPr>
      </w:pPr>
      <w:r w:rsidRPr="00446741">
        <w:rPr>
          <w:rFonts w:ascii="Times New Roman" w:hAnsi="Times New Roman" w:cs="Times New Roman"/>
          <w:b w:val="0"/>
          <w:sz w:val="22"/>
          <w:szCs w:val="22"/>
        </w:rPr>
        <w:t>11.2</w:t>
      </w:r>
      <w:r w:rsidR="009659C6" w:rsidRPr="00446741">
        <w:rPr>
          <w:rFonts w:ascii="Times New Roman" w:hAnsi="Times New Roman" w:cs="Times New Roman"/>
          <w:b w:val="0"/>
          <w:sz w:val="22"/>
          <w:szCs w:val="22"/>
        </w:rPr>
        <w:t>.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659C6" w:rsidRPr="00446741">
        <w:rPr>
          <w:rFonts w:ascii="Times New Roman" w:hAnsi="Times New Roman" w:cs="Times New Roman"/>
          <w:b w:val="0"/>
          <w:sz w:val="22"/>
          <w:szCs w:val="22"/>
        </w:rPr>
        <w:t xml:space="preserve">Кредиторская задолженность </w:t>
      </w:r>
      <w:r w:rsidR="00025EBB">
        <w:rPr>
          <w:rFonts w:ascii="Times New Roman" w:hAnsi="Times New Roman" w:cs="Times New Roman"/>
          <w:b w:val="0"/>
          <w:sz w:val="22"/>
          <w:szCs w:val="22"/>
        </w:rPr>
        <w:t xml:space="preserve">– 282,4 </w:t>
      </w:r>
      <w:proofErr w:type="spellStart"/>
      <w:r w:rsidR="00025EBB">
        <w:rPr>
          <w:rFonts w:ascii="Times New Roman" w:hAnsi="Times New Roman" w:cs="Times New Roman"/>
          <w:b w:val="0"/>
          <w:sz w:val="22"/>
          <w:szCs w:val="22"/>
        </w:rPr>
        <w:t>тыс</w:t>
      </w:r>
      <w:proofErr w:type="gramStart"/>
      <w:r w:rsidR="00025EBB">
        <w:rPr>
          <w:rFonts w:ascii="Times New Roman" w:hAnsi="Times New Roman" w:cs="Times New Roman"/>
          <w:b w:val="0"/>
          <w:sz w:val="22"/>
          <w:szCs w:val="22"/>
        </w:rPr>
        <w:t>.р</w:t>
      </w:r>
      <w:proofErr w:type="gramEnd"/>
      <w:r w:rsidR="00025EBB">
        <w:rPr>
          <w:rFonts w:ascii="Times New Roman" w:hAnsi="Times New Roman" w:cs="Times New Roman"/>
          <w:b w:val="0"/>
          <w:sz w:val="22"/>
          <w:szCs w:val="22"/>
        </w:rPr>
        <w:t>уб</w:t>
      </w:r>
      <w:proofErr w:type="spellEnd"/>
      <w:r w:rsidR="00025EBB">
        <w:rPr>
          <w:rFonts w:ascii="Times New Roman" w:hAnsi="Times New Roman" w:cs="Times New Roman"/>
          <w:b w:val="0"/>
          <w:sz w:val="22"/>
          <w:szCs w:val="22"/>
        </w:rPr>
        <w:t>.</w:t>
      </w:r>
      <w:r w:rsidR="00A615D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15DB" w:rsidRPr="00A615DB">
        <w:rPr>
          <w:rFonts w:ascii="Times New Roman" w:hAnsi="Times New Roman" w:cs="Times New Roman"/>
          <w:b w:val="0"/>
          <w:sz w:val="22"/>
          <w:szCs w:val="22"/>
        </w:rPr>
        <w:t xml:space="preserve">(по промежуточному балансу </w:t>
      </w:r>
      <w:r w:rsidR="00D2516E">
        <w:rPr>
          <w:rFonts w:ascii="Times New Roman" w:hAnsi="Times New Roman" w:cs="Times New Roman"/>
          <w:b w:val="0"/>
          <w:sz w:val="22"/>
          <w:szCs w:val="22"/>
        </w:rPr>
        <w:br/>
      </w:r>
      <w:r w:rsidR="00A615DB" w:rsidRPr="00A615DB">
        <w:rPr>
          <w:rFonts w:ascii="Times New Roman" w:hAnsi="Times New Roman" w:cs="Times New Roman"/>
          <w:b w:val="0"/>
          <w:sz w:val="22"/>
          <w:szCs w:val="22"/>
        </w:rPr>
        <w:t>на 01.04.2017)</w:t>
      </w:r>
      <w:r w:rsidR="007563BB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9659C6" w:rsidRPr="00FA2721" w:rsidRDefault="004948B7" w:rsidP="00025EBB">
      <w:pPr>
        <w:pStyle w:val="ConsPlusTitle"/>
        <w:widowControl/>
        <w:ind w:firstLine="708"/>
        <w:jc w:val="both"/>
        <w:rPr>
          <w:sz w:val="22"/>
          <w:szCs w:val="22"/>
        </w:rPr>
      </w:pPr>
      <w:r w:rsidRPr="00FA2721">
        <w:rPr>
          <w:rFonts w:ascii="Times New Roman" w:hAnsi="Times New Roman" w:cs="Times New Roman"/>
          <w:b w:val="0"/>
          <w:sz w:val="22"/>
          <w:szCs w:val="22"/>
        </w:rPr>
        <w:t>11.3</w:t>
      </w:r>
      <w:r w:rsidR="009659C6" w:rsidRPr="00FA2721">
        <w:rPr>
          <w:rFonts w:ascii="Times New Roman" w:hAnsi="Times New Roman" w:cs="Times New Roman"/>
          <w:b w:val="0"/>
          <w:sz w:val="22"/>
          <w:szCs w:val="22"/>
        </w:rPr>
        <w:t>.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659C6" w:rsidRPr="00FA2721">
        <w:rPr>
          <w:rFonts w:ascii="Times New Roman" w:hAnsi="Times New Roman" w:cs="Times New Roman"/>
          <w:b w:val="0"/>
          <w:sz w:val="22"/>
          <w:szCs w:val="22"/>
        </w:rPr>
        <w:t xml:space="preserve">Прочая кредиторская задолженность </w:t>
      </w:r>
      <w:r w:rsidR="00A615DB">
        <w:rPr>
          <w:rFonts w:ascii="Times New Roman" w:hAnsi="Times New Roman" w:cs="Times New Roman"/>
          <w:b w:val="0"/>
          <w:sz w:val="22"/>
          <w:szCs w:val="22"/>
        </w:rPr>
        <w:t xml:space="preserve">– 551,1 </w:t>
      </w:r>
      <w:proofErr w:type="spellStart"/>
      <w:r w:rsidR="00A615DB">
        <w:rPr>
          <w:rFonts w:ascii="Times New Roman" w:hAnsi="Times New Roman" w:cs="Times New Roman"/>
          <w:b w:val="0"/>
          <w:sz w:val="22"/>
          <w:szCs w:val="22"/>
        </w:rPr>
        <w:t>тыс</w:t>
      </w:r>
      <w:proofErr w:type="gramStart"/>
      <w:r w:rsidR="00A615DB">
        <w:rPr>
          <w:rFonts w:ascii="Times New Roman" w:hAnsi="Times New Roman" w:cs="Times New Roman"/>
          <w:b w:val="0"/>
          <w:sz w:val="22"/>
          <w:szCs w:val="22"/>
        </w:rPr>
        <w:t>.р</w:t>
      </w:r>
      <w:proofErr w:type="gramEnd"/>
      <w:r w:rsidR="00A615DB">
        <w:rPr>
          <w:rFonts w:ascii="Times New Roman" w:hAnsi="Times New Roman" w:cs="Times New Roman"/>
          <w:b w:val="0"/>
          <w:sz w:val="22"/>
          <w:szCs w:val="22"/>
        </w:rPr>
        <w:t>уб</w:t>
      </w:r>
      <w:proofErr w:type="spellEnd"/>
      <w:r w:rsidR="00A615DB">
        <w:rPr>
          <w:rFonts w:ascii="Times New Roman" w:hAnsi="Times New Roman" w:cs="Times New Roman"/>
          <w:b w:val="0"/>
          <w:sz w:val="22"/>
          <w:szCs w:val="22"/>
        </w:rPr>
        <w:t>.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15DB">
        <w:rPr>
          <w:rFonts w:ascii="Times New Roman" w:hAnsi="Times New Roman" w:cs="Times New Roman"/>
          <w:b w:val="0"/>
          <w:sz w:val="22"/>
          <w:szCs w:val="22"/>
        </w:rPr>
        <w:t xml:space="preserve">(по промежуточному балансу </w:t>
      </w:r>
      <w:r w:rsidR="00D2516E">
        <w:rPr>
          <w:rFonts w:ascii="Times New Roman" w:hAnsi="Times New Roman" w:cs="Times New Roman"/>
          <w:b w:val="0"/>
          <w:sz w:val="22"/>
          <w:szCs w:val="22"/>
        </w:rPr>
        <w:br/>
      </w:r>
      <w:r w:rsidR="00A615DB">
        <w:rPr>
          <w:rFonts w:ascii="Times New Roman" w:hAnsi="Times New Roman" w:cs="Times New Roman"/>
          <w:b w:val="0"/>
          <w:sz w:val="22"/>
          <w:szCs w:val="22"/>
        </w:rPr>
        <w:t>на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15DB" w:rsidRPr="00A615DB">
        <w:rPr>
          <w:rFonts w:ascii="Times New Roman" w:hAnsi="Times New Roman" w:cs="Times New Roman"/>
          <w:b w:val="0"/>
          <w:sz w:val="22"/>
          <w:szCs w:val="22"/>
        </w:rPr>
        <w:t>01.04.2017)</w:t>
      </w:r>
      <w:r w:rsidR="007563BB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9659C6" w:rsidRDefault="00495F7E">
      <w:pPr>
        <w:pStyle w:val="ConsPlusTitle"/>
        <w:widowControl/>
        <w:tabs>
          <w:tab w:val="left" w:pos="5680"/>
        </w:tabs>
        <w:snapToGrid w:val="0"/>
        <w:ind w:right="-20" w:hanging="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</w:t>
      </w:r>
      <w:r w:rsidR="0064353E" w:rsidRPr="00FA2721">
        <w:rPr>
          <w:rFonts w:ascii="Times New Roman" w:hAnsi="Times New Roman" w:cs="Times New Roman"/>
          <w:b w:val="0"/>
          <w:sz w:val="22"/>
          <w:szCs w:val="22"/>
        </w:rPr>
        <w:t>12</w:t>
      </w:r>
      <w:r w:rsidR="009659C6" w:rsidRPr="00FA2721">
        <w:rPr>
          <w:rFonts w:ascii="Times New Roman" w:hAnsi="Times New Roman" w:cs="Times New Roman"/>
          <w:b w:val="0"/>
          <w:sz w:val="22"/>
          <w:szCs w:val="22"/>
        </w:rPr>
        <w:t>.</w:t>
      </w:r>
      <w:r w:rsidR="00D251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659C6" w:rsidRPr="00FA2721">
        <w:rPr>
          <w:rFonts w:ascii="Times New Roman" w:hAnsi="Times New Roman" w:cs="Times New Roman"/>
          <w:b w:val="0"/>
          <w:sz w:val="22"/>
          <w:szCs w:val="22"/>
        </w:rPr>
        <w:t>Прочие обязательства</w:t>
      </w:r>
    </w:p>
    <w:p w:rsidR="00D2516E" w:rsidRPr="00FA2721" w:rsidRDefault="00D2516E">
      <w:pPr>
        <w:pStyle w:val="ConsPlusTitle"/>
        <w:widowControl/>
        <w:tabs>
          <w:tab w:val="left" w:pos="5680"/>
        </w:tabs>
        <w:snapToGrid w:val="0"/>
        <w:ind w:right="-20" w:hanging="10"/>
        <w:jc w:val="both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864"/>
        <w:gridCol w:w="5170"/>
        <w:gridCol w:w="3660"/>
      </w:tblGrid>
      <w:tr w:rsidR="009659C6" w:rsidRPr="00FA2721" w:rsidTr="00D07351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9C6" w:rsidRPr="00FA2721" w:rsidRDefault="009659C6">
            <w:pPr>
              <w:pStyle w:val="ConsPlusTitle"/>
              <w:widowControl/>
              <w:snapToGrid w:val="0"/>
              <w:ind w:left="-9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9659C6" w:rsidRPr="00FA2721" w:rsidRDefault="009659C6">
            <w:pPr>
              <w:pStyle w:val="ConsPlusTitle"/>
              <w:widowControl/>
              <w:ind w:left="-118" w:right="-9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/п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C6" w:rsidRPr="00FA2721" w:rsidRDefault="009659C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Стоимость по </w:t>
            </w:r>
            <w:r w:rsidR="00BF5365"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промежуточному </w:t>
            </w: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балансу на </w:t>
            </w:r>
            <w:r w:rsidR="006C63BE">
              <w:rPr>
                <w:rFonts w:ascii="Times New Roman" w:hAnsi="Times New Roman" w:cs="Times New Roman"/>
                <w:b w:val="0"/>
                <w:sz w:val="22"/>
                <w:szCs w:val="22"/>
              </w:rPr>
              <w:t>01.04.2017</w:t>
            </w: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9659C6" w:rsidRPr="00FA2721" w:rsidRDefault="009659C6">
            <w:pPr>
              <w:pStyle w:val="ConsPlusTitle"/>
              <w:widowControl/>
              <w:jc w:val="center"/>
              <w:rPr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тыс. руб.</w:t>
            </w:r>
          </w:p>
        </w:tc>
      </w:tr>
      <w:tr w:rsidR="006C63BE" w:rsidRPr="00FA2721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BE" w:rsidRPr="00FA2721" w:rsidRDefault="006C63B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3BE" w:rsidRPr="006C63BE" w:rsidRDefault="006C63BE" w:rsidP="006C63B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C63B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муниципального образования</w:t>
            </w:r>
            <w:r w:rsidRPr="006C63BE">
              <w:rPr>
                <w:sz w:val="22"/>
                <w:szCs w:val="22"/>
              </w:rPr>
              <w:t xml:space="preserve"> </w:t>
            </w:r>
            <w:r w:rsidR="00DD049A" w:rsidRPr="00DD049A">
              <w:rPr>
                <w:sz w:val="22"/>
                <w:szCs w:val="22"/>
              </w:rPr>
              <w:t>"</w:t>
            </w:r>
            <w:r w:rsidRPr="006C63BE">
              <w:rPr>
                <w:sz w:val="22"/>
                <w:szCs w:val="22"/>
              </w:rPr>
              <w:t>Город Архангельск</w:t>
            </w:r>
            <w:r w:rsidR="00DD049A" w:rsidRPr="00DD049A">
              <w:rPr>
                <w:sz w:val="22"/>
                <w:szCs w:val="22"/>
              </w:rPr>
              <w:t>"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3BE" w:rsidRPr="006C63BE" w:rsidRDefault="006C63BE" w:rsidP="006C63B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C63BE">
              <w:rPr>
                <w:sz w:val="22"/>
                <w:szCs w:val="22"/>
              </w:rPr>
              <w:t>76,6</w:t>
            </w:r>
          </w:p>
        </w:tc>
      </w:tr>
      <w:tr w:rsidR="00E856C2" w:rsidRPr="00FA2721" w:rsidTr="009807FD">
        <w:trPr>
          <w:trHeight w:val="276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C2" w:rsidRDefault="00E856C2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C2" w:rsidRDefault="006C63B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C63BE">
              <w:rPr>
                <w:rFonts w:ascii="Times New Roman" w:hAnsi="Times New Roman" w:cs="Times New Roman"/>
                <w:b w:val="0"/>
                <w:sz w:val="22"/>
                <w:szCs w:val="22"/>
              </w:rPr>
              <w:t>76,6</w:t>
            </w:r>
          </w:p>
        </w:tc>
      </w:tr>
    </w:tbl>
    <w:p w:rsidR="00D07351" w:rsidRDefault="00495F7E" w:rsidP="00BF5365">
      <w:pPr>
        <w:pStyle w:val="ConsPlusTitle"/>
        <w:widowControl/>
        <w:tabs>
          <w:tab w:val="left" w:pos="5680"/>
        </w:tabs>
        <w:snapToGrid w:val="0"/>
        <w:ind w:right="-20" w:hanging="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</w:t>
      </w:r>
    </w:p>
    <w:p w:rsidR="00BF5365" w:rsidRDefault="00D07351" w:rsidP="00D07351">
      <w:pPr>
        <w:pStyle w:val="ConsPlusTitle"/>
        <w:widowControl/>
        <w:tabs>
          <w:tab w:val="left" w:pos="709"/>
          <w:tab w:val="left" w:pos="5680"/>
        </w:tabs>
        <w:snapToGrid w:val="0"/>
        <w:ind w:right="-20" w:hanging="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495F7E">
        <w:rPr>
          <w:rFonts w:ascii="Times New Roman" w:hAnsi="Times New Roman" w:cs="Times New Roman"/>
          <w:b w:val="0"/>
          <w:sz w:val="22"/>
          <w:szCs w:val="22"/>
        </w:rPr>
        <w:t xml:space="preserve"> 13</w:t>
      </w:r>
      <w:r w:rsidR="00BF5365" w:rsidRPr="00FA2721">
        <w:rPr>
          <w:rFonts w:ascii="Times New Roman" w:hAnsi="Times New Roman" w:cs="Times New Roman"/>
          <w:b w:val="0"/>
          <w:sz w:val="22"/>
          <w:szCs w:val="22"/>
        </w:rPr>
        <w:t>. Исключительные права</w:t>
      </w:r>
    </w:p>
    <w:p w:rsidR="00D07351" w:rsidRPr="00FA2721" w:rsidRDefault="00D07351" w:rsidP="00D07351">
      <w:pPr>
        <w:pStyle w:val="ConsPlusTitle"/>
        <w:widowControl/>
        <w:tabs>
          <w:tab w:val="left" w:pos="709"/>
          <w:tab w:val="left" w:pos="5680"/>
        </w:tabs>
        <w:snapToGrid w:val="0"/>
        <w:ind w:right="-20" w:hanging="10"/>
        <w:jc w:val="both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864"/>
        <w:gridCol w:w="5170"/>
        <w:gridCol w:w="3660"/>
      </w:tblGrid>
      <w:tr w:rsidR="00BF5365" w:rsidRPr="00FA2721" w:rsidTr="00D07351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365" w:rsidRPr="00FA2721" w:rsidRDefault="00BF5365" w:rsidP="0064353E">
            <w:pPr>
              <w:pStyle w:val="ConsPlusTitle"/>
              <w:widowControl/>
              <w:snapToGrid w:val="0"/>
              <w:ind w:left="-9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BF5365" w:rsidRPr="00FA2721" w:rsidRDefault="00BF5365" w:rsidP="0064353E">
            <w:pPr>
              <w:pStyle w:val="ConsPlusTitle"/>
              <w:widowControl/>
              <w:ind w:left="-118" w:right="-9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/п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365" w:rsidRPr="00FA2721" w:rsidRDefault="00BF5365" w:rsidP="0064353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365" w:rsidRPr="00FA2721" w:rsidRDefault="00BF5365" w:rsidP="0064353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Стоимость по промежуточному балансу на </w:t>
            </w:r>
            <w:r w:rsidR="006C63BE">
              <w:rPr>
                <w:rFonts w:ascii="Times New Roman" w:hAnsi="Times New Roman" w:cs="Times New Roman"/>
                <w:b w:val="0"/>
                <w:sz w:val="22"/>
                <w:szCs w:val="22"/>
              </w:rPr>
              <w:t>01.04.2017</w:t>
            </w: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BF5365" w:rsidRPr="00FA2721" w:rsidRDefault="00BF5365" w:rsidP="0064353E">
            <w:pPr>
              <w:pStyle w:val="ConsPlusTitle"/>
              <w:widowControl/>
              <w:jc w:val="center"/>
              <w:rPr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тыс. руб.</w:t>
            </w:r>
          </w:p>
        </w:tc>
      </w:tr>
      <w:tr w:rsidR="00BF5365" w:rsidRPr="00FA2721" w:rsidTr="0064353E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65" w:rsidRPr="00FA2721" w:rsidRDefault="00BF5365" w:rsidP="0064353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65" w:rsidRPr="00FA2721" w:rsidRDefault="00B009E5" w:rsidP="00B009E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65" w:rsidRPr="00FA2721" w:rsidRDefault="00B009E5" w:rsidP="0064353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</w:tbl>
    <w:p w:rsidR="009659C6" w:rsidRDefault="009659C6" w:rsidP="00025EBB">
      <w:pPr>
        <w:rPr>
          <w:sz w:val="22"/>
          <w:szCs w:val="22"/>
        </w:rPr>
      </w:pPr>
    </w:p>
    <w:p w:rsidR="00D07351" w:rsidRDefault="00D07351" w:rsidP="00025EBB">
      <w:pPr>
        <w:rPr>
          <w:sz w:val="22"/>
          <w:szCs w:val="22"/>
        </w:rPr>
      </w:pPr>
    </w:p>
    <w:p w:rsidR="00D07351" w:rsidRDefault="00D07351" w:rsidP="00D07351">
      <w:pPr>
        <w:jc w:val="center"/>
        <w:rPr>
          <w:sz w:val="22"/>
          <w:szCs w:val="22"/>
        </w:rPr>
        <w:sectPr w:rsidR="00D07351" w:rsidSect="00D2516E">
          <w:headerReference w:type="default" r:id="rId9"/>
          <w:pgSz w:w="11906" w:h="16838"/>
          <w:pgMar w:top="1134" w:right="567" w:bottom="851" w:left="1701" w:header="720" w:footer="720" w:gutter="0"/>
          <w:cols w:space="720"/>
          <w:titlePg/>
          <w:docGrid w:linePitch="360"/>
        </w:sectPr>
      </w:pPr>
      <w:r>
        <w:rPr>
          <w:sz w:val="22"/>
          <w:szCs w:val="22"/>
        </w:rPr>
        <w:t>____________</w:t>
      </w:r>
    </w:p>
    <w:p w:rsidR="00D07351" w:rsidRPr="00D07351" w:rsidRDefault="00D07351" w:rsidP="00D07351">
      <w:pPr>
        <w:autoSpaceDE w:val="0"/>
        <w:snapToGrid w:val="0"/>
        <w:ind w:left="5670"/>
        <w:jc w:val="center"/>
        <w:rPr>
          <w:rFonts w:eastAsia="Arial"/>
          <w:bCs/>
        </w:rPr>
      </w:pPr>
      <w:r w:rsidRPr="00D07351">
        <w:rPr>
          <w:rFonts w:eastAsia="Arial"/>
          <w:bCs/>
        </w:rPr>
        <w:lastRenderedPageBreak/>
        <w:t>ПРИЛОЖЕНИЕ № 2</w:t>
      </w:r>
    </w:p>
    <w:p w:rsidR="00D07351" w:rsidRPr="00D07351" w:rsidRDefault="00D07351" w:rsidP="00D07351">
      <w:pPr>
        <w:suppressAutoHyphens w:val="0"/>
        <w:autoSpaceDE w:val="0"/>
        <w:snapToGrid w:val="0"/>
        <w:ind w:left="5670"/>
        <w:jc w:val="center"/>
        <w:rPr>
          <w:rFonts w:eastAsia="Arial"/>
          <w:bCs/>
        </w:rPr>
      </w:pPr>
      <w:r w:rsidRPr="00D07351">
        <w:rPr>
          <w:rFonts w:eastAsia="Arial"/>
          <w:bCs/>
        </w:rPr>
        <w:t>к распоряжению  Администрации</w:t>
      </w:r>
    </w:p>
    <w:p w:rsidR="00D07351" w:rsidRPr="00D07351" w:rsidRDefault="00D07351" w:rsidP="00D07351">
      <w:pPr>
        <w:suppressAutoHyphens w:val="0"/>
        <w:autoSpaceDE w:val="0"/>
        <w:snapToGrid w:val="0"/>
        <w:ind w:left="5670"/>
        <w:jc w:val="center"/>
        <w:rPr>
          <w:rFonts w:eastAsia="Arial"/>
          <w:bCs/>
        </w:rPr>
      </w:pPr>
      <w:r w:rsidRPr="00D07351">
        <w:rPr>
          <w:rFonts w:eastAsia="Arial"/>
          <w:bCs/>
        </w:rPr>
        <w:t>муниципального образования</w:t>
      </w:r>
    </w:p>
    <w:p w:rsidR="00D07351" w:rsidRPr="00D07351" w:rsidRDefault="00D07351" w:rsidP="00D07351">
      <w:pPr>
        <w:suppressAutoHyphens w:val="0"/>
        <w:autoSpaceDE w:val="0"/>
        <w:snapToGrid w:val="0"/>
        <w:ind w:left="5670"/>
        <w:jc w:val="center"/>
        <w:rPr>
          <w:rFonts w:eastAsia="Arial"/>
          <w:bCs/>
        </w:rPr>
      </w:pPr>
      <w:r w:rsidRPr="00D07351">
        <w:rPr>
          <w:rFonts w:eastAsia="Arial"/>
          <w:bCs/>
        </w:rPr>
        <w:t>"Город  Архангельск"</w:t>
      </w:r>
    </w:p>
    <w:p w:rsidR="00D07351" w:rsidRPr="00D07351" w:rsidRDefault="00D07351" w:rsidP="00D07351">
      <w:pPr>
        <w:autoSpaceDE w:val="0"/>
        <w:snapToGrid w:val="0"/>
        <w:jc w:val="center"/>
        <w:rPr>
          <w:b/>
        </w:rPr>
      </w:pPr>
      <w:r w:rsidRPr="00D07351">
        <w:rPr>
          <w:rFonts w:eastAsia="Arial"/>
          <w:bCs/>
        </w:rPr>
        <w:t xml:space="preserve">                                                                                            от </w:t>
      </w:r>
      <w:r w:rsidR="00FE0D5D">
        <w:rPr>
          <w:rFonts w:eastAsia="Arial"/>
          <w:bCs/>
        </w:rPr>
        <w:t>22.12.2017 № 3985р</w:t>
      </w:r>
    </w:p>
    <w:p w:rsidR="00D07351" w:rsidRPr="00D07351" w:rsidRDefault="00D07351" w:rsidP="00D073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07351" w:rsidRPr="00D07351" w:rsidRDefault="00D07351" w:rsidP="00D073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07351" w:rsidRPr="00D07351" w:rsidRDefault="00D07351" w:rsidP="00D073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351">
        <w:rPr>
          <w:rFonts w:ascii="Times New Roman" w:hAnsi="Times New Roman" w:cs="Times New Roman"/>
          <w:sz w:val="24"/>
          <w:szCs w:val="24"/>
        </w:rPr>
        <w:t>Перечень объектов</w:t>
      </w:r>
    </w:p>
    <w:p w:rsidR="00D07351" w:rsidRPr="00D07351" w:rsidRDefault="00D07351" w:rsidP="00D073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351">
        <w:rPr>
          <w:rFonts w:ascii="Times New Roman" w:hAnsi="Times New Roman" w:cs="Times New Roman"/>
          <w:sz w:val="24"/>
          <w:szCs w:val="24"/>
        </w:rPr>
        <w:t xml:space="preserve">(в том числе исключительных прав), не подлежащих приватизации </w:t>
      </w:r>
    </w:p>
    <w:p w:rsidR="00D07351" w:rsidRPr="00D07351" w:rsidRDefault="00D07351" w:rsidP="00D073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07351">
        <w:rPr>
          <w:rFonts w:ascii="Times New Roman" w:hAnsi="Times New Roman" w:cs="Times New Roman"/>
          <w:sz w:val="24"/>
          <w:szCs w:val="24"/>
        </w:rPr>
        <w:t>в составе имущества муниципального унитарного предприятия</w:t>
      </w:r>
      <w:r w:rsidRPr="00D073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07351" w:rsidRPr="00D07351" w:rsidRDefault="00D07351" w:rsidP="00D073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351">
        <w:rPr>
          <w:rFonts w:ascii="Times New Roman" w:hAnsi="Times New Roman" w:cs="Times New Roman"/>
          <w:sz w:val="24"/>
          <w:szCs w:val="24"/>
        </w:rPr>
        <w:t>"Техно-торговый центр "</w:t>
      </w:r>
      <w:proofErr w:type="spellStart"/>
      <w:r w:rsidRPr="00D07351">
        <w:rPr>
          <w:rFonts w:ascii="Times New Roman" w:hAnsi="Times New Roman" w:cs="Times New Roman"/>
          <w:sz w:val="24"/>
          <w:szCs w:val="24"/>
        </w:rPr>
        <w:t>Рембыттехника</w:t>
      </w:r>
      <w:proofErr w:type="spellEnd"/>
      <w:r w:rsidRPr="00D07351">
        <w:rPr>
          <w:rFonts w:ascii="Times New Roman" w:hAnsi="Times New Roman" w:cs="Times New Roman"/>
          <w:sz w:val="24"/>
          <w:szCs w:val="24"/>
        </w:rPr>
        <w:t>"</w:t>
      </w:r>
    </w:p>
    <w:p w:rsidR="00D07351" w:rsidRPr="00D07351" w:rsidRDefault="00D07351" w:rsidP="00D073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351">
        <w:rPr>
          <w:rFonts w:ascii="Times New Roman" w:hAnsi="Times New Roman" w:cs="Times New Roman"/>
          <w:sz w:val="24"/>
          <w:szCs w:val="24"/>
        </w:rPr>
        <w:t>муниципального образования "Город Архангельск"</w:t>
      </w:r>
    </w:p>
    <w:p w:rsidR="00D07351" w:rsidRDefault="00D07351" w:rsidP="00D0735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07351" w:rsidRDefault="00D07351" w:rsidP="00D0735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588"/>
        <w:gridCol w:w="5446"/>
        <w:gridCol w:w="3660"/>
      </w:tblGrid>
      <w:tr w:rsidR="00D07351" w:rsidRPr="00676B80" w:rsidTr="00D07351">
        <w:trPr>
          <w:trHeight w:val="2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351" w:rsidRPr="00676B80" w:rsidRDefault="00D07351" w:rsidP="00CC5D56">
            <w:pPr>
              <w:suppressAutoHyphens w:val="0"/>
              <w:autoSpaceDE w:val="0"/>
              <w:autoSpaceDN w:val="0"/>
              <w:snapToGrid w:val="0"/>
              <w:ind w:left="-98" w:right="-108"/>
              <w:jc w:val="center"/>
              <w:rPr>
                <w:sz w:val="23"/>
                <w:szCs w:val="23"/>
              </w:rPr>
            </w:pPr>
            <w:r w:rsidRPr="00676B80">
              <w:rPr>
                <w:sz w:val="23"/>
                <w:szCs w:val="23"/>
              </w:rPr>
              <w:t>№</w:t>
            </w:r>
          </w:p>
          <w:p w:rsidR="00D07351" w:rsidRPr="00676B80" w:rsidRDefault="00D07351" w:rsidP="00CC5D56">
            <w:pPr>
              <w:suppressAutoHyphens w:val="0"/>
              <w:autoSpaceDE w:val="0"/>
              <w:autoSpaceDN w:val="0"/>
              <w:ind w:left="-118" w:right="-98"/>
              <w:jc w:val="center"/>
              <w:rPr>
                <w:sz w:val="23"/>
                <w:szCs w:val="23"/>
              </w:rPr>
            </w:pPr>
            <w:proofErr w:type="gramStart"/>
            <w:r w:rsidRPr="00676B80">
              <w:rPr>
                <w:sz w:val="23"/>
                <w:szCs w:val="23"/>
              </w:rPr>
              <w:t>п</w:t>
            </w:r>
            <w:proofErr w:type="gramEnd"/>
            <w:r w:rsidRPr="00676B80">
              <w:rPr>
                <w:sz w:val="23"/>
                <w:szCs w:val="23"/>
              </w:rPr>
              <w:t>/п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351" w:rsidRPr="00676B80" w:rsidRDefault="00D07351" w:rsidP="00CC5D56">
            <w:pPr>
              <w:suppressAutoHyphens w:val="0"/>
              <w:autoSpaceDE w:val="0"/>
              <w:autoSpaceDN w:val="0"/>
              <w:snapToGrid w:val="0"/>
              <w:jc w:val="center"/>
              <w:rPr>
                <w:sz w:val="23"/>
                <w:szCs w:val="23"/>
              </w:rPr>
            </w:pPr>
            <w:r w:rsidRPr="00676B80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51" w:rsidRPr="00676B80" w:rsidRDefault="00D07351" w:rsidP="00CC5D56">
            <w:pPr>
              <w:suppressAutoHyphens w:val="0"/>
              <w:autoSpaceDE w:val="0"/>
              <w:autoSpaceDN w:val="0"/>
              <w:snapToGrid w:val="0"/>
              <w:jc w:val="center"/>
              <w:rPr>
                <w:sz w:val="23"/>
                <w:szCs w:val="23"/>
              </w:rPr>
            </w:pPr>
            <w:r w:rsidRPr="00676B80">
              <w:rPr>
                <w:sz w:val="23"/>
                <w:szCs w:val="23"/>
              </w:rPr>
              <w:t>Стоимость по балансу</w:t>
            </w:r>
          </w:p>
          <w:p w:rsidR="00D07351" w:rsidRPr="00676B80" w:rsidRDefault="00D07351" w:rsidP="00CC5D56">
            <w:pPr>
              <w:suppressAutoHyphens w:val="0"/>
              <w:autoSpaceDE w:val="0"/>
              <w:autoSpaceDN w:val="0"/>
              <w:snapToGrid w:val="0"/>
              <w:jc w:val="center"/>
              <w:rPr>
                <w:sz w:val="23"/>
                <w:szCs w:val="23"/>
              </w:rPr>
            </w:pPr>
            <w:r w:rsidRPr="00676B80">
              <w:rPr>
                <w:sz w:val="23"/>
                <w:szCs w:val="23"/>
              </w:rPr>
              <w:t xml:space="preserve"> на </w:t>
            </w:r>
            <w:r>
              <w:rPr>
                <w:sz w:val="23"/>
                <w:szCs w:val="23"/>
              </w:rPr>
              <w:t>01.04.2017</w:t>
            </w:r>
            <w:r w:rsidRPr="00676B80">
              <w:rPr>
                <w:sz w:val="23"/>
                <w:szCs w:val="23"/>
              </w:rPr>
              <w:t>,</w:t>
            </w:r>
          </w:p>
          <w:p w:rsidR="00D07351" w:rsidRPr="00676B80" w:rsidRDefault="00D07351" w:rsidP="00CC5D56">
            <w:pPr>
              <w:suppressAutoHyphens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676B80">
              <w:rPr>
                <w:sz w:val="23"/>
                <w:szCs w:val="23"/>
              </w:rPr>
              <w:t>тыс. руб.</w:t>
            </w:r>
          </w:p>
        </w:tc>
      </w:tr>
      <w:tr w:rsidR="00D07351" w:rsidRPr="00676B80" w:rsidTr="00D07351">
        <w:trPr>
          <w:trHeight w:val="2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351" w:rsidRPr="00676B80" w:rsidRDefault="00D07351" w:rsidP="00CC5D56">
            <w:pPr>
              <w:suppressAutoHyphens w:val="0"/>
              <w:autoSpaceDE w:val="0"/>
              <w:autoSpaceDN w:val="0"/>
              <w:snapToGrid w:val="0"/>
              <w:jc w:val="center"/>
              <w:rPr>
                <w:sz w:val="23"/>
                <w:szCs w:val="23"/>
              </w:rPr>
            </w:pPr>
            <w:r w:rsidRPr="00676B80">
              <w:rPr>
                <w:sz w:val="23"/>
                <w:szCs w:val="23"/>
              </w:rPr>
              <w:t>1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351" w:rsidRPr="00676B80" w:rsidRDefault="00D07351" w:rsidP="00CC5D56">
            <w:pPr>
              <w:suppressAutoHyphens w:val="0"/>
              <w:autoSpaceDE w:val="0"/>
              <w:autoSpaceDN w:val="0"/>
              <w:snapToGrid w:val="0"/>
              <w:jc w:val="center"/>
              <w:rPr>
                <w:sz w:val="23"/>
                <w:szCs w:val="23"/>
              </w:rPr>
            </w:pPr>
            <w:r w:rsidRPr="00676B80">
              <w:rPr>
                <w:sz w:val="23"/>
                <w:szCs w:val="23"/>
              </w:rPr>
              <w:t>-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51" w:rsidRPr="00676B80" w:rsidRDefault="00D07351" w:rsidP="00CC5D56">
            <w:pPr>
              <w:suppressAutoHyphens w:val="0"/>
              <w:autoSpaceDE w:val="0"/>
              <w:autoSpaceDN w:val="0"/>
              <w:snapToGrid w:val="0"/>
              <w:jc w:val="center"/>
              <w:rPr>
                <w:sz w:val="23"/>
                <w:szCs w:val="23"/>
              </w:rPr>
            </w:pPr>
            <w:r w:rsidRPr="00676B80">
              <w:rPr>
                <w:sz w:val="23"/>
                <w:szCs w:val="23"/>
              </w:rPr>
              <w:t>-</w:t>
            </w:r>
          </w:p>
        </w:tc>
      </w:tr>
    </w:tbl>
    <w:p w:rsidR="00D07351" w:rsidRPr="005F638C" w:rsidRDefault="00D07351" w:rsidP="00D0735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07351" w:rsidRDefault="00D07351" w:rsidP="00D073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07351" w:rsidRDefault="00D07351" w:rsidP="00D073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D07351" w:rsidRDefault="00D07351" w:rsidP="00D07351">
      <w:pPr>
        <w:jc w:val="center"/>
        <w:rPr>
          <w:b/>
          <w:sz w:val="22"/>
          <w:szCs w:val="22"/>
        </w:rPr>
        <w:sectPr w:rsidR="00D07351" w:rsidSect="00D07351">
          <w:pgSz w:w="11906" w:h="16838"/>
          <w:pgMar w:top="1134" w:right="850" w:bottom="1134" w:left="1701" w:header="567" w:footer="708" w:gutter="0"/>
          <w:cols w:space="708"/>
          <w:titlePg/>
          <w:docGrid w:linePitch="360"/>
        </w:sectPr>
      </w:pPr>
      <w:r w:rsidRPr="005F638C">
        <w:rPr>
          <w:b/>
          <w:sz w:val="22"/>
          <w:szCs w:val="22"/>
        </w:rPr>
        <w:t>___________</w:t>
      </w:r>
    </w:p>
    <w:p w:rsidR="00D07351" w:rsidRPr="00D07351" w:rsidRDefault="00D07351" w:rsidP="00D07351">
      <w:pPr>
        <w:autoSpaceDE w:val="0"/>
        <w:snapToGrid w:val="0"/>
        <w:ind w:left="5529"/>
        <w:jc w:val="center"/>
        <w:rPr>
          <w:rFonts w:eastAsia="Arial"/>
          <w:bCs/>
          <w:sz w:val="22"/>
        </w:rPr>
      </w:pPr>
      <w:r w:rsidRPr="00D07351">
        <w:rPr>
          <w:rFonts w:eastAsia="Arial"/>
          <w:bCs/>
          <w:sz w:val="22"/>
        </w:rPr>
        <w:lastRenderedPageBreak/>
        <w:t>ПРИЛОЖЕНИЕ № 3</w:t>
      </w:r>
    </w:p>
    <w:p w:rsidR="00D07351" w:rsidRPr="00D07351" w:rsidRDefault="00D07351" w:rsidP="00D07351">
      <w:pPr>
        <w:suppressAutoHyphens w:val="0"/>
        <w:autoSpaceDE w:val="0"/>
        <w:snapToGrid w:val="0"/>
        <w:ind w:left="5529"/>
        <w:jc w:val="center"/>
        <w:rPr>
          <w:rFonts w:eastAsia="Arial"/>
          <w:bCs/>
          <w:sz w:val="22"/>
        </w:rPr>
      </w:pPr>
      <w:r w:rsidRPr="00D07351">
        <w:rPr>
          <w:rFonts w:eastAsia="Arial"/>
          <w:bCs/>
          <w:sz w:val="22"/>
        </w:rPr>
        <w:t>к распоряжению  Администрации</w:t>
      </w:r>
    </w:p>
    <w:p w:rsidR="00D07351" w:rsidRPr="00D07351" w:rsidRDefault="00D07351" w:rsidP="00D07351">
      <w:pPr>
        <w:suppressAutoHyphens w:val="0"/>
        <w:autoSpaceDE w:val="0"/>
        <w:snapToGrid w:val="0"/>
        <w:ind w:left="5529"/>
        <w:jc w:val="center"/>
        <w:rPr>
          <w:rFonts w:eastAsia="Arial"/>
          <w:bCs/>
          <w:sz w:val="22"/>
        </w:rPr>
      </w:pPr>
      <w:r w:rsidRPr="00D07351">
        <w:rPr>
          <w:rFonts w:eastAsia="Arial"/>
          <w:bCs/>
          <w:sz w:val="22"/>
        </w:rPr>
        <w:t>муниципального образования</w:t>
      </w:r>
    </w:p>
    <w:p w:rsidR="00D07351" w:rsidRPr="00D07351" w:rsidRDefault="00D07351" w:rsidP="00D07351">
      <w:pPr>
        <w:suppressAutoHyphens w:val="0"/>
        <w:autoSpaceDE w:val="0"/>
        <w:snapToGrid w:val="0"/>
        <w:ind w:left="5529"/>
        <w:jc w:val="center"/>
        <w:rPr>
          <w:rFonts w:eastAsia="Arial"/>
          <w:bCs/>
          <w:sz w:val="22"/>
        </w:rPr>
      </w:pPr>
      <w:r w:rsidRPr="00D07351">
        <w:rPr>
          <w:rFonts w:eastAsia="Arial"/>
          <w:bCs/>
          <w:sz w:val="22"/>
        </w:rPr>
        <w:t>"Город  Архангельск"</w:t>
      </w:r>
    </w:p>
    <w:p w:rsidR="00D07351" w:rsidRPr="00D07351" w:rsidRDefault="00D07351" w:rsidP="00D07351">
      <w:pPr>
        <w:autoSpaceDE w:val="0"/>
        <w:snapToGrid w:val="0"/>
        <w:ind w:left="5529"/>
        <w:jc w:val="center"/>
        <w:rPr>
          <w:b/>
          <w:sz w:val="22"/>
        </w:rPr>
      </w:pPr>
      <w:r w:rsidRPr="00D07351">
        <w:rPr>
          <w:rFonts w:eastAsia="Arial"/>
          <w:bCs/>
          <w:sz w:val="22"/>
        </w:rPr>
        <w:t xml:space="preserve">от </w:t>
      </w:r>
      <w:r w:rsidR="00FE0D5D">
        <w:rPr>
          <w:rFonts w:eastAsia="Arial"/>
          <w:bCs/>
        </w:rPr>
        <w:t>22.12.2017 № 3985р</w:t>
      </w:r>
    </w:p>
    <w:p w:rsidR="00D07351" w:rsidRPr="00D07351" w:rsidRDefault="00D07351" w:rsidP="00D07351">
      <w:pPr>
        <w:autoSpaceDE w:val="0"/>
        <w:snapToGrid w:val="0"/>
        <w:jc w:val="center"/>
        <w:rPr>
          <w:b/>
          <w:sz w:val="22"/>
        </w:rPr>
      </w:pPr>
    </w:p>
    <w:p w:rsidR="00D07351" w:rsidRPr="00D07351" w:rsidRDefault="00D07351" w:rsidP="00D0735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D07351">
        <w:rPr>
          <w:rFonts w:ascii="Times New Roman" w:hAnsi="Times New Roman" w:cs="Times New Roman"/>
          <w:sz w:val="22"/>
          <w:szCs w:val="24"/>
        </w:rPr>
        <w:t xml:space="preserve">РАСЧЕТ </w:t>
      </w:r>
    </w:p>
    <w:p w:rsidR="00D07351" w:rsidRPr="00D07351" w:rsidRDefault="00D07351" w:rsidP="00D0735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D07351">
        <w:rPr>
          <w:rFonts w:ascii="Times New Roman" w:hAnsi="Times New Roman" w:cs="Times New Roman"/>
          <w:sz w:val="22"/>
          <w:szCs w:val="24"/>
        </w:rPr>
        <w:t xml:space="preserve">балансовой стоимости подлежащих приватизации активов </w:t>
      </w:r>
    </w:p>
    <w:p w:rsidR="00D07351" w:rsidRPr="00D07351" w:rsidRDefault="00D07351" w:rsidP="00D07351">
      <w:pPr>
        <w:pStyle w:val="ConsPlusTitle"/>
        <w:jc w:val="center"/>
        <w:rPr>
          <w:rFonts w:ascii="Times New Roman" w:hAnsi="Times New Roman" w:cs="Times New Roman"/>
          <w:sz w:val="22"/>
          <w:szCs w:val="24"/>
        </w:rPr>
      </w:pPr>
      <w:r w:rsidRPr="00D07351">
        <w:rPr>
          <w:rFonts w:ascii="Times New Roman" w:hAnsi="Times New Roman" w:cs="Times New Roman"/>
          <w:sz w:val="22"/>
          <w:szCs w:val="24"/>
        </w:rPr>
        <w:t xml:space="preserve">муниципального унитарного предприятия </w:t>
      </w:r>
    </w:p>
    <w:p w:rsidR="00D07351" w:rsidRPr="00D07351" w:rsidRDefault="00D07351" w:rsidP="00D07351">
      <w:pPr>
        <w:pStyle w:val="ConsPlusTitle"/>
        <w:jc w:val="center"/>
        <w:rPr>
          <w:rFonts w:ascii="Times New Roman" w:hAnsi="Times New Roman" w:cs="Times New Roman"/>
          <w:sz w:val="22"/>
          <w:szCs w:val="24"/>
        </w:rPr>
      </w:pPr>
      <w:r w:rsidRPr="00D07351">
        <w:rPr>
          <w:rFonts w:ascii="Times New Roman" w:hAnsi="Times New Roman" w:cs="Times New Roman"/>
          <w:sz w:val="22"/>
          <w:szCs w:val="24"/>
        </w:rPr>
        <w:t>"Техно-торговый центр "</w:t>
      </w:r>
      <w:proofErr w:type="spellStart"/>
      <w:r w:rsidRPr="00D07351">
        <w:rPr>
          <w:rFonts w:ascii="Times New Roman" w:hAnsi="Times New Roman" w:cs="Times New Roman"/>
          <w:sz w:val="22"/>
          <w:szCs w:val="24"/>
        </w:rPr>
        <w:t>Рембыттехника</w:t>
      </w:r>
      <w:proofErr w:type="spellEnd"/>
      <w:r w:rsidRPr="00D07351">
        <w:rPr>
          <w:rFonts w:ascii="Times New Roman" w:hAnsi="Times New Roman" w:cs="Times New Roman"/>
          <w:sz w:val="22"/>
          <w:szCs w:val="24"/>
        </w:rPr>
        <w:t>"</w:t>
      </w:r>
    </w:p>
    <w:p w:rsidR="00D07351" w:rsidRPr="00D07351" w:rsidRDefault="00D07351" w:rsidP="00D0735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4"/>
        </w:rPr>
      </w:pPr>
      <w:r w:rsidRPr="00D07351">
        <w:rPr>
          <w:rFonts w:ascii="Times New Roman" w:hAnsi="Times New Roman" w:cs="Times New Roman"/>
          <w:sz w:val="22"/>
          <w:szCs w:val="24"/>
        </w:rPr>
        <w:t>муниципального образования "Город Архангельск"</w:t>
      </w:r>
    </w:p>
    <w:p w:rsidR="00D07351" w:rsidRDefault="00D07351" w:rsidP="00D0735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2"/>
          <w:szCs w:val="12"/>
        </w:rPr>
      </w:pPr>
    </w:p>
    <w:p w:rsidR="00D07351" w:rsidRDefault="00D07351" w:rsidP="00D07351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07351" w:rsidRDefault="00D07351" w:rsidP="00D07351">
      <w:pPr>
        <w:pStyle w:val="ConsPlusTitle"/>
        <w:widowControl/>
        <w:ind w:firstLine="70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1056">
        <w:rPr>
          <w:rFonts w:ascii="Times New Roman" w:hAnsi="Times New Roman" w:cs="Times New Roman"/>
          <w:b w:val="0"/>
          <w:bCs w:val="0"/>
          <w:sz w:val="22"/>
          <w:szCs w:val="22"/>
        </w:rPr>
        <w:t>1. Расчет оценки стоимости чистых активов по состоянию на 01.04.2017</w:t>
      </w:r>
    </w:p>
    <w:p w:rsidR="00D07351" w:rsidRPr="00351056" w:rsidRDefault="00D07351" w:rsidP="00D07351">
      <w:pPr>
        <w:pStyle w:val="ConsPlusTitle"/>
        <w:widowControl/>
        <w:ind w:firstLine="708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3261"/>
      </w:tblGrid>
      <w:tr w:rsidR="00D07351" w:rsidRPr="00D07351" w:rsidTr="00D07351">
        <w:trPr>
          <w:trHeight w:val="806"/>
        </w:trPr>
        <w:tc>
          <w:tcPr>
            <w:tcW w:w="4503" w:type="dxa"/>
            <w:vAlign w:val="center"/>
          </w:tcPr>
          <w:p w:rsidR="00D07351" w:rsidRPr="00D07351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351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vAlign w:val="center"/>
          </w:tcPr>
          <w:p w:rsidR="00D07351" w:rsidRPr="00D07351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351">
              <w:rPr>
                <w:rFonts w:eastAsia="Calibri"/>
                <w:sz w:val="22"/>
                <w:szCs w:val="22"/>
                <w:lang w:eastAsia="en-US"/>
              </w:rPr>
              <w:t>Код строки бухгалтерского баланса</w:t>
            </w:r>
          </w:p>
        </w:tc>
        <w:tc>
          <w:tcPr>
            <w:tcW w:w="3261" w:type="dxa"/>
            <w:vAlign w:val="center"/>
          </w:tcPr>
          <w:p w:rsidR="00D07351" w:rsidRPr="00D07351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351">
              <w:rPr>
                <w:rFonts w:eastAsia="Calibri"/>
                <w:sz w:val="22"/>
                <w:szCs w:val="22"/>
                <w:lang w:eastAsia="en-US"/>
              </w:rPr>
              <w:t xml:space="preserve">Данные бухгалтерского баланса по состоянию </w:t>
            </w:r>
          </w:p>
          <w:p w:rsidR="00D07351" w:rsidRPr="00D07351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351">
              <w:rPr>
                <w:rFonts w:eastAsia="Calibri"/>
                <w:sz w:val="22"/>
                <w:szCs w:val="22"/>
                <w:lang w:eastAsia="en-US"/>
              </w:rPr>
              <w:t>на 01.04.2017г., тыс. руб.</w:t>
            </w:r>
          </w:p>
        </w:tc>
      </w:tr>
      <w:tr w:rsidR="00D07351" w:rsidRPr="00F4613F" w:rsidTr="00CC5D56">
        <w:trPr>
          <w:trHeight w:val="501"/>
        </w:trPr>
        <w:tc>
          <w:tcPr>
            <w:tcW w:w="4503" w:type="dxa"/>
          </w:tcPr>
          <w:p w:rsidR="00D07351" w:rsidRPr="00F4613F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Активы</w:t>
            </w:r>
          </w:p>
          <w:p w:rsidR="00D07351" w:rsidRPr="00F4613F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>Основные средства</w:t>
            </w:r>
          </w:p>
        </w:tc>
        <w:tc>
          <w:tcPr>
            <w:tcW w:w="1842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1150</w:t>
            </w:r>
          </w:p>
        </w:tc>
        <w:tc>
          <w:tcPr>
            <w:tcW w:w="3261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1425</w:t>
            </w:r>
          </w:p>
        </w:tc>
      </w:tr>
      <w:tr w:rsidR="00D07351" w:rsidRPr="00F4613F" w:rsidTr="00CC5D56">
        <w:tc>
          <w:tcPr>
            <w:tcW w:w="4503" w:type="dxa"/>
          </w:tcPr>
          <w:p w:rsidR="00D07351" w:rsidRPr="00F4613F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>Запасы</w:t>
            </w:r>
          </w:p>
        </w:tc>
        <w:tc>
          <w:tcPr>
            <w:tcW w:w="1842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1210</w:t>
            </w:r>
          </w:p>
        </w:tc>
        <w:tc>
          <w:tcPr>
            <w:tcW w:w="3261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634</w:t>
            </w:r>
          </w:p>
        </w:tc>
      </w:tr>
      <w:tr w:rsidR="00D07351" w:rsidRPr="00F4613F" w:rsidTr="00CC5D56">
        <w:tc>
          <w:tcPr>
            <w:tcW w:w="4503" w:type="dxa"/>
          </w:tcPr>
          <w:p w:rsidR="00D07351" w:rsidRPr="00F4613F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3.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>Дебиторская задолженность</w:t>
            </w:r>
          </w:p>
        </w:tc>
        <w:tc>
          <w:tcPr>
            <w:tcW w:w="1842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1230</w:t>
            </w:r>
          </w:p>
        </w:tc>
        <w:tc>
          <w:tcPr>
            <w:tcW w:w="3261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5649</w:t>
            </w:r>
          </w:p>
        </w:tc>
      </w:tr>
      <w:tr w:rsidR="00D07351" w:rsidRPr="00F4613F" w:rsidTr="00CC5D56">
        <w:tc>
          <w:tcPr>
            <w:tcW w:w="4503" w:type="dxa"/>
          </w:tcPr>
          <w:p w:rsidR="00D07351" w:rsidRPr="00F4613F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4.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>Денежные средства</w:t>
            </w:r>
          </w:p>
        </w:tc>
        <w:tc>
          <w:tcPr>
            <w:tcW w:w="1842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1250</w:t>
            </w:r>
          </w:p>
        </w:tc>
        <w:tc>
          <w:tcPr>
            <w:tcW w:w="3261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7730</w:t>
            </w:r>
          </w:p>
        </w:tc>
      </w:tr>
      <w:tr w:rsidR="00D07351" w:rsidRPr="00F4613F" w:rsidTr="00CC5D56">
        <w:tc>
          <w:tcPr>
            <w:tcW w:w="4503" w:type="dxa"/>
          </w:tcPr>
          <w:p w:rsidR="00D07351" w:rsidRPr="00F4613F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5.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>Прочие оборотные активы</w:t>
            </w:r>
          </w:p>
        </w:tc>
        <w:tc>
          <w:tcPr>
            <w:tcW w:w="1842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61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07351" w:rsidRPr="00F4613F" w:rsidTr="00CC5D56">
        <w:tc>
          <w:tcPr>
            <w:tcW w:w="4503" w:type="dxa"/>
          </w:tcPr>
          <w:p w:rsidR="00D07351" w:rsidRPr="00F4613F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6.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F4613F">
              <w:rPr>
                <w:rFonts w:eastAsia="Calibri"/>
                <w:sz w:val="22"/>
                <w:szCs w:val="22"/>
                <w:lang w:eastAsia="en-US"/>
              </w:rPr>
              <w:t>внеоборотные</w:t>
            </w:r>
            <w:proofErr w:type="spellEnd"/>
            <w:r w:rsidRPr="00F4613F">
              <w:rPr>
                <w:rFonts w:eastAsia="Calibri"/>
                <w:sz w:val="22"/>
                <w:szCs w:val="22"/>
                <w:lang w:eastAsia="en-US"/>
              </w:rPr>
              <w:t xml:space="preserve"> активы</w:t>
            </w:r>
          </w:p>
        </w:tc>
        <w:tc>
          <w:tcPr>
            <w:tcW w:w="1842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61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07351" w:rsidRPr="00F4613F" w:rsidTr="00CC5D56">
        <w:tc>
          <w:tcPr>
            <w:tcW w:w="4503" w:type="dxa"/>
          </w:tcPr>
          <w:p w:rsidR="00D07351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7.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 xml:space="preserve">Итого активы, принимаемые к расчету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D07351" w:rsidRPr="00F4613F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>(сумма пунктов 1-6)</w:t>
            </w:r>
          </w:p>
        </w:tc>
        <w:tc>
          <w:tcPr>
            <w:tcW w:w="1842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61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15438</w:t>
            </w:r>
          </w:p>
        </w:tc>
      </w:tr>
      <w:tr w:rsidR="00D07351" w:rsidRPr="00F4613F" w:rsidTr="00CC5D56">
        <w:tc>
          <w:tcPr>
            <w:tcW w:w="4503" w:type="dxa"/>
          </w:tcPr>
          <w:p w:rsidR="00D07351" w:rsidRPr="00F4613F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Пассивы</w:t>
            </w:r>
          </w:p>
          <w:p w:rsidR="00D07351" w:rsidRPr="00F4613F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8.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>Кредиторская задолженность</w:t>
            </w:r>
          </w:p>
        </w:tc>
        <w:tc>
          <w:tcPr>
            <w:tcW w:w="1842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1520</w:t>
            </w:r>
          </w:p>
        </w:tc>
        <w:tc>
          <w:tcPr>
            <w:tcW w:w="3261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833</w:t>
            </w:r>
          </w:p>
        </w:tc>
      </w:tr>
      <w:tr w:rsidR="00D07351" w:rsidRPr="00F4613F" w:rsidTr="00CC5D56">
        <w:tc>
          <w:tcPr>
            <w:tcW w:w="4503" w:type="dxa"/>
          </w:tcPr>
          <w:p w:rsidR="00D07351" w:rsidRPr="00F4613F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>Итого пассивы, принимаемые к расчету</w:t>
            </w:r>
          </w:p>
        </w:tc>
        <w:tc>
          <w:tcPr>
            <w:tcW w:w="1842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61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833</w:t>
            </w:r>
          </w:p>
        </w:tc>
      </w:tr>
      <w:tr w:rsidR="00D07351" w:rsidRPr="00F4613F" w:rsidTr="00CC5D56">
        <w:tc>
          <w:tcPr>
            <w:tcW w:w="4503" w:type="dxa"/>
          </w:tcPr>
          <w:p w:rsidR="00D07351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>Стоимость чистых 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ктивов </w:t>
            </w:r>
          </w:p>
          <w:p w:rsidR="00D07351" w:rsidRPr="00F4613F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(строка 7 минус строка 9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61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14605</w:t>
            </w:r>
          </w:p>
        </w:tc>
      </w:tr>
    </w:tbl>
    <w:p w:rsidR="00D07351" w:rsidRPr="00F4613F" w:rsidRDefault="00D07351" w:rsidP="00D07351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D07351" w:rsidRDefault="00D07351" w:rsidP="00D07351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F4613F">
        <w:rPr>
          <w:rFonts w:eastAsia="Calibri"/>
          <w:sz w:val="22"/>
          <w:szCs w:val="22"/>
          <w:lang w:eastAsia="en-US"/>
        </w:rPr>
        <w:t>2.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F4613F">
        <w:rPr>
          <w:rFonts w:eastAsia="Calibri"/>
          <w:sz w:val="22"/>
          <w:szCs w:val="22"/>
          <w:lang w:eastAsia="en-US"/>
        </w:rPr>
        <w:t>Расчет стоимости подлежащих приватизации земельных участков</w:t>
      </w:r>
    </w:p>
    <w:p w:rsidR="00D07351" w:rsidRPr="00F4613F" w:rsidRDefault="00D07351" w:rsidP="00D07351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D07351" w:rsidRPr="00F4613F" w:rsidTr="00D07351">
        <w:tc>
          <w:tcPr>
            <w:tcW w:w="534" w:type="dxa"/>
            <w:vAlign w:val="center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4613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F4613F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846" w:type="dxa"/>
            <w:vAlign w:val="center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Данные</w:t>
            </w:r>
          </w:p>
        </w:tc>
      </w:tr>
      <w:tr w:rsidR="00D07351" w:rsidRPr="00F4613F" w:rsidTr="00D07351">
        <w:trPr>
          <w:trHeight w:val="347"/>
        </w:trPr>
        <w:tc>
          <w:tcPr>
            <w:tcW w:w="534" w:type="dxa"/>
            <w:vMerge w:val="restart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46" w:type="dxa"/>
          </w:tcPr>
          <w:p w:rsidR="00D07351" w:rsidRPr="00F4613F" w:rsidRDefault="00D07351" w:rsidP="00D07351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1.1.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>Адрес (описание местоположения)</w:t>
            </w:r>
          </w:p>
        </w:tc>
        <w:tc>
          <w:tcPr>
            <w:tcW w:w="3191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07351" w:rsidRPr="00F4613F" w:rsidTr="00D07351">
        <w:tc>
          <w:tcPr>
            <w:tcW w:w="534" w:type="dxa"/>
            <w:vMerge/>
          </w:tcPr>
          <w:p w:rsidR="00D07351" w:rsidRPr="00F4613F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46" w:type="dxa"/>
          </w:tcPr>
          <w:p w:rsidR="00D07351" w:rsidRPr="00F4613F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1.2.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>Кадастровый номер земельного участка</w:t>
            </w:r>
          </w:p>
        </w:tc>
        <w:tc>
          <w:tcPr>
            <w:tcW w:w="3191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07351" w:rsidRPr="00F4613F" w:rsidTr="00D07351">
        <w:tc>
          <w:tcPr>
            <w:tcW w:w="534" w:type="dxa"/>
            <w:vMerge/>
          </w:tcPr>
          <w:p w:rsidR="00D07351" w:rsidRPr="00F4613F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46" w:type="dxa"/>
          </w:tcPr>
          <w:p w:rsidR="00D07351" w:rsidRPr="00F4613F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1.3.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 xml:space="preserve">Площадь земельного участка, </w:t>
            </w:r>
            <w:proofErr w:type="spellStart"/>
            <w:r w:rsidRPr="00F4613F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gramStart"/>
            <w:r w:rsidRPr="00F4613F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191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07351" w:rsidRPr="00F4613F" w:rsidTr="00D07351">
        <w:trPr>
          <w:trHeight w:val="342"/>
        </w:trPr>
        <w:tc>
          <w:tcPr>
            <w:tcW w:w="534" w:type="dxa"/>
            <w:vMerge/>
          </w:tcPr>
          <w:p w:rsidR="00D07351" w:rsidRPr="00F4613F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46" w:type="dxa"/>
          </w:tcPr>
          <w:p w:rsidR="00D07351" w:rsidRPr="00F4613F" w:rsidRDefault="00D07351" w:rsidP="00D0735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 xml:space="preserve">1.4.Кадастровая стоимость земельного участка, </w:t>
            </w:r>
            <w:proofErr w:type="spellStart"/>
            <w:r w:rsidRPr="00F4613F">
              <w:rPr>
                <w:rFonts w:eastAsia="Calibri"/>
                <w:sz w:val="22"/>
                <w:szCs w:val="22"/>
                <w:lang w:eastAsia="en-US"/>
              </w:rPr>
              <w:t>тыс</w:t>
            </w:r>
            <w:proofErr w:type="gramStart"/>
            <w:r w:rsidRPr="00F4613F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00F4613F">
              <w:rPr>
                <w:rFonts w:eastAsia="Calibri"/>
                <w:sz w:val="22"/>
                <w:szCs w:val="22"/>
                <w:lang w:eastAsia="en-US"/>
              </w:rPr>
              <w:t>уб</w:t>
            </w:r>
            <w:proofErr w:type="spellEnd"/>
            <w:r w:rsidRPr="00F4613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91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D07351" w:rsidRPr="00F4613F" w:rsidRDefault="00D07351" w:rsidP="00D07351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D07351" w:rsidRPr="00F4613F" w:rsidRDefault="00D07351" w:rsidP="00D07351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F4613F">
        <w:rPr>
          <w:rFonts w:eastAsia="Calibri"/>
          <w:sz w:val="22"/>
          <w:szCs w:val="22"/>
          <w:lang w:eastAsia="en-US"/>
        </w:rPr>
        <w:t>3.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F4613F">
        <w:rPr>
          <w:rFonts w:eastAsia="Calibri"/>
          <w:sz w:val="22"/>
          <w:szCs w:val="22"/>
          <w:lang w:eastAsia="en-US"/>
        </w:rPr>
        <w:t xml:space="preserve">Балансовая стоимость объектов (в том числе исключительных прав), не подлежащих приватизации </w:t>
      </w:r>
      <w:r>
        <w:rPr>
          <w:rFonts w:eastAsia="Calibri"/>
          <w:sz w:val="22"/>
          <w:szCs w:val="22"/>
          <w:lang w:eastAsia="en-US"/>
        </w:rPr>
        <w:t>–</w:t>
      </w:r>
      <w:r w:rsidRPr="00F4613F">
        <w:rPr>
          <w:rFonts w:eastAsia="Calibri"/>
          <w:sz w:val="22"/>
          <w:szCs w:val="22"/>
          <w:lang w:eastAsia="en-US"/>
        </w:rPr>
        <w:t>.</w:t>
      </w:r>
    </w:p>
    <w:p w:rsidR="00D07351" w:rsidRDefault="00D07351" w:rsidP="00D07351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 Расчет балансовой стоимости</w:t>
      </w:r>
      <w:r w:rsidRPr="00F4613F">
        <w:rPr>
          <w:rFonts w:eastAsia="Calibri"/>
          <w:sz w:val="22"/>
          <w:szCs w:val="22"/>
          <w:lang w:eastAsia="en-US"/>
        </w:rPr>
        <w:t xml:space="preserve"> подлежащих приватизации активов муниципального унитарного предприятия</w:t>
      </w:r>
    </w:p>
    <w:p w:rsidR="00D07351" w:rsidRPr="00F4613F" w:rsidRDefault="00D07351" w:rsidP="00D07351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D07351" w:rsidRPr="00F4613F" w:rsidTr="00CC5D56">
        <w:tc>
          <w:tcPr>
            <w:tcW w:w="6062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3544" w:type="dxa"/>
          </w:tcPr>
          <w:p w:rsidR="00D07351" w:rsidRPr="00F4613F" w:rsidRDefault="00D07351" w:rsidP="00D0735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Сумма, тыс. руб.</w:t>
            </w:r>
          </w:p>
        </w:tc>
      </w:tr>
      <w:tr w:rsidR="00D07351" w:rsidRPr="00F4613F" w:rsidTr="00CC5D56">
        <w:tc>
          <w:tcPr>
            <w:tcW w:w="6062" w:type="dxa"/>
          </w:tcPr>
          <w:p w:rsidR="00D07351" w:rsidRPr="00F4613F" w:rsidRDefault="00D07351" w:rsidP="00CC5D5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>Стоимость чистых активов</w:t>
            </w:r>
          </w:p>
        </w:tc>
        <w:tc>
          <w:tcPr>
            <w:tcW w:w="3544" w:type="dxa"/>
          </w:tcPr>
          <w:p w:rsidR="00D07351" w:rsidRPr="00F4613F" w:rsidRDefault="00D07351" w:rsidP="00CC5D5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14605</w:t>
            </w:r>
          </w:p>
        </w:tc>
      </w:tr>
      <w:tr w:rsidR="00D07351" w:rsidRPr="00F4613F" w:rsidTr="00CC5D56">
        <w:trPr>
          <w:trHeight w:val="312"/>
        </w:trPr>
        <w:tc>
          <w:tcPr>
            <w:tcW w:w="6062" w:type="dxa"/>
          </w:tcPr>
          <w:p w:rsidR="00D07351" w:rsidRPr="00F4613F" w:rsidRDefault="00D07351" w:rsidP="00CC5D5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>Стоимость подлежащих приватизации земельных участков</w:t>
            </w:r>
          </w:p>
        </w:tc>
        <w:tc>
          <w:tcPr>
            <w:tcW w:w="3544" w:type="dxa"/>
          </w:tcPr>
          <w:p w:rsidR="00D07351" w:rsidRPr="00F4613F" w:rsidRDefault="00D07351" w:rsidP="00CC5D5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07351" w:rsidRPr="00F4613F" w:rsidTr="00CC5D56">
        <w:tc>
          <w:tcPr>
            <w:tcW w:w="6062" w:type="dxa"/>
          </w:tcPr>
          <w:p w:rsidR="00D07351" w:rsidRDefault="00D07351" w:rsidP="00CC5D5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F4613F">
              <w:rPr>
                <w:rFonts w:eastAsia="Calibri"/>
                <w:sz w:val="22"/>
                <w:szCs w:val="22"/>
                <w:lang w:eastAsia="en-US"/>
              </w:rPr>
              <w:t>3.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 xml:space="preserve">Стоимость объектов (в том числе исключительных прав), </w:t>
            </w:r>
          </w:p>
          <w:p w:rsidR="00D07351" w:rsidRPr="00F4613F" w:rsidRDefault="00D07351" w:rsidP="00CC5D5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r w:rsidRPr="00F4613F">
              <w:rPr>
                <w:rFonts w:eastAsia="Calibri"/>
                <w:sz w:val="22"/>
                <w:szCs w:val="22"/>
                <w:lang w:eastAsia="en-US"/>
              </w:rPr>
              <w:t>не подлежащих приватизации</w:t>
            </w:r>
          </w:p>
        </w:tc>
        <w:tc>
          <w:tcPr>
            <w:tcW w:w="3544" w:type="dxa"/>
          </w:tcPr>
          <w:p w:rsidR="00D07351" w:rsidRPr="00F4613F" w:rsidRDefault="00D07351" w:rsidP="00CC5D5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D07351" w:rsidRDefault="00D07351" w:rsidP="00D07351">
      <w:pPr>
        <w:jc w:val="center"/>
        <w:rPr>
          <w:sz w:val="22"/>
          <w:szCs w:val="22"/>
        </w:rPr>
      </w:pPr>
    </w:p>
    <w:p w:rsidR="00D07351" w:rsidRPr="00FA2721" w:rsidRDefault="00D07351" w:rsidP="00D07351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D07351" w:rsidRPr="00FA2721" w:rsidSect="00D07351">
      <w:pgSz w:w="11906" w:h="16838"/>
      <w:pgMar w:top="1134" w:right="850" w:bottom="426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85" w:rsidRDefault="00496685" w:rsidP="00C34F07">
      <w:r>
        <w:separator/>
      </w:r>
    </w:p>
  </w:endnote>
  <w:endnote w:type="continuationSeparator" w:id="0">
    <w:p w:rsidR="00496685" w:rsidRDefault="00496685" w:rsidP="00C3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Albany AMT">
    <w:altName w:val="Arial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85" w:rsidRDefault="00496685" w:rsidP="00C34F07">
      <w:r>
        <w:separator/>
      </w:r>
    </w:p>
  </w:footnote>
  <w:footnote w:type="continuationSeparator" w:id="0">
    <w:p w:rsidR="00496685" w:rsidRDefault="00496685" w:rsidP="00C3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825575"/>
      <w:docPartObj>
        <w:docPartGallery w:val="Page Numbers (Top of Page)"/>
        <w:docPartUnique/>
      </w:docPartObj>
    </w:sdtPr>
    <w:sdtEndPr/>
    <w:sdtContent>
      <w:p w:rsidR="00D07351" w:rsidRDefault="00D073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6F9">
          <w:rPr>
            <w:noProof/>
          </w:rPr>
          <w:t>6</w:t>
        </w:r>
        <w:r>
          <w:fldChar w:fldCharType="end"/>
        </w:r>
      </w:p>
    </w:sdtContent>
  </w:sdt>
  <w:p w:rsidR="00C34F07" w:rsidRDefault="00C34F0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416E"/>
    <w:multiLevelType w:val="hybridMultilevel"/>
    <w:tmpl w:val="354606F6"/>
    <w:lvl w:ilvl="0" w:tplc="6BC24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05"/>
    <w:rsid w:val="00003044"/>
    <w:rsid w:val="00025EBB"/>
    <w:rsid w:val="00050035"/>
    <w:rsid w:val="00052605"/>
    <w:rsid w:val="00066AA3"/>
    <w:rsid w:val="000A284F"/>
    <w:rsid w:val="000F1010"/>
    <w:rsid w:val="0012185C"/>
    <w:rsid w:val="00124338"/>
    <w:rsid w:val="00126F01"/>
    <w:rsid w:val="00133B27"/>
    <w:rsid w:val="001846D4"/>
    <w:rsid w:val="001B6C82"/>
    <w:rsid w:val="001C3801"/>
    <w:rsid w:val="001C4627"/>
    <w:rsid w:val="001E2B99"/>
    <w:rsid w:val="002017D9"/>
    <w:rsid w:val="0020368B"/>
    <w:rsid w:val="0022595B"/>
    <w:rsid w:val="002A2FEA"/>
    <w:rsid w:val="002A47A5"/>
    <w:rsid w:val="002C46B8"/>
    <w:rsid w:val="002C7BB2"/>
    <w:rsid w:val="0031789F"/>
    <w:rsid w:val="00341748"/>
    <w:rsid w:val="00375E23"/>
    <w:rsid w:val="003C3533"/>
    <w:rsid w:val="003D4D4A"/>
    <w:rsid w:val="003D5C06"/>
    <w:rsid w:val="003D7BCD"/>
    <w:rsid w:val="003F2FB8"/>
    <w:rsid w:val="0041350F"/>
    <w:rsid w:val="00446741"/>
    <w:rsid w:val="004527EF"/>
    <w:rsid w:val="004948B7"/>
    <w:rsid w:val="00495F7E"/>
    <w:rsid w:val="00496685"/>
    <w:rsid w:val="00531A51"/>
    <w:rsid w:val="00542222"/>
    <w:rsid w:val="00543E35"/>
    <w:rsid w:val="00572064"/>
    <w:rsid w:val="00577676"/>
    <w:rsid w:val="0058332C"/>
    <w:rsid w:val="005B123D"/>
    <w:rsid w:val="005B1DF9"/>
    <w:rsid w:val="00607D6D"/>
    <w:rsid w:val="00632164"/>
    <w:rsid w:val="0064353E"/>
    <w:rsid w:val="0064639D"/>
    <w:rsid w:val="0067204E"/>
    <w:rsid w:val="006C63BE"/>
    <w:rsid w:val="006D5A40"/>
    <w:rsid w:val="00752B7D"/>
    <w:rsid w:val="007563BB"/>
    <w:rsid w:val="007609C9"/>
    <w:rsid w:val="00775988"/>
    <w:rsid w:val="007A2749"/>
    <w:rsid w:val="007D2212"/>
    <w:rsid w:val="007E7CEB"/>
    <w:rsid w:val="00804237"/>
    <w:rsid w:val="008446F9"/>
    <w:rsid w:val="008511B9"/>
    <w:rsid w:val="0089288A"/>
    <w:rsid w:val="008D2431"/>
    <w:rsid w:val="008E7878"/>
    <w:rsid w:val="0090255A"/>
    <w:rsid w:val="009109D7"/>
    <w:rsid w:val="00944C7B"/>
    <w:rsid w:val="009659C6"/>
    <w:rsid w:val="009807FD"/>
    <w:rsid w:val="00996930"/>
    <w:rsid w:val="009B1642"/>
    <w:rsid w:val="009B28DF"/>
    <w:rsid w:val="009D7CB3"/>
    <w:rsid w:val="00A00119"/>
    <w:rsid w:val="00A1481A"/>
    <w:rsid w:val="00A2204A"/>
    <w:rsid w:val="00A42094"/>
    <w:rsid w:val="00A615DB"/>
    <w:rsid w:val="00A71164"/>
    <w:rsid w:val="00AA55A2"/>
    <w:rsid w:val="00AF5744"/>
    <w:rsid w:val="00B009E5"/>
    <w:rsid w:val="00B13BA9"/>
    <w:rsid w:val="00B2743F"/>
    <w:rsid w:val="00B72FB8"/>
    <w:rsid w:val="00B8653E"/>
    <w:rsid w:val="00BB24C1"/>
    <w:rsid w:val="00BC3742"/>
    <w:rsid w:val="00BF5365"/>
    <w:rsid w:val="00C00919"/>
    <w:rsid w:val="00C128CA"/>
    <w:rsid w:val="00C27787"/>
    <w:rsid w:val="00C34F07"/>
    <w:rsid w:val="00C45CBA"/>
    <w:rsid w:val="00C5300D"/>
    <w:rsid w:val="00CA50BA"/>
    <w:rsid w:val="00CF47C5"/>
    <w:rsid w:val="00D07351"/>
    <w:rsid w:val="00D2516E"/>
    <w:rsid w:val="00D46278"/>
    <w:rsid w:val="00D73733"/>
    <w:rsid w:val="00D86B31"/>
    <w:rsid w:val="00DA55D5"/>
    <w:rsid w:val="00DB1823"/>
    <w:rsid w:val="00DD049A"/>
    <w:rsid w:val="00DD2929"/>
    <w:rsid w:val="00DF0931"/>
    <w:rsid w:val="00E558B5"/>
    <w:rsid w:val="00E70A7A"/>
    <w:rsid w:val="00E77ABC"/>
    <w:rsid w:val="00E856C2"/>
    <w:rsid w:val="00E869DB"/>
    <w:rsid w:val="00E94714"/>
    <w:rsid w:val="00ED1771"/>
    <w:rsid w:val="00EF3607"/>
    <w:rsid w:val="00F04FC6"/>
    <w:rsid w:val="00F12381"/>
    <w:rsid w:val="00F33B2A"/>
    <w:rsid w:val="00F4619F"/>
    <w:rsid w:val="00FA2721"/>
    <w:rsid w:val="00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B7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Thorndale AMT" w:hAnsi="Thorndale AMT"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horndale AMT" w:hAnsi="Thorndale AMT" w:cs="Tahoma"/>
      <w:i/>
      <w:iCs/>
      <w:sz w:val="20"/>
    </w:rPr>
  </w:style>
  <w:style w:type="paragraph" w:customStyle="1" w:styleId="10">
    <w:name w:val="Указатель1"/>
    <w:basedOn w:val="a"/>
    <w:pPr>
      <w:suppressLineNumbers/>
    </w:pPr>
    <w:rPr>
      <w:rFonts w:ascii="Thorndale AMT" w:hAnsi="Thorndale AMT" w:cs="Tahoma"/>
    </w:rPr>
  </w:style>
  <w:style w:type="paragraph" w:customStyle="1" w:styleId="11">
    <w:name w:val="Стиль1"/>
    <w:basedOn w:val="a"/>
    <w:pPr>
      <w:jc w:val="both"/>
    </w:pPr>
  </w:style>
  <w:style w:type="paragraph" w:customStyle="1" w:styleId="2">
    <w:name w:val="Стиль2"/>
    <w:basedOn w:val="a"/>
    <w:pPr>
      <w:overflowPunct w:val="0"/>
      <w:autoSpaceDE w:val="0"/>
      <w:textAlignment w:val="baseline"/>
    </w:pPr>
    <w:rPr>
      <w:sz w:val="26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styleId="ab">
    <w:name w:val="Body Text Indent"/>
    <w:basedOn w:val="a"/>
    <w:pPr>
      <w:ind w:firstLine="851"/>
      <w:jc w:val="both"/>
    </w:pPr>
    <w:rPr>
      <w:sz w:val="26"/>
      <w:szCs w:val="26"/>
    </w:r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</w:rPr>
  </w:style>
  <w:style w:type="paragraph" w:styleId="af0">
    <w:name w:val="List Paragraph"/>
    <w:basedOn w:val="a"/>
    <w:uiPriority w:val="34"/>
    <w:qFormat/>
    <w:rsid w:val="00D07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B7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Thorndale AMT" w:hAnsi="Thorndale AMT"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horndale AMT" w:hAnsi="Thorndale AMT" w:cs="Tahoma"/>
      <w:i/>
      <w:iCs/>
      <w:sz w:val="20"/>
    </w:rPr>
  </w:style>
  <w:style w:type="paragraph" w:customStyle="1" w:styleId="10">
    <w:name w:val="Указатель1"/>
    <w:basedOn w:val="a"/>
    <w:pPr>
      <w:suppressLineNumbers/>
    </w:pPr>
    <w:rPr>
      <w:rFonts w:ascii="Thorndale AMT" w:hAnsi="Thorndale AMT" w:cs="Tahoma"/>
    </w:rPr>
  </w:style>
  <w:style w:type="paragraph" w:customStyle="1" w:styleId="11">
    <w:name w:val="Стиль1"/>
    <w:basedOn w:val="a"/>
    <w:pPr>
      <w:jc w:val="both"/>
    </w:pPr>
  </w:style>
  <w:style w:type="paragraph" w:customStyle="1" w:styleId="2">
    <w:name w:val="Стиль2"/>
    <w:basedOn w:val="a"/>
    <w:pPr>
      <w:overflowPunct w:val="0"/>
      <w:autoSpaceDE w:val="0"/>
      <w:textAlignment w:val="baseline"/>
    </w:pPr>
    <w:rPr>
      <w:sz w:val="26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styleId="ab">
    <w:name w:val="Body Text Indent"/>
    <w:basedOn w:val="a"/>
    <w:pPr>
      <w:ind w:firstLine="851"/>
      <w:jc w:val="both"/>
    </w:pPr>
    <w:rPr>
      <w:sz w:val="26"/>
      <w:szCs w:val="26"/>
    </w:r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</w:rPr>
  </w:style>
  <w:style w:type="paragraph" w:styleId="af0">
    <w:name w:val="List Paragraph"/>
    <w:basedOn w:val="a"/>
    <w:uiPriority w:val="34"/>
    <w:qFormat/>
    <w:rsid w:val="00D07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6863-5BB9-4891-ADB0-75CF80A4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antropovskaya</dc:creator>
  <cp:lastModifiedBy>Виктория Викторовна Горчакова</cp:lastModifiedBy>
  <cp:revision>2</cp:revision>
  <cp:lastPrinted>2009-03-03T07:40:00Z</cp:lastPrinted>
  <dcterms:created xsi:type="dcterms:W3CDTF">2017-12-25T06:27:00Z</dcterms:created>
  <dcterms:modified xsi:type="dcterms:W3CDTF">2017-12-25T06:27:00Z</dcterms:modified>
</cp:coreProperties>
</file>